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B4" w:rsidRPr="002F05B4" w:rsidRDefault="002F05B4" w:rsidP="002F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ORDIN  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Nr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. 117 din  2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februarie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2006</w:t>
      </w:r>
    </w:p>
    <w:p w:rsidR="002F05B4" w:rsidRPr="002F05B4" w:rsidRDefault="002F05B4" w:rsidP="002F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pentru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aprobarea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Manualului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privind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aplicarea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procedurii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de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realizare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a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evaluării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de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mediu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pentru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planuri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şi</w:t>
      </w:r>
      <w:proofErr w:type="spellEnd"/>
      <w:r w:rsidRPr="002F05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05B4">
        <w:rPr>
          <w:rFonts w:ascii="Times New Roman" w:hAnsi="Times New Roman" w:cs="Times New Roman"/>
          <w:sz w:val="28"/>
          <w:szCs w:val="28"/>
          <w:u w:val="single"/>
        </w:rPr>
        <w:t>programe</w:t>
      </w:r>
      <w:proofErr w:type="spellEnd"/>
    </w:p>
    <w:bookmarkEnd w:id="0"/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 MINISTERUL MEDIULUI ŞI GOSPODĂRIRII APELOR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PUBLICAT  ÎN: MONITORUL OFICIAL  NR. 186 din 27 </w:t>
      </w:r>
      <w:proofErr w:type="spellStart"/>
      <w:r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2006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75</w:t>
      </w:r>
      <w:r>
        <w:rPr>
          <w:rFonts w:ascii="Times New Roman" w:hAnsi="Times New Roman" w:cs="Times New Roman"/>
          <w:sz w:val="28"/>
          <w:szCs w:val="28"/>
        </w:rPr>
        <w:t xml:space="preserve"> lit. g)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195/2005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pct. 5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</w:t>
      </w:r>
      <w:r>
        <w:rPr>
          <w:rFonts w:ascii="Times New Roman" w:hAnsi="Times New Roman" w:cs="Times New Roman"/>
          <w:sz w:val="28"/>
          <w:szCs w:val="28"/>
        </w:rPr>
        <w:t xml:space="preserve"> pct. I.10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408/2004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Gospodăririi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gospodăririi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Manualul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Manualul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parcurgerea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etapelor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Gospodăririi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instruirea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la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pagina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web a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Gospodăririi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gospodăririi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Sulfina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Barbu</w:t>
      </w:r>
      <w:proofErr w:type="spellEnd"/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5B4" w:rsidRDefault="002F05B4" w:rsidP="002F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</w:p>
    <w:p w:rsidR="00C05B48" w:rsidRDefault="00C05B48"/>
    <w:sectPr w:rsidR="00C05B48" w:rsidSect="000200D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0F"/>
    <w:rsid w:val="0015660F"/>
    <w:rsid w:val="002F05B4"/>
    <w:rsid w:val="003223EA"/>
    <w:rsid w:val="00C05B48"/>
    <w:rsid w:val="00FB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1F1EA-EBFB-4DED-9266-25A41940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Vlad</dc:creator>
  <cp:keywords/>
  <dc:description/>
  <cp:lastModifiedBy>Marcela Vlad</cp:lastModifiedBy>
  <cp:revision>2</cp:revision>
  <dcterms:created xsi:type="dcterms:W3CDTF">2017-01-17T09:07:00Z</dcterms:created>
  <dcterms:modified xsi:type="dcterms:W3CDTF">2017-01-17T09:07:00Z</dcterms:modified>
</cp:coreProperties>
</file>