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760C" w:rsidRDefault="0072760C" w:rsidP="0072760C">
      <w:pPr>
        <w:pStyle w:val="sden"/>
      </w:pPr>
      <w:proofErr w:type="gramStart"/>
      <w:r>
        <w:t>ORDONANŢĂ DE URGENŢĂ nr.</w:t>
      </w:r>
      <w:proofErr w:type="gramEnd"/>
      <w:r>
        <w:t xml:space="preserve"> 26 din 7 </w:t>
      </w:r>
      <w:proofErr w:type="spellStart"/>
      <w:r>
        <w:t>aprilie</w:t>
      </w:r>
      <w:proofErr w:type="spellEnd"/>
      <w:r>
        <w:t xml:space="preserve"> 2021</w:t>
      </w:r>
    </w:p>
    <w:tbl>
      <w:tblPr>
        <w:tblW w:w="0" w:type="auto"/>
        <w:tblCellSpacing w:w="15" w:type="dxa"/>
        <w:tblInd w:w="144" w:type="dxa"/>
        <w:tblCellMar>
          <w:left w:w="0" w:type="dxa"/>
          <w:right w:w="0" w:type="dxa"/>
        </w:tblCellMar>
        <w:tblLook w:val="04A0"/>
      </w:tblPr>
      <w:tblGrid>
        <w:gridCol w:w="967"/>
        <w:gridCol w:w="1170"/>
      </w:tblGrid>
      <w:tr w:rsidR="0072760C" w:rsidTr="007C662C">
        <w:trPr>
          <w:tblCellSpacing w:w="15" w:type="dxa"/>
        </w:trPr>
        <w:tc>
          <w:tcPr>
            <w:tcW w:w="0" w:type="auto"/>
            <w:hideMark/>
          </w:tcPr>
          <w:p w:rsidR="0072760C" w:rsidRDefault="0072760C" w:rsidP="007C662C">
            <w:pPr>
              <w:pStyle w:val="semtttl"/>
              <w:jc w:val="both"/>
            </w:pPr>
            <w:r>
              <w:t>EMITENT</w:t>
            </w:r>
          </w:p>
        </w:tc>
        <w:tc>
          <w:tcPr>
            <w:tcW w:w="0" w:type="auto"/>
            <w:hideMark/>
          </w:tcPr>
          <w:p w:rsidR="0072760C" w:rsidRDefault="0072760C" w:rsidP="007C662C">
            <w:pPr>
              <w:autoSpaceDE/>
              <w:autoSpaceDN/>
              <w:jc w:val="both"/>
              <w:rPr>
                <w:rFonts w:eastAsia="Times New Roman"/>
                <w:color w:val="000000"/>
                <w:sz w:val="20"/>
                <w:szCs w:val="20"/>
              </w:rPr>
            </w:pPr>
            <w:r>
              <w:rPr>
                <w:rFonts w:eastAsia="Times New Roman" w:hAnsi="Symbol"/>
                <w:b/>
                <w:bCs/>
                <w:color w:val="006400"/>
                <w:szCs w:val="18"/>
                <w:shd w:val="clear" w:color="auto" w:fill="FFFFFF"/>
              </w:rPr>
              <w:t></w:t>
            </w:r>
            <w:r>
              <w:rPr>
                <w:rFonts w:eastAsia="Times New Roman"/>
                <w:b/>
                <w:bCs/>
                <w:color w:val="006400"/>
                <w:szCs w:val="18"/>
                <w:shd w:val="clear" w:color="auto" w:fill="FFFFFF"/>
              </w:rPr>
              <w:t xml:space="preserve">  </w:t>
            </w:r>
            <w:proofErr w:type="spellStart"/>
            <w:r>
              <w:rPr>
                <w:rStyle w:val="semtbdy1"/>
                <w:rFonts w:eastAsia="Times New Roman"/>
              </w:rPr>
              <w:t>Guvernul</w:t>
            </w:r>
            <w:proofErr w:type="spellEnd"/>
            <w:r>
              <w:rPr>
                <w:rFonts w:eastAsia="Times New Roman"/>
                <w:color w:val="000000"/>
                <w:sz w:val="20"/>
                <w:szCs w:val="20"/>
              </w:rPr>
              <w:t xml:space="preserve"> </w:t>
            </w:r>
          </w:p>
        </w:tc>
      </w:tr>
    </w:tbl>
    <w:p w:rsidR="0072760C" w:rsidRDefault="0072760C" w:rsidP="0072760C">
      <w:pPr>
        <w:pStyle w:val="spub"/>
        <w:spacing w:before="0" w:after="0"/>
      </w:pPr>
      <w:proofErr w:type="spellStart"/>
      <w:r>
        <w:rPr>
          <w:rStyle w:val="spubttl"/>
          <w:b w:val="0"/>
          <w:bCs w:val="0"/>
        </w:rPr>
        <w:t>Publicat</w:t>
      </w:r>
      <w:proofErr w:type="spellEnd"/>
      <w:r>
        <w:rPr>
          <w:rStyle w:val="spubttl"/>
          <w:b w:val="0"/>
          <w:bCs w:val="0"/>
        </w:rPr>
        <w:t xml:space="preserve"> </w:t>
      </w:r>
      <w:proofErr w:type="spellStart"/>
      <w:r>
        <w:rPr>
          <w:rStyle w:val="spubttl"/>
          <w:b w:val="0"/>
          <w:bCs w:val="0"/>
        </w:rPr>
        <w:t>în</w:t>
      </w:r>
      <w:proofErr w:type="spellEnd"/>
      <w:r>
        <w:t xml:space="preserve"> </w:t>
      </w:r>
      <w:proofErr w:type="spellStart"/>
      <w:r>
        <w:rPr>
          <w:rStyle w:val="spubbdy1"/>
          <w:b/>
          <w:bCs/>
        </w:rPr>
        <w:t>Monitorul</w:t>
      </w:r>
      <w:proofErr w:type="spellEnd"/>
      <w:r>
        <w:rPr>
          <w:rStyle w:val="spubbdy1"/>
          <w:b/>
          <w:bCs/>
        </w:rPr>
        <w:t xml:space="preserve"> </w:t>
      </w:r>
      <w:proofErr w:type="spellStart"/>
      <w:r>
        <w:rPr>
          <w:rStyle w:val="spubbdy1"/>
          <w:b/>
          <w:bCs/>
        </w:rPr>
        <w:t>Oficial</w:t>
      </w:r>
      <w:proofErr w:type="spellEnd"/>
      <w:r>
        <w:rPr>
          <w:rStyle w:val="spubbdy1"/>
          <w:b/>
          <w:bCs/>
        </w:rPr>
        <w:t xml:space="preserve"> nr 363 din data 08-04-2021</w:t>
      </w:r>
      <w:r>
        <w:t xml:space="preserve"> </w:t>
      </w:r>
    </w:p>
    <w:p w:rsidR="0072760C" w:rsidRDefault="0072760C" w:rsidP="0072760C">
      <w:pPr>
        <w:pStyle w:val="spar"/>
        <w:jc w:val="both"/>
        <w:rPr>
          <w:rFonts w:ascii="Verdana" w:hAnsi="Verdana"/>
          <w:color w:val="000000"/>
          <w:sz w:val="20"/>
          <w:szCs w:val="20"/>
        </w:rPr>
      </w:pPr>
      <w:r>
        <w:rPr>
          <w:rFonts w:ascii="Verdana" w:hAnsi="Verdana"/>
          <w:b/>
          <w:bCs/>
          <w:color w:val="000000"/>
          <w:sz w:val="20"/>
          <w:szCs w:val="20"/>
        </w:rPr>
        <w:t xml:space="preserve">Data </w:t>
      </w:r>
      <w:proofErr w:type="spellStart"/>
      <w:r>
        <w:rPr>
          <w:rFonts w:ascii="Verdana" w:hAnsi="Verdana"/>
          <w:b/>
          <w:bCs/>
          <w:color w:val="000000"/>
          <w:sz w:val="20"/>
          <w:szCs w:val="20"/>
        </w:rPr>
        <w:t>intrării</w:t>
      </w:r>
      <w:proofErr w:type="spellEnd"/>
      <w:r>
        <w:rPr>
          <w:rFonts w:ascii="Verdana" w:hAnsi="Verdana"/>
          <w:b/>
          <w:bCs/>
          <w:color w:val="000000"/>
          <w:sz w:val="20"/>
          <w:szCs w:val="20"/>
        </w:rPr>
        <w:t xml:space="preserve"> </w:t>
      </w:r>
      <w:proofErr w:type="spellStart"/>
      <w:r>
        <w:rPr>
          <w:rFonts w:ascii="Verdana" w:hAnsi="Verdana"/>
          <w:b/>
          <w:bCs/>
          <w:color w:val="000000"/>
          <w:sz w:val="20"/>
          <w:szCs w:val="20"/>
        </w:rPr>
        <w:t>în</w:t>
      </w:r>
      <w:proofErr w:type="spellEnd"/>
      <w:r>
        <w:rPr>
          <w:rFonts w:ascii="Verdana" w:hAnsi="Verdana"/>
          <w:b/>
          <w:bCs/>
          <w:color w:val="000000"/>
          <w:sz w:val="20"/>
          <w:szCs w:val="20"/>
        </w:rPr>
        <w:t xml:space="preserve"> </w:t>
      </w:r>
      <w:proofErr w:type="spellStart"/>
      <w:r>
        <w:rPr>
          <w:rFonts w:ascii="Verdana" w:hAnsi="Verdana"/>
          <w:b/>
          <w:bCs/>
          <w:color w:val="000000"/>
          <w:sz w:val="20"/>
          <w:szCs w:val="20"/>
        </w:rPr>
        <w:t>vigoare</w:t>
      </w:r>
      <w:proofErr w:type="spellEnd"/>
      <w:r>
        <w:rPr>
          <w:rFonts w:ascii="Verdana" w:hAnsi="Verdana"/>
          <w:b/>
          <w:bCs/>
          <w:color w:val="000000"/>
          <w:sz w:val="20"/>
          <w:szCs w:val="20"/>
        </w:rPr>
        <w:t xml:space="preserve"> 08-04-2021</w:t>
      </w:r>
    </w:p>
    <w:p w:rsidR="0072760C" w:rsidRDefault="0072760C" w:rsidP="0072760C">
      <w:pPr>
        <w:pStyle w:val="sden"/>
      </w:pPr>
      <w:proofErr w:type="gramStart"/>
      <w:r>
        <w:t>ORDONANŢĂ DE URGENŢĂ nr.</w:t>
      </w:r>
      <w:proofErr w:type="gramEnd"/>
      <w:r>
        <w:t xml:space="preserve"> 26 din 7 </w:t>
      </w:r>
      <w:proofErr w:type="spellStart"/>
      <w:r>
        <w:t>aprilie</w:t>
      </w:r>
      <w:proofErr w:type="spellEnd"/>
      <w:r>
        <w:t xml:space="preserve"> 2021</w:t>
      </w:r>
    </w:p>
    <w:p w:rsidR="0072760C" w:rsidRDefault="0072760C" w:rsidP="0072760C">
      <w:pPr>
        <w:pStyle w:val="shdr"/>
      </w:pPr>
      <w:proofErr w:type="spellStart"/>
      <w:proofErr w:type="gramStart"/>
      <w:r>
        <w:t>pentru</w:t>
      </w:r>
      <w:proofErr w:type="spellEnd"/>
      <w:proofErr w:type="gramEnd"/>
      <w:r>
        <w:t xml:space="preserve"> </w:t>
      </w:r>
      <w:proofErr w:type="spellStart"/>
      <w:r>
        <w:t>modificarea</w:t>
      </w:r>
      <w:proofErr w:type="spellEnd"/>
      <w:r>
        <w:t xml:space="preserve"> </w:t>
      </w:r>
      <w:proofErr w:type="spellStart"/>
      <w:r>
        <w:t>şi</w:t>
      </w:r>
      <w:proofErr w:type="spellEnd"/>
      <w:r>
        <w:t xml:space="preserve"> </w:t>
      </w:r>
      <w:proofErr w:type="spellStart"/>
      <w:r>
        <w:t>completarea</w:t>
      </w:r>
      <w:proofErr w:type="spellEnd"/>
      <w:r>
        <w:t xml:space="preserve"> </w:t>
      </w:r>
      <w:hyperlink w:tgtFrame="" w:history="1">
        <w:proofErr w:type="spellStart"/>
        <w:r>
          <w:rPr>
            <w:rStyle w:val="Hyperlink"/>
          </w:rPr>
          <w:t>Ordonanţei</w:t>
        </w:r>
        <w:proofErr w:type="spellEnd"/>
        <w:r>
          <w:rPr>
            <w:rStyle w:val="Hyperlink"/>
          </w:rPr>
          <w:t xml:space="preserve"> de </w:t>
        </w:r>
        <w:proofErr w:type="spellStart"/>
        <w:r>
          <w:rPr>
            <w:rStyle w:val="Hyperlink"/>
          </w:rPr>
          <w:t>urgenţă</w:t>
        </w:r>
        <w:proofErr w:type="spellEnd"/>
        <w:r>
          <w:rPr>
            <w:rStyle w:val="Hyperlink"/>
          </w:rPr>
          <w:t xml:space="preserve"> a </w:t>
        </w:r>
        <w:proofErr w:type="spellStart"/>
        <w:r>
          <w:rPr>
            <w:rStyle w:val="Hyperlink"/>
          </w:rPr>
          <w:t>Guvernului</w:t>
        </w:r>
        <w:proofErr w:type="spellEnd"/>
        <w:r>
          <w:rPr>
            <w:rStyle w:val="Hyperlink"/>
          </w:rPr>
          <w:t xml:space="preserve"> nr. 111/2010</w:t>
        </w:r>
      </w:hyperlink>
      <w:r>
        <w:t xml:space="preserve"> </w:t>
      </w:r>
      <w:proofErr w:type="spellStart"/>
      <w:r>
        <w:t>privind</w:t>
      </w:r>
      <w:proofErr w:type="spellEnd"/>
      <w:r>
        <w:t xml:space="preserve"> </w:t>
      </w:r>
      <w:proofErr w:type="spellStart"/>
      <w:r>
        <w:t>concediul</w:t>
      </w:r>
      <w:proofErr w:type="spellEnd"/>
      <w:r>
        <w:t xml:space="preserve"> </w:t>
      </w:r>
      <w:proofErr w:type="spellStart"/>
      <w:r>
        <w:t>şi</w:t>
      </w:r>
      <w:proofErr w:type="spellEnd"/>
      <w:r>
        <w:t xml:space="preserve"> </w:t>
      </w:r>
      <w:proofErr w:type="spellStart"/>
      <w:r>
        <w:t>indemnizaţia</w:t>
      </w:r>
      <w:proofErr w:type="spellEnd"/>
      <w:r>
        <w:t xml:space="preserve"> </w:t>
      </w:r>
      <w:proofErr w:type="spellStart"/>
      <w:r>
        <w:t>lunară</w:t>
      </w:r>
      <w:proofErr w:type="spellEnd"/>
      <w:r>
        <w:t xml:space="preserve"> </w:t>
      </w:r>
      <w:proofErr w:type="spellStart"/>
      <w:r>
        <w:t>pentru</w:t>
      </w:r>
      <w:proofErr w:type="spellEnd"/>
      <w:r>
        <w:t xml:space="preserve"> </w:t>
      </w:r>
      <w:proofErr w:type="spellStart"/>
      <w:r>
        <w:t>creşterea</w:t>
      </w:r>
      <w:proofErr w:type="spellEnd"/>
      <w:r>
        <w:t xml:space="preserve"> </w:t>
      </w:r>
      <w:proofErr w:type="spellStart"/>
      <w:r>
        <w:t>copiilor</w:t>
      </w:r>
      <w:proofErr w:type="spellEnd"/>
    </w:p>
    <w:tbl>
      <w:tblPr>
        <w:tblW w:w="0" w:type="auto"/>
        <w:tblCellSpacing w:w="15" w:type="dxa"/>
        <w:tblInd w:w="144" w:type="dxa"/>
        <w:tblCellMar>
          <w:left w:w="0" w:type="dxa"/>
          <w:right w:w="0" w:type="dxa"/>
        </w:tblCellMar>
        <w:tblLook w:val="04A0"/>
      </w:tblPr>
      <w:tblGrid>
        <w:gridCol w:w="967"/>
        <w:gridCol w:w="2496"/>
      </w:tblGrid>
      <w:tr w:rsidR="0072760C" w:rsidTr="007C662C">
        <w:trPr>
          <w:tblCellSpacing w:w="15" w:type="dxa"/>
        </w:trPr>
        <w:tc>
          <w:tcPr>
            <w:tcW w:w="0" w:type="auto"/>
            <w:hideMark/>
          </w:tcPr>
          <w:p w:rsidR="0072760C" w:rsidRDefault="0072760C" w:rsidP="007C662C">
            <w:pPr>
              <w:pStyle w:val="semtttl"/>
              <w:jc w:val="both"/>
            </w:pPr>
            <w:r>
              <w:t xml:space="preserve">EMITENT </w:t>
            </w:r>
          </w:p>
        </w:tc>
        <w:tc>
          <w:tcPr>
            <w:tcW w:w="0" w:type="auto"/>
            <w:hideMark/>
          </w:tcPr>
          <w:p w:rsidR="0072760C" w:rsidRDefault="0072760C" w:rsidP="007C662C">
            <w:pPr>
              <w:autoSpaceDE/>
              <w:autoSpaceDN/>
              <w:jc w:val="both"/>
              <w:rPr>
                <w:rFonts w:eastAsia="Times New Roman"/>
                <w:color w:val="000000"/>
                <w:sz w:val="20"/>
                <w:szCs w:val="20"/>
              </w:rPr>
            </w:pPr>
            <w:r>
              <w:rPr>
                <w:rFonts w:eastAsia="Times New Roman" w:hAnsi="Symbol"/>
                <w:b/>
                <w:bCs/>
                <w:color w:val="006400"/>
                <w:szCs w:val="18"/>
                <w:shd w:val="clear" w:color="auto" w:fill="FFFFFF"/>
              </w:rPr>
              <w:t></w:t>
            </w:r>
            <w:r>
              <w:rPr>
                <w:rFonts w:eastAsia="Times New Roman"/>
                <w:b/>
                <w:bCs/>
                <w:color w:val="006400"/>
                <w:szCs w:val="18"/>
                <w:shd w:val="clear" w:color="auto" w:fill="FFFFFF"/>
              </w:rPr>
              <w:t xml:space="preserve">  </w:t>
            </w:r>
            <w:r>
              <w:rPr>
                <w:rStyle w:val="semtbdy1"/>
                <w:rFonts w:eastAsia="Times New Roman"/>
              </w:rPr>
              <w:t>GUVERNUL ROMÂNIEI</w:t>
            </w:r>
          </w:p>
        </w:tc>
      </w:tr>
    </w:tbl>
    <w:p w:rsidR="0072760C" w:rsidRDefault="0072760C" w:rsidP="0072760C">
      <w:pPr>
        <w:pStyle w:val="spub"/>
        <w:spacing w:before="0" w:after="0"/>
      </w:pPr>
      <w:proofErr w:type="spellStart"/>
      <w:r>
        <w:rPr>
          <w:rStyle w:val="spubttl"/>
          <w:b w:val="0"/>
          <w:bCs w:val="0"/>
        </w:rPr>
        <w:t>Publicat</w:t>
      </w:r>
      <w:proofErr w:type="spellEnd"/>
      <w:r>
        <w:rPr>
          <w:rStyle w:val="spubttl"/>
          <w:b w:val="0"/>
          <w:bCs w:val="0"/>
        </w:rPr>
        <w:t xml:space="preserve"> </w:t>
      </w:r>
      <w:proofErr w:type="spellStart"/>
      <w:r>
        <w:rPr>
          <w:rStyle w:val="spubttl"/>
          <w:b w:val="0"/>
          <w:bCs w:val="0"/>
        </w:rPr>
        <w:t>în</w:t>
      </w:r>
      <w:proofErr w:type="spellEnd"/>
      <w:proofErr w:type="gramStart"/>
      <w:r>
        <w:rPr>
          <w:rStyle w:val="spubttl"/>
          <w:b w:val="0"/>
          <w:bCs w:val="0"/>
        </w:rPr>
        <w:t xml:space="preserve">  </w:t>
      </w:r>
      <w:r>
        <w:rPr>
          <w:rStyle w:val="spubbdy1"/>
          <w:b/>
          <w:bCs/>
        </w:rPr>
        <w:t>MONITORUL</w:t>
      </w:r>
      <w:proofErr w:type="gramEnd"/>
      <w:r>
        <w:rPr>
          <w:rStyle w:val="spubbdy1"/>
          <w:b/>
          <w:bCs/>
        </w:rPr>
        <w:t xml:space="preserve"> OFICIAL nr. 363 din 8 </w:t>
      </w:r>
      <w:proofErr w:type="spellStart"/>
      <w:r>
        <w:rPr>
          <w:rStyle w:val="spubbdy1"/>
          <w:b/>
          <w:bCs/>
        </w:rPr>
        <w:t>aprilie</w:t>
      </w:r>
      <w:proofErr w:type="spellEnd"/>
      <w:r>
        <w:rPr>
          <w:rStyle w:val="spubbdy1"/>
          <w:b/>
          <w:bCs/>
        </w:rPr>
        <w:t xml:space="preserve"> 2021</w:t>
      </w:r>
    </w:p>
    <w:p w:rsidR="0072760C" w:rsidRDefault="0072760C" w:rsidP="0072760C">
      <w:pPr>
        <w:pStyle w:val="spar"/>
        <w:jc w:val="both"/>
        <w:rPr>
          <w:rFonts w:ascii="Verdana" w:hAnsi="Verdana"/>
          <w:color w:val="000000"/>
          <w:sz w:val="20"/>
          <w:szCs w:val="20"/>
        </w:rPr>
      </w:pPr>
      <w:r>
        <w:rPr>
          <w:rFonts w:ascii="Verdana" w:hAnsi="Verdana"/>
          <w:b/>
          <w:bCs/>
          <w:color w:val="000000"/>
          <w:sz w:val="20"/>
          <w:szCs w:val="20"/>
        </w:rPr>
        <w:t xml:space="preserve">Data </w:t>
      </w:r>
      <w:proofErr w:type="spellStart"/>
      <w:r>
        <w:rPr>
          <w:rFonts w:ascii="Verdana" w:hAnsi="Verdana"/>
          <w:b/>
          <w:bCs/>
          <w:color w:val="000000"/>
          <w:sz w:val="20"/>
          <w:szCs w:val="20"/>
        </w:rPr>
        <w:t>intrării</w:t>
      </w:r>
      <w:proofErr w:type="spellEnd"/>
      <w:r>
        <w:rPr>
          <w:rFonts w:ascii="Verdana" w:hAnsi="Verdana"/>
          <w:b/>
          <w:bCs/>
          <w:color w:val="000000"/>
          <w:sz w:val="20"/>
          <w:szCs w:val="20"/>
        </w:rPr>
        <w:t xml:space="preserve"> </w:t>
      </w:r>
      <w:proofErr w:type="spellStart"/>
      <w:r>
        <w:rPr>
          <w:rFonts w:ascii="Verdana" w:hAnsi="Verdana"/>
          <w:b/>
          <w:bCs/>
          <w:color w:val="000000"/>
          <w:sz w:val="20"/>
          <w:szCs w:val="20"/>
        </w:rPr>
        <w:t>în</w:t>
      </w:r>
      <w:proofErr w:type="spellEnd"/>
      <w:r>
        <w:rPr>
          <w:rFonts w:ascii="Verdana" w:hAnsi="Verdana"/>
          <w:b/>
          <w:bCs/>
          <w:color w:val="000000"/>
          <w:sz w:val="20"/>
          <w:szCs w:val="20"/>
        </w:rPr>
        <w:t xml:space="preserve"> </w:t>
      </w:r>
      <w:proofErr w:type="spellStart"/>
      <w:r>
        <w:rPr>
          <w:rFonts w:ascii="Verdana" w:hAnsi="Verdana"/>
          <w:b/>
          <w:bCs/>
          <w:color w:val="000000"/>
          <w:sz w:val="20"/>
          <w:szCs w:val="20"/>
        </w:rPr>
        <w:t>vigoare</w:t>
      </w:r>
      <w:proofErr w:type="spellEnd"/>
      <w:r>
        <w:rPr>
          <w:rFonts w:ascii="Verdana" w:hAnsi="Verdana"/>
          <w:b/>
          <w:bCs/>
          <w:color w:val="000000"/>
          <w:sz w:val="20"/>
          <w:szCs w:val="20"/>
        </w:rPr>
        <w:t xml:space="preserve"> 08-04-2021</w:t>
      </w:r>
    </w:p>
    <w:p w:rsidR="0072760C" w:rsidRDefault="0072760C" w:rsidP="0072760C">
      <w:pPr>
        <w:pStyle w:val="spar"/>
        <w:jc w:val="both"/>
        <w:rPr>
          <w:rFonts w:ascii="Verdana" w:hAnsi="Verdana"/>
          <w:color w:val="000000"/>
          <w:sz w:val="20"/>
          <w:szCs w:val="20"/>
        </w:rPr>
      </w:pPr>
      <w:proofErr w:type="spellStart"/>
      <w:proofErr w:type="gramStart"/>
      <w:r>
        <w:rPr>
          <w:rFonts w:ascii="Verdana" w:hAnsi="Verdana"/>
          <w:color w:val="000000"/>
          <w:sz w:val="20"/>
          <w:szCs w:val="20"/>
        </w:rPr>
        <w:t>Având</w:t>
      </w:r>
      <w:proofErr w:type="spellEnd"/>
      <w:r>
        <w:rPr>
          <w:rFonts w:ascii="Verdana" w:hAnsi="Verdana"/>
          <w:color w:val="000000"/>
          <w:sz w:val="20"/>
          <w:szCs w:val="20"/>
        </w:rPr>
        <w:t xml:space="preserve"> </w:t>
      </w:r>
      <w:proofErr w:type="spellStart"/>
      <w:r>
        <w:rPr>
          <w:rFonts w:ascii="Verdana" w:hAnsi="Verdana"/>
          <w:color w:val="000000"/>
          <w:sz w:val="20"/>
          <w:szCs w:val="20"/>
        </w:rPr>
        <w:t>în</w:t>
      </w:r>
      <w:proofErr w:type="spellEnd"/>
      <w:r>
        <w:rPr>
          <w:rFonts w:ascii="Verdana" w:hAnsi="Verdana"/>
          <w:color w:val="000000"/>
          <w:sz w:val="20"/>
          <w:szCs w:val="20"/>
        </w:rPr>
        <w:t xml:space="preserve"> </w:t>
      </w:r>
      <w:proofErr w:type="spellStart"/>
      <w:r>
        <w:rPr>
          <w:rFonts w:ascii="Verdana" w:hAnsi="Verdana"/>
          <w:color w:val="000000"/>
          <w:sz w:val="20"/>
          <w:szCs w:val="20"/>
        </w:rPr>
        <w:t>vedere</w:t>
      </w:r>
      <w:proofErr w:type="spellEnd"/>
      <w:r>
        <w:rPr>
          <w:rFonts w:ascii="Verdana" w:hAnsi="Verdana"/>
          <w:color w:val="000000"/>
          <w:sz w:val="20"/>
          <w:szCs w:val="20"/>
        </w:rPr>
        <w:t xml:space="preserve"> </w:t>
      </w:r>
      <w:proofErr w:type="spellStart"/>
      <w:r>
        <w:rPr>
          <w:rFonts w:ascii="Verdana" w:hAnsi="Verdana"/>
          <w:color w:val="000000"/>
          <w:sz w:val="20"/>
          <w:szCs w:val="20"/>
        </w:rPr>
        <w:t>faptul</w:t>
      </w:r>
      <w:proofErr w:type="spellEnd"/>
      <w:r>
        <w:rPr>
          <w:rFonts w:ascii="Verdana" w:hAnsi="Verdana"/>
          <w:color w:val="000000"/>
          <w:sz w:val="20"/>
          <w:szCs w:val="20"/>
        </w:rPr>
        <w:t xml:space="preserve"> </w:t>
      </w:r>
      <w:proofErr w:type="spellStart"/>
      <w:r>
        <w:rPr>
          <w:rFonts w:ascii="Verdana" w:hAnsi="Verdana"/>
          <w:color w:val="000000"/>
          <w:sz w:val="20"/>
          <w:szCs w:val="20"/>
        </w:rPr>
        <w:t>că</w:t>
      </w:r>
      <w:proofErr w:type="spellEnd"/>
      <w:r>
        <w:rPr>
          <w:rFonts w:ascii="Verdana" w:hAnsi="Verdana"/>
          <w:color w:val="000000"/>
          <w:sz w:val="20"/>
          <w:szCs w:val="20"/>
        </w:rPr>
        <w:t xml:space="preserve"> </w:t>
      </w:r>
      <w:proofErr w:type="spellStart"/>
      <w:r>
        <w:rPr>
          <w:rFonts w:ascii="Verdana" w:hAnsi="Verdana"/>
          <w:color w:val="000000"/>
          <w:sz w:val="20"/>
          <w:szCs w:val="20"/>
        </w:rPr>
        <w:t>în</w:t>
      </w:r>
      <w:proofErr w:type="spellEnd"/>
      <w:r>
        <w:rPr>
          <w:rFonts w:ascii="Verdana" w:hAnsi="Verdana"/>
          <w:color w:val="000000"/>
          <w:sz w:val="20"/>
          <w:szCs w:val="20"/>
        </w:rPr>
        <w:t xml:space="preserve"> </w:t>
      </w:r>
      <w:proofErr w:type="spellStart"/>
      <w:r>
        <w:rPr>
          <w:rFonts w:ascii="Verdana" w:hAnsi="Verdana"/>
          <w:color w:val="000000"/>
          <w:sz w:val="20"/>
          <w:szCs w:val="20"/>
        </w:rPr>
        <w:t>baza</w:t>
      </w:r>
      <w:proofErr w:type="spellEnd"/>
      <w:r>
        <w:rPr>
          <w:rFonts w:ascii="Verdana" w:hAnsi="Verdana"/>
          <w:color w:val="000000"/>
          <w:sz w:val="20"/>
          <w:szCs w:val="20"/>
        </w:rPr>
        <w:t xml:space="preserve"> </w:t>
      </w:r>
      <w:hyperlink w:tgtFrame="" w:history="1">
        <w:proofErr w:type="spellStart"/>
        <w:r>
          <w:rPr>
            <w:rStyle w:val="Hyperlink"/>
            <w:rFonts w:ascii="Verdana" w:hAnsi="Verdana"/>
            <w:sz w:val="20"/>
            <w:szCs w:val="20"/>
          </w:rPr>
          <w:t>Ordonanţei</w:t>
        </w:r>
        <w:proofErr w:type="spellEnd"/>
        <w:r>
          <w:rPr>
            <w:rStyle w:val="Hyperlink"/>
            <w:rFonts w:ascii="Verdana" w:hAnsi="Verdana"/>
            <w:sz w:val="20"/>
            <w:szCs w:val="20"/>
          </w:rPr>
          <w:t xml:space="preserve"> de </w:t>
        </w:r>
        <w:proofErr w:type="spellStart"/>
        <w:r>
          <w:rPr>
            <w:rStyle w:val="Hyperlink"/>
            <w:rFonts w:ascii="Verdana" w:hAnsi="Verdana"/>
            <w:sz w:val="20"/>
            <w:szCs w:val="20"/>
          </w:rPr>
          <w:t>urgenţă</w:t>
        </w:r>
        <w:proofErr w:type="spellEnd"/>
        <w:r>
          <w:rPr>
            <w:rStyle w:val="Hyperlink"/>
            <w:rFonts w:ascii="Verdana" w:hAnsi="Verdana"/>
            <w:sz w:val="20"/>
            <w:szCs w:val="20"/>
          </w:rPr>
          <w:t xml:space="preserve"> a </w:t>
        </w:r>
        <w:proofErr w:type="spellStart"/>
        <w:r>
          <w:rPr>
            <w:rStyle w:val="Hyperlink"/>
            <w:rFonts w:ascii="Verdana" w:hAnsi="Verdana"/>
            <w:sz w:val="20"/>
            <w:szCs w:val="20"/>
          </w:rPr>
          <w:t>Guvernului</w:t>
        </w:r>
        <w:proofErr w:type="spellEnd"/>
        <w:r>
          <w:rPr>
            <w:rStyle w:val="Hyperlink"/>
            <w:rFonts w:ascii="Verdana" w:hAnsi="Verdana"/>
            <w:sz w:val="20"/>
            <w:szCs w:val="20"/>
          </w:rPr>
          <w:t xml:space="preserve"> nr.</w:t>
        </w:r>
        <w:proofErr w:type="gramEnd"/>
        <w:r>
          <w:rPr>
            <w:rStyle w:val="Hyperlink"/>
            <w:rFonts w:ascii="Verdana" w:hAnsi="Verdana"/>
            <w:sz w:val="20"/>
            <w:szCs w:val="20"/>
          </w:rPr>
          <w:t xml:space="preserve"> 226/2020</w:t>
        </w:r>
      </w:hyperlink>
      <w:r>
        <w:rPr>
          <w:rFonts w:ascii="Verdana" w:hAnsi="Verdana"/>
          <w:color w:val="000000"/>
          <w:sz w:val="20"/>
          <w:szCs w:val="20"/>
        </w:rPr>
        <w:t xml:space="preserve"> </w:t>
      </w:r>
      <w:proofErr w:type="spellStart"/>
      <w:r>
        <w:rPr>
          <w:rFonts w:ascii="Verdana" w:hAnsi="Verdana"/>
          <w:color w:val="000000"/>
          <w:sz w:val="20"/>
          <w:szCs w:val="20"/>
        </w:rPr>
        <w:t>privind</w:t>
      </w:r>
      <w:proofErr w:type="spellEnd"/>
      <w:r>
        <w:rPr>
          <w:rFonts w:ascii="Verdana" w:hAnsi="Verdana"/>
          <w:color w:val="000000"/>
          <w:sz w:val="20"/>
          <w:szCs w:val="20"/>
        </w:rPr>
        <w:t xml:space="preserve"> </w:t>
      </w:r>
      <w:proofErr w:type="spellStart"/>
      <w:r>
        <w:rPr>
          <w:rFonts w:ascii="Verdana" w:hAnsi="Verdana"/>
          <w:color w:val="000000"/>
          <w:sz w:val="20"/>
          <w:szCs w:val="20"/>
        </w:rPr>
        <w:t>unele</w:t>
      </w:r>
      <w:proofErr w:type="spellEnd"/>
      <w:r>
        <w:rPr>
          <w:rFonts w:ascii="Verdana" w:hAnsi="Verdana"/>
          <w:color w:val="000000"/>
          <w:sz w:val="20"/>
          <w:szCs w:val="20"/>
        </w:rPr>
        <w:t xml:space="preserve"> </w:t>
      </w:r>
      <w:proofErr w:type="spellStart"/>
      <w:r>
        <w:rPr>
          <w:rFonts w:ascii="Verdana" w:hAnsi="Verdana"/>
          <w:color w:val="000000"/>
          <w:sz w:val="20"/>
          <w:szCs w:val="20"/>
        </w:rPr>
        <w:t>măsuri</w:t>
      </w:r>
      <w:proofErr w:type="spellEnd"/>
      <w:r>
        <w:rPr>
          <w:rFonts w:ascii="Verdana" w:hAnsi="Verdana"/>
          <w:color w:val="000000"/>
          <w:sz w:val="20"/>
          <w:szCs w:val="20"/>
        </w:rPr>
        <w:t xml:space="preserve"> fiscal-</w:t>
      </w:r>
      <w:proofErr w:type="spellStart"/>
      <w:r>
        <w:rPr>
          <w:rFonts w:ascii="Verdana" w:hAnsi="Verdana"/>
          <w:color w:val="000000"/>
          <w:sz w:val="20"/>
          <w:szCs w:val="20"/>
        </w:rPr>
        <w:t>bugetare</w:t>
      </w:r>
      <w:proofErr w:type="spellEnd"/>
      <w:r>
        <w:rPr>
          <w:rFonts w:ascii="Verdana" w:hAnsi="Verdana"/>
          <w:color w:val="000000"/>
          <w:sz w:val="20"/>
          <w:szCs w:val="20"/>
        </w:rPr>
        <w:t xml:space="preserve"> </w:t>
      </w:r>
      <w:proofErr w:type="spellStart"/>
      <w:r>
        <w:rPr>
          <w:rFonts w:ascii="Verdana" w:hAnsi="Verdana"/>
          <w:color w:val="000000"/>
          <w:sz w:val="20"/>
          <w:szCs w:val="20"/>
        </w:rPr>
        <w:t>şi</w:t>
      </w:r>
      <w:proofErr w:type="spellEnd"/>
      <w:r>
        <w:rPr>
          <w:rFonts w:ascii="Verdana" w:hAnsi="Verdana"/>
          <w:color w:val="000000"/>
          <w:sz w:val="20"/>
          <w:szCs w:val="20"/>
        </w:rPr>
        <w:t xml:space="preserve"> </w:t>
      </w:r>
      <w:proofErr w:type="spellStart"/>
      <w:r>
        <w:rPr>
          <w:rFonts w:ascii="Verdana" w:hAnsi="Verdana"/>
          <w:color w:val="000000"/>
          <w:sz w:val="20"/>
          <w:szCs w:val="20"/>
        </w:rPr>
        <w:t>pentru</w:t>
      </w:r>
      <w:proofErr w:type="spellEnd"/>
      <w:r>
        <w:rPr>
          <w:rFonts w:ascii="Verdana" w:hAnsi="Verdana"/>
          <w:color w:val="000000"/>
          <w:sz w:val="20"/>
          <w:szCs w:val="20"/>
        </w:rPr>
        <w:t xml:space="preserve"> </w:t>
      </w:r>
      <w:proofErr w:type="spellStart"/>
      <w:r>
        <w:rPr>
          <w:rFonts w:ascii="Verdana" w:hAnsi="Verdana"/>
          <w:color w:val="000000"/>
          <w:sz w:val="20"/>
          <w:szCs w:val="20"/>
        </w:rPr>
        <w:t>modificarea</w:t>
      </w:r>
      <w:proofErr w:type="spellEnd"/>
      <w:r>
        <w:rPr>
          <w:rFonts w:ascii="Verdana" w:hAnsi="Verdana"/>
          <w:color w:val="000000"/>
          <w:sz w:val="20"/>
          <w:szCs w:val="20"/>
        </w:rPr>
        <w:t xml:space="preserve"> </w:t>
      </w:r>
      <w:proofErr w:type="spellStart"/>
      <w:r>
        <w:rPr>
          <w:rFonts w:ascii="Verdana" w:hAnsi="Verdana"/>
          <w:color w:val="000000"/>
          <w:sz w:val="20"/>
          <w:szCs w:val="20"/>
        </w:rPr>
        <w:t>şi</w:t>
      </w:r>
      <w:proofErr w:type="spellEnd"/>
      <w:r>
        <w:rPr>
          <w:rFonts w:ascii="Verdana" w:hAnsi="Verdana"/>
          <w:color w:val="000000"/>
          <w:sz w:val="20"/>
          <w:szCs w:val="20"/>
        </w:rPr>
        <w:t xml:space="preserve"> </w:t>
      </w:r>
      <w:proofErr w:type="spellStart"/>
      <w:r>
        <w:rPr>
          <w:rFonts w:ascii="Verdana" w:hAnsi="Verdana"/>
          <w:color w:val="000000"/>
          <w:sz w:val="20"/>
          <w:szCs w:val="20"/>
        </w:rPr>
        <w:t>completarea</w:t>
      </w:r>
      <w:proofErr w:type="spellEnd"/>
      <w:r>
        <w:rPr>
          <w:rFonts w:ascii="Verdana" w:hAnsi="Verdana"/>
          <w:color w:val="000000"/>
          <w:sz w:val="20"/>
          <w:szCs w:val="20"/>
        </w:rPr>
        <w:t xml:space="preserve"> </w:t>
      </w:r>
      <w:proofErr w:type="spellStart"/>
      <w:r>
        <w:rPr>
          <w:rFonts w:ascii="Verdana" w:hAnsi="Verdana"/>
          <w:color w:val="000000"/>
          <w:sz w:val="20"/>
          <w:szCs w:val="20"/>
        </w:rPr>
        <w:t>unor</w:t>
      </w:r>
      <w:proofErr w:type="spellEnd"/>
      <w:r>
        <w:rPr>
          <w:rFonts w:ascii="Verdana" w:hAnsi="Verdana"/>
          <w:color w:val="000000"/>
          <w:sz w:val="20"/>
          <w:szCs w:val="20"/>
        </w:rPr>
        <w:t xml:space="preserve"> </w:t>
      </w:r>
      <w:proofErr w:type="spellStart"/>
      <w:r>
        <w:rPr>
          <w:rFonts w:ascii="Verdana" w:hAnsi="Verdana"/>
          <w:color w:val="000000"/>
          <w:sz w:val="20"/>
          <w:szCs w:val="20"/>
        </w:rPr>
        <w:t>acte</w:t>
      </w:r>
      <w:proofErr w:type="spellEnd"/>
      <w:r>
        <w:rPr>
          <w:rFonts w:ascii="Verdana" w:hAnsi="Verdana"/>
          <w:color w:val="000000"/>
          <w:sz w:val="20"/>
          <w:szCs w:val="20"/>
        </w:rPr>
        <w:t xml:space="preserve"> normative </w:t>
      </w:r>
      <w:proofErr w:type="spellStart"/>
      <w:r>
        <w:rPr>
          <w:rFonts w:ascii="Verdana" w:hAnsi="Verdana"/>
          <w:color w:val="000000"/>
          <w:sz w:val="20"/>
          <w:szCs w:val="20"/>
        </w:rPr>
        <w:t>şi</w:t>
      </w:r>
      <w:proofErr w:type="spellEnd"/>
      <w:r>
        <w:rPr>
          <w:rFonts w:ascii="Verdana" w:hAnsi="Verdana"/>
          <w:color w:val="000000"/>
          <w:sz w:val="20"/>
          <w:szCs w:val="20"/>
        </w:rPr>
        <w:t xml:space="preserve"> </w:t>
      </w:r>
      <w:proofErr w:type="spellStart"/>
      <w:r>
        <w:rPr>
          <w:rFonts w:ascii="Verdana" w:hAnsi="Verdana"/>
          <w:color w:val="000000"/>
          <w:sz w:val="20"/>
          <w:szCs w:val="20"/>
        </w:rPr>
        <w:t>prorogarea</w:t>
      </w:r>
      <w:proofErr w:type="spellEnd"/>
      <w:r>
        <w:rPr>
          <w:rFonts w:ascii="Verdana" w:hAnsi="Verdana"/>
          <w:color w:val="000000"/>
          <w:sz w:val="20"/>
          <w:szCs w:val="20"/>
        </w:rPr>
        <w:t xml:space="preserve"> </w:t>
      </w:r>
      <w:proofErr w:type="spellStart"/>
      <w:r>
        <w:rPr>
          <w:rFonts w:ascii="Verdana" w:hAnsi="Verdana"/>
          <w:color w:val="000000"/>
          <w:sz w:val="20"/>
          <w:szCs w:val="20"/>
        </w:rPr>
        <w:t>unor</w:t>
      </w:r>
      <w:proofErr w:type="spellEnd"/>
      <w:r>
        <w:rPr>
          <w:rFonts w:ascii="Verdana" w:hAnsi="Verdana"/>
          <w:color w:val="000000"/>
          <w:sz w:val="20"/>
          <w:szCs w:val="20"/>
        </w:rPr>
        <w:t xml:space="preserve"> </w:t>
      </w:r>
      <w:proofErr w:type="spellStart"/>
      <w:r>
        <w:rPr>
          <w:rFonts w:ascii="Verdana" w:hAnsi="Verdana"/>
          <w:color w:val="000000"/>
          <w:sz w:val="20"/>
          <w:szCs w:val="20"/>
        </w:rPr>
        <w:t>termene</w:t>
      </w:r>
      <w:proofErr w:type="spellEnd"/>
      <w:r>
        <w:rPr>
          <w:rFonts w:ascii="Verdana" w:hAnsi="Verdana"/>
          <w:color w:val="000000"/>
          <w:sz w:val="20"/>
          <w:szCs w:val="20"/>
        </w:rPr>
        <w:t xml:space="preserve">, cu </w:t>
      </w:r>
      <w:proofErr w:type="spellStart"/>
      <w:r>
        <w:rPr>
          <w:rFonts w:ascii="Verdana" w:hAnsi="Verdana"/>
          <w:color w:val="000000"/>
          <w:sz w:val="20"/>
          <w:szCs w:val="20"/>
        </w:rPr>
        <w:t>modificările</w:t>
      </w:r>
      <w:proofErr w:type="spellEnd"/>
      <w:r>
        <w:rPr>
          <w:rFonts w:ascii="Verdana" w:hAnsi="Verdana"/>
          <w:color w:val="000000"/>
          <w:sz w:val="20"/>
          <w:szCs w:val="20"/>
        </w:rPr>
        <w:t xml:space="preserve"> </w:t>
      </w:r>
      <w:proofErr w:type="spellStart"/>
      <w:r>
        <w:rPr>
          <w:rFonts w:ascii="Verdana" w:hAnsi="Verdana"/>
          <w:color w:val="000000"/>
          <w:sz w:val="20"/>
          <w:szCs w:val="20"/>
        </w:rPr>
        <w:t>ulterioare</w:t>
      </w:r>
      <w:proofErr w:type="spellEnd"/>
      <w:r>
        <w:rPr>
          <w:rFonts w:ascii="Verdana" w:hAnsi="Verdana"/>
          <w:color w:val="000000"/>
          <w:sz w:val="20"/>
          <w:szCs w:val="20"/>
        </w:rPr>
        <w:t xml:space="preserve">, nu </w:t>
      </w:r>
      <w:proofErr w:type="spellStart"/>
      <w:r>
        <w:rPr>
          <w:rFonts w:ascii="Verdana" w:hAnsi="Verdana"/>
          <w:color w:val="000000"/>
          <w:sz w:val="20"/>
          <w:szCs w:val="20"/>
        </w:rPr>
        <w:t>constituie</w:t>
      </w:r>
      <w:proofErr w:type="spellEnd"/>
      <w:r>
        <w:rPr>
          <w:rFonts w:ascii="Verdana" w:hAnsi="Verdana"/>
          <w:color w:val="000000"/>
          <w:sz w:val="20"/>
          <w:szCs w:val="20"/>
        </w:rPr>
        <w:t xml:space="preserve"> </w:t>
      </w:r>
      <w:proofErr w:type="spellStart"/>
      <w:r>
        <w:rPr>
          <w:rFonts w:ascii="Verdana" w:hAnsi="Verdana"/>
          <w:color w:val="000000"/>
          <w:sz w:val="20"/>
          <w:szCs w:val="20"/>
        </w:rPr>
        <w:t>venituri</w:t>
      </w:r>
      <w:proofErr w:type="spellEnd"/>
      <w:r>
        <w:rPr>
          <w:rFonts w:ascii="Verdana" w:hAnsi="Verdana"/>
          <w:color w:val="000000"/>
          <w:sz w:val="20"/>
          <w:szCs w:val="20"/>
        </w:rPr>
        <w:t xml:space="preserve"> din </w:t>
      </w:r>
      <w:proofErr w:type="spellStart"/>
      <w:r>
        <w:rPr>
          <w:rFonts w:ascii="Verdana" w:hAnsi="Verdana"/>
          <w:color w:val="000000"/>
          <w:sz w:val="20"/>
          <w:szCs w:val="20"/>
        </w:rPr>
        <w:t>desfăşurarea</w:t>
      </w:r>
      <w:proofErr w:type="spellEnd"/>
      <w:r>
        <w:rPr>
          <w:rFonts w:ascii="Verdana" w:hAnsi="Verdana"/>
          <w:color w:val="000000"/>
          <w:sz w:val="20"/>
          <w:szCs w:val="20"/>
        </w:rPr>
        <w:t xml:space="preserve"> </w:t>
      </w:r>
      <w:proofErr w:type="spellStart"/>
      <w:r>
        <w:rPr>
          <w:rFonts w:ascii="Verdana" w:hAnsi="Verdana"/>
          <w:color w:val="000000"/>
          <w:sz w:val="20"/>
          <w:szCs w:val="20"/>
        </w:rPr>
        <w:t>activităţii</w:t>
      </w:r>
      <w:proofErr w:type="spellEnd"/>
      <w:r>
        <w:rPr>
          <w:rFonts w:ascii="Verdana" w:hAnsi="Verdana"/>
          <w:color w:val="000000"/>
          <w:sz w:val="20"/>
          <w:szCs w:val="20"/>
        </w:rPr>
        <w:t xml:space="preserve"> </w:t>
      </w:r>
      <w:proofErr w:type="spellStart"/>
      <w:r>
        <w:rPr>
          <w:rFonts w:ascii="Verdana" w:hAnsi="Verdana"/>
          <w:color w:val="000000"/>
          <w:sz w:val="20"/>
          <w:szCs w:val="20"/>
        </w:rPr>
        <w:t>veniturile</w:t>
      </w:r>
      <w:proofErr w:type="spellEnd"/>
      <w:r>
        <w:rPr>
          <w:rFonts w:ascii="Verdana" w:hAnsi="Verdana"/>
          <w:color w:val="000000"/>
          <w:sz w:val="20"/>
          <w:szCs w:val="20"/>
        </w:rPr>
        <w:t xml:space="preserve"> </w:t>
      </w:r>
      <w:proofErr w:type="spellStart"/>
      <w:r>
        <w:rPr>
          <w:rFonts w:ascii="Verdana" w:hAnsi="Verdana"/>
          <w:color w:val="000000"/>
          <w:sz w:val="20"/>
          <w:szCs w:val="20"/>
        </w:rPr>
        <w:t>reprezentate</w:t>
      </w:r>
      <w:proofErr w:type="spellEnd"/>
      <w:r>
        <w:rPr>
          <w:rFonts w:ascii="Verdana" w:hAnsi="Verdana"/>
          <w:color w:val="000000"/>
          <w:sz w:val="20"/>
          <w:szCs w:val="20"/>
        </w:rPr>
        <w:t xml:space="preserve"> de </w:t>
      </w:r>
      <w:proofErr w:type="spellStart"/>
      <w:r>
        <w:rPr>
          <w:rFonts w:ascii="Verdana" w:hAnsi="Verdana"/>
          <w:color w:val="000000"/>
          <w:sz w:val="20"/>
          <w:szCs w:val="20"/>
        </w:rPr>
        <w:t>indemnizaţiile</w:t>
      </w:r>
      <w:proofErr w:type="spellEnd"/>
      <w:r>
        <w:rPr>
          <w:rFonts w:ascii="Verdana" w:hAnsi="Verdana"/>
          <w:color w:val="000000"/>
          <w:sz w:val="20"/>
          <w:szCs w:val="20"/>
        </w:rPr>
        <w:t xml:space="preserve"> </w:t>
      </w:r>
      <w:proofErr w:type="spellStart"/>
      <w:r>
        <w:rPr>
          <w:rFonts w:ascii="Verdana" w:hAnsi="Verdana"/>
          <w:color w:val="000000"/>
          <w:sz w:val="20"/>
          <w:szCs w:val="20"/>
        </w:rPr>
        <w:t>lunare</w:t>
      </w:r>
      <w:proofErr w:type="spellEnd"/>
      <w:r>
        <w:rPr>
          <w:rFonts w:ascii="Verdana" w:hAnsi="Verdana"/>
          <w:color w:val="000000"/>
          <w:sz w:val="20"/>
          <w:szCs w:val="20"/>
        </w:rPr>
        <w:t xml:space="preserve"> </w:t>
      </w:r>
      <w:proofErr w:type="spellStart"/>
      <w:r>
        <w:rPr>
          <w:rFonts w:ascii="Verdana" w:hAnsi="Verdana"/>
          <w:color w:val="000000"/>
          <w:sz w:val="20"/>
          <w:szCs w:val="20"/>
        </w:rPr>
        <w:t>acordate</w:t>
      </w:r>
      <w:proofErr w:type="spellEnd"/>
      <w:r>
        <w:rPr>
          <w:rFonts w:ascii="Verdana" w:hAnsi="Verdana"/>
          <w:color w:val="000000"/>
          <w:sz w:val="20"/>
          <w:szCs w:val="20"/>
        </w:rPr>
        <w:t xml:space="preserve"> din </w:t>
      </w:r>
      <w:proofErr w:type="spellStart"/>
      <w:r>
        <w:rPr>
          <w:rFonts w:ascii="Verdana" w:hAnsi="Verdana"/>
          <w:color w:val="000000"/>
          <w:sz w:val="20"/>
          <w:szCs w:val="20"/>
        </w:rPr>
        <w:t>bugetul</w:t>
      </w:r>
      <w:proofErr w:type="spellEnd"/>
      <w:r>
        <w:rPr>
          <w:rFonts w:ascii="Verdana" w:hAnsi="Verdana"/>
          <w:color w:val="000000"/>
          <w:sz w:val="20"/>
          <w:szCs w:val="20"/>
        </w:rPr>
        <w:t xml:space="preserve"> de stat </w:t>
      </w:r>
      <w:proofErr w:type="spellStart"/>
      <w:r>
        <w:rPr>
          <w:rFonts w:ascii="Verdana" w:hAnsi="Verdana"/>
          <w:color w:val="000000"/>
          <w:sz w:val="20"/>
          <w:szCs w:val="20"/>
        </w:rPr>
        <w:t>reglementate</w:t>
      </w:r>
      <w:proofErr w:type="spellEnd"/>
      <w:r>
        <w:rPr>
          <w:rFonts w:ascii="Verdana" w:hAnsi="Verdana"/>
          <w:color w:val="000000"/>
          <w:sz w:val="20"/>
          <w:szCs w:val="20"/>
        </w:rPr>
        <w:t xml:space="preserve"> la </w:t>
      </w:r>
      <w:hyperlink w:tgtFrame="" w:history="1">
        <w:r>
          <w:rPr>
            <w:rStyle w:val="Hyperlink"/>
            <w:rFonts w:ascii="Verdana" w:hAnsi="Verdana"/>
            <w:sz w:val="20"/>
            <w:szCs w:val="20"/>
          </w:rPr>
          <w:t xml:space="preserve">art. XV din </w:t>
        </w:r>
        <w:proofErr w:type="spellStart"/>
        <w:r>
          <w:rPr>
            <w:rStyle w:val="Hyperlink"/>
            <w:rFonts w:ascii="Verdana" w:hAnsi="Verdana"/>
            <w:sz w:val="20"/>
            <w:szCs w:val="20"/>
          </w:rPr>
          <w:t>Ordonanţa</w:t>
        </w:r>
        <w:proofErr w:type="spellEnd"/>
        <w:r>
          <w:rPr>
            <w:rStyle w:val="Hyperlink"/>
            <w:rFonts w:ascii="Verdana" w:hAnsi="Verdana"/>
            <w:sz w:val="20"/>
            <w:szCs w:val="20"/>
          </w:rPr>
          <w:t xml:space="preserve"> de </w:t>
        </w:r>
        <w:proofErr w:type="spellStart"/>
        <w:r>
          <w:rPr>
            <w:rStyle w:val="Hyperlink"/>
            <w:rFonts w:ascii="Verdana" w:hAnsi="Verdana"/>
            <w:sz w:val="20"/>
            <w:szCs w:val="20"/>
          </w:rPr>
          <w:t>urgenţă</w:t>
        </w:r>
        <w:proofErr w:type="spellEnd"/>
        <w:r>
          <w:rPr>
            <w:rStyle w:val="Hyperlink"/>
            <w:rFonts w:ascii="Verdana" w:hAnsi="Verdana"/>
            <w:sz w:val="20"/>
            <w:szCs w:val="20"/>
          </w:rPr>
          <w:t xml:space="preserve"> a </w:t>
        </w:r>
        <w:proofErr w:type="spellStart"/>
        <w:r>
          <w:rPr>
            <w:rStyle w:val="Hyperlink"/>
            <w:rFonts w:ascii="Verdana" w:hAnsi="Verdana"/>
            <w:sz w:val="20"/>
            <w:szCs w:val="20"/>
          </w:rPr>
          <w:t>Guvernului</w:t>
        </w:r>
        <w:proofErr w:type="spellEnd"/>
        <w:r>
          <w:rPr>
            <w:rStyle w:val="Hyperlink"/>
            <w:rFonts w:ascii="Verdana" w:hAnsi="Verdana"/>
            <w:sz w:val="20"/>
            <w:szCs w:val="20"/>
          </w:rPr>
          <w:t xml:space="preserve"> nr. </w:t>
        </w:r>
        <w:proofErr w:type="gramStart"/>
        <w:r>
          <w:rPr>
            <w:rStyle w:val="Hyperlink"/>
            <w:rFonts w:ascii="Verdana" w:hAnsi="Verdana"/>
            <w:sz w:val="20"/>
            <w:szCs w:val="20"/>
          </w:rPr>
          <w:t>30/2020</w:t>
        </w:r>
      </w:hyperlink>
      <w:r>
        <w:rPr>
          <w:rFonts w:ascii="Verdana" w:hAnsi="Verdana"/>
          <w:color w:val="000000"/>
          <w:sz w:val="20"/>
          <w:szCs w:val="20"/>
        </w:rPr>
        <w:t xml:space="preserve"> </w:t>
      </w:r>
      <w:proofErr w:type="spellStart"/>
      <w:r>
        <w:rPr>
          <w:rFonts w:ascii="Verdana" w:hAnsi="Verdana"/>
          <w:color w:val="000000"/>
          <w:sz w:val="20"/>
          <w:szCs w:val="20"/>
        </w:rPr>
        <w:t>pentru</w:t>
      </w:r>
      <w:proofErr w:type="spellEnd"/>
      <w:r>
        <w:rPr>
          <w:rFonts w:ascii="Verdana" w:hAnsi="Verdana"/>
          <w:color w:val="000000"/>
          <w:sz w:val="20"/>
          <w:szCs w:val="20"/>
        </w:rPr>
        <w:t xml:space="preserve"> </w:t>
      </w:r>
      <w:proofErr w:type="spellStart"/>
      <w:r>
        <w:rPr>
          <w:rFonts w:ascii="Verdana" w:hAnsi="Verdana"/>
          <w:color w:val="000000"/>
          <w:sz w:val="20"/>
          <w:szCs w:val="20"/>
        </w:rPr>
        <w:t>modificarea</w:t>
      </w:r>
      <w:proofErr w:type="spellEnd"/>
      <w:r>
        <w:rPr>
          <w:rFonts w:ascii="Verdana" w:hAnsi="Verdana"/>
          <w:color w:val="000000"/>
          <w:sz w:val="20"/>
          <w:szCs w:val="20"/>
        </w:rPr>
        <w:t xml:space="preserve"> </w:t>
      </w:r>
      <w:proofErr w:type="spellStart"/>
      <w:r>
        <w:rPr>
          <w:rFonts w:ascii="Verdana" w:hAnsi="Verdana"/>
          <w:color w:val="000000"/>
          <w:sz w:val="20"/>
          <w:szCs w:val="20"/>
        </w:rPr>
        <w:t>şi</w:t>
      </w:r>
      <w:proofErr w:type="spellEnd"/>
      <w:r>
        <w:rPr>
          <w:rFonts w:ascii="Verdana" w:hAnsi="Verdana"/>
          <w:color w:val="000000"/>
          <w:sz w:val="20"/>
          <w:szCs w:val="20"/>
        </w:rPr>
        <w:t xml:space="preserve"> </w:t>
      </w:r>
      <w:proofErr w:type="spellStart"/>
      <w:r>
        <w:rPr>
          <w:rFonts w:ascii="Verdana" w:hAnsi="Verdana"/>
          <w:color w:val="000000"/>
          <w:sz w:val="20"/>
          <w:szCs w:val="20"/>
        </w:rPr>
        <w:t>completarea</w:t>
      </w:r>
      <w:proofErr w:type="spellEnd"/>
      <w:r>
        <w:rPr>
          <w:rFonts w:ascii="Verdana" w:hAnsi="Verdana"/>
          <w:color w:val="000000"/>
          <w:sz w:val="20"/>
          <w:szCs w:val="20"/>
        </w:rPr>
        <w:t xml:space="preserve"> </w:t>
      </w:r>
      <w:proofErr w:type="spellStart"/>
      <w:r>
        <w:rPr>
          <w:rFonts w:ascii="Verdana" w:hAnsi="Verdana"/>
          <w:color w:val="000000"/>
          <w:sz w:val="20"/>
          <w:szCs w:val="20"/>
        </w:rPr>
        <w:t>unor</w:t>
      </w:r>
      <w:proofErr w:type="spellEnd"/>
      <w:r>
        <w:rPr>
          <w:rFonts w:ascii="Verdana" w:hAnsi="Verdana"/>
          <w:color w:val="000000"/>
          <w:sz w:val="20"/>
          <w:szCs w:val="20"/>
        </w:rPr>
        <w:t xml:space="preserve"> </w:t>
      </w:r>
      <w:proofErr w:type="spellStart"/>
      <w:r>
        <w:rPr>
          <w:rFonts w:ascii="Verdana" w:hAnsi="Verdana"/>
          <w:color w:val="000000"/>
          <w:sz w:val="20"/>
          <w:szCs w:val="20"/>
        </w:rPr>
        <w:t>acte</w:t>
      </w:r>
      <w:proofErr w:type="spellEnd"/>
      <w:r>
        <w:rPr>
          <w:rFonts w:ascii="Verdana" w:hAnsi="Verdana"/>
          <w:color w:val="000000"/>
          <w:sz w:val="20"/>
          <w:szCs w:val="20"/>
        </w:rPr>
        <w:t xml:space="preserve"> normative, </w:t>
      </w:r>
      <w:proofErr w:type="spellStart"/>
      <w:r>
        <w:rPr>
          <w:rFonts w:ascii="Verdana" w:hAnsi="Verdana"/>
          <w:color w:val="000000"/>
          <w:sz w:val="20"/>
          <w:szCs w:val="20"/>
        </w:rPr>
        <w:t>precum</w:t>
      </w:r>
      <w:proofErr w:type="spellEnd"/>
      <w:r>
        <w:rPr>
          <w:rFonts w:ascii="Verdana" w:hAnsi="Verdana"/>
          <w:color w:val="000000"/>
          <w:sz w:val="20"/>
          <w:szCs w:val="20"/>
        </w:rPr>
        <w:t xml:space="preserve"> </w:t>
      </w:r>
      <w:proofErr w:type="spellStart"/>
      <w:r>
        <w:rPr>
          <w:rFonts w:ascii="Verdana" w:hAnsi="Verdana"/>
          <w:color w:val="000000"/>
          <w:sz w:val="20"/>
          <w:szCs w:val="20"/>
        </w:rPr>
        <w:t>şi</w:t>
      </w:r>
      <w:proofErr w:type="spellEnd"/>
      <w:r>
        <w:rPr>
          <w:rFonts w:ascii="Verdana" w:hAnsi="Verdana"/>
          <w:color w:val="000000"/>
          <w:sz w:val="20"/>
          <w:szCs w:val="20"/>
        </w:rPr>
        <w:t xml:space="preserve"> </w:t>
      </w:r>
      <w:proofErr w:type="spellStart"/>
      <w:r>
        <w:rPr>
          <w:rFonts w:ascii="Verdana" w:hAnsi="Verdana"/>
          <w:color w:val="000000"/>
          <w:sz w:val="20"/>
          <w:szCs w:val="20"/>
        </w:rPr>
        <w:t>pentru</w:t>
      </w:r>
      <w:proofErr w:type="spellEnd"/>
      <w:r>
        <w:rPr>
          <w:rFonts w:ascii="Verdana" w:hAnsi="Verdana"/>
          <w:color w:val="000000"/>
          <w:sz w:val="20"/>
          <w:szCs w:val="20"/>
        </w:rPr>
        <w:t xml:space="preserve"> </w:t>
      </w:r>
      <w:proofErr w:type="spellStart"/>
      <w:r>
        <w:rPr>
          <w:rFonts w:ascii="Verdana" w:hAnsi="Verdana"/>
          <w:color w:val="000000"/>
          <w:sz w:val="20"/>
          <w:szCs w:val="20"/>
        </w:rPr>
        <w:t>stabilirea</w:t>
      </w:r>
      <w:proofErr w:type="spellEnd"/>
      <w:r>
        <w:rPr>
          <w:rFonts w:ascii="Verdana" w:hAnsi="Verdana"/>
          <w:color w:val="000000"/>
          <w:sz w:val="20"/>
          <w:szCs w:val="20"/>
        </w:rPr>
        <w:t xml:space="preserve"> </w:t>
      </w:r>
      <w:proofErr w:type="spellStart"/>
      <w:r>
        <w:rPr>
          <w:rFonts w:ascii="Verdana" w:hAnsi="Verdana"/>
          <w:color w:val="000000"/>
          <w:sz w:val="20"/>
          <w:szCs w:val="20"/>
        </w:rPr>
        <w:t>unor</w:t>
      </w:r>
      <w:proofErr w:type="spellEnd"/>
      <w:r>
        <w:rPr>
          <w:rFonts w:ascii="Verdana" w:hAnsi="Verdana"/>
          <w:color w:val="000000"/>
          <w:sz w:val="20"/>
          <w:szCs w:val="20"/>
        </w:rPr>
        <w:t xml:space="preserve"> </w:t>
      </w:r>
      <w:proofErr w:type="spellStart"/>
      <w:r>
        <w:rPr>
          <w:rFonts w:ascii="Verdana" w:hAnsi="Verdana"/>
          <w:color w:val="000000"/>
          <w:sz w:val="20"/>
          <w:szCs w:val="20"/>
        </w:rPr>
        <w:t>măsuri</w:t>
      </w:r>
      <w:proofErr w:type="spellEnd"/>
      <w:r>
        <w:rPr>
          <w:rFonts w:ascii="Verdana" w:hAnsi="Verdana"/>
          <w:color w:val="000000"/>
          <w:sz w:val="20"/>
          <w:szCs w:val="20"/>
        </w:rPr>
        <w:t xml:space="preserve"> </w:t>
      </w:r>
      <w:proofErr w:type="spellStart"/>
      <w:r>
        <w:rPr>
          <w:rFonts w:ascii="Verdana" w:hAnsi="Verdana"/>
          <w:color w:val="000000"/>
          <w:sz w:val="20"/>
          <w:szCs w:val="20"/>
        </w:rPr>
        <w:t>în</w:t>
      </w:r>
      <w:proofErr w:type="spellEnd"/>
      <w:r>
        <w:rPr>
          <w:rFonts w:ascii="Verdana" w:hAnsi="Verdana"/>
          <w:color w:val="000000"/>
          <w:sz w:val="20"/>
          <w:szCs w:val="20"/>
        </w:rPr>
        <w:t xml:space="preserve"> </w:t>
      </w:r>
      <w:proofErr w:type="spellStart"/>
      <w:r>
        <w:rPr>
          <w:rFonts w:ascii="Verdana" w:hAnsi="Verdana"/>
          <w:color w:val="000000"/>
          <w:sz w:val="20"/>
          <w:szCs w:val="20"/>
        </w:rPr>
        <w:t>domeniul</w:t>
      </w:r>
      <w:proofErr w:type="spellEnd"/>
      <w:r>
        <w:rPr>
          <w:rFonts w:ascii="Verdana" w:hAnsi="Verdana"/>
          <w:color w:val="000000"/>
          <w:sz w:val="20"/>
          <w:szCs w:val="20"/>
        </w:rPr>
        <w:t xml:space="preserve"> </w:t>
      </w:r>
      <w:proofErr w:type="spellStart"/>
      <w:r>
        <w:rPr>
          <w:rFonts w:ascii="Verdana" w:hAnsi="Verdana"/>
          <w:color w:val="000000"/>
          <w:sz w:val="20"/>
          <w:szCs w:val="20"/>
        </w:rPr>
        <w:t>protecţiei</w:t>
      </w:r>
      <w:proofErr w:type="spellEnd"/>
      <w:r>
        <w:rPr>
          <w:rFonts w:ascii="Verdana" w:hAnsi="Verdana"/>
          <w:color w:val="000000"/>
          <w:sz w:val="20"/>
          <w:szCs w:val="20"/>
        </w:rPr>
        <w:t xml:space="preserve"> </w:t>
      </w:r>
      <w:proofErr w:type="spellStart"/>
      <w:r>
        <w:rPr>
          <w:rFonts w:ascii="Verdana" w:hAnsi="Verdana"/>
          <w:color w:val="000000"/>
          <w:sz w:val="20"/>
          <w:szCs w:val="20"/>
        </w:rPr>
        <w:t>sociale</w:t>
      </w:r>
      <w:proofErr w:type="spellEnd"/>
      <w:r>
        <w:rPr>
          <w:rFonts w:ascii="Verdana" w:hAnsi="Verdana"/>
          <w:color w:val="000000"/>
          <w:sz w:val="20"/>
          <w:szCs w:val="20"/>
        </w:rPr>
        <w:t xml:space="preserve"> </w:t>
      </w:r>
      <w:proofErr w:type="spellStart"/>
      <w:r>
        <w:rPr>
          <w:rFonts w:ascii="Verdana" w:hAnsi="Verdana"/>
          <w:color w:val="000000"/>
          <w:sz w:val="20"/>
          <w:szCs w:val="20"/>
        </w:rPr>
        <w:t>în</w:t>
      </w:r>
      <w:proofErr w:type="spellEnd"/>
      <w:r>
        <w:rPr>
          <w:rFonts w:ascii="Verdana" w:hAnsi="Verdana"/>
          <w:color w:val="000000"/>
          <w:sz w:val="20"/>
          <w:szCs w:val="20"/>
        </w:rPr>
        <w:t xml:space="preserve"> </w:t>
      </w:r>
      <w:proofErr w:type="spellStart"/>
      <w:r>
        <w:rPr>
          <w:rFonts w:ascii="Verdana" w:hAnsi="Verdana"/>
          <w:color w:val="000000"/>
          <w:sz w:val="20"/>
          <w:szCs w:val="20"/>
        </w:rPr>
        <w:t>contextul</w:t>
      </w:r>
      <w:proofErr w:type="spellEnd"/>
      <w:r>
        <w:rPr>
          <w:rFonts w:ascii="Verdana" w:hAnsi="Verdana"/>
          <w:color w:val="000000"/>
          <w:sz w:val="20"/>
          <w:szCs w:val="20"/>
        </w:rPr>
        <w:t xml:space="preserve"> </w:t>
      </w:r>
      <w:proofErr w:type="spellStart"/>
      <w:r>
        <w:rPr>
          <w:rFonts w:ascii="Verdana" w:hAnsi="Verdana"/>
          <w:color w:val="000000"/>
          <w:sz w:val="20"/>
          <w:szCs w:val="20"/>
        </w:rPr>
        <w:t>situaţiei</w:t>
      </w:r>
      <w:proofErr w:type="spellEnd"/>
      <w:r>
        <w:rPr>
          <w:rFonts w:ascii="Verdana" w:hAnsi="Verdana"/>
          <w:color w:val="000000"/>
          <w:sz w:val="20"/>
          <w:szCs w:val="20"/>
        </w:rPr>
        <w:t xml:space="preserve"> </w:t>
      </w:r>
      <w:proofErr w:type="spellStart"/>
      <w:r>
        <w:rPr>
          <w:rFonts w:ascii="Verdana" w:hAnsi="Verdana"/>
          <w:color w:val="000000"/>
          <w:sz w:val="20"/>
          <w:szCs w:val="20"/>
        </w:rPr>
        <w:t>epidemiologice</w:t>
      </w:r>
      <w:proofErr w:type="spellEnd"/>
      <w:r>
        <w:rPr>
          <w:rFonts w:ascii="Verdana" w:hAnsi="Verdana"/>
          <w:color w:val="000000"/>
          <w:sz w:val="20"/>
          <w:szCs w:val="20"/>
        </w:rPr>
        <w:t xml:space="preserve"> determinate de </w:t>
      </w:r>
      <w:proofErr w:type="spellStart"/>
      <w:r>
        <w:rPr>
          <w:rFonts w:ascii="Verdana" w:hAnsi="Verdana"/>
          <w:color w:val="000000"/>
          <w:sz w:val="20"/>
          <w:szCs w:val="20"/>
        </w:rPr>
        <w:t>răspândirea</w:t>
      </w:r>
      <w:proofErr w:type="spellEnd"/>
      <w:r>
        <w:rPr>
          <w:rFonts w:ascii="Verdana" w:hAnsi="Verdana"/>
          <w:color w:val="000000"/>
          <w:sz w:val="20"/>
          <w:szCs w:val="20"/>
        </w:rPr>
        <w:t xml:space="preserve"> </w:t>
      </w:r>
      <w:proofErr w:type="spellStart"/>
      <w:r>
        <w:rPr>
          <w:rFonts w:ascii="Verdana" w:hAnsi="Verdana"/>
          <w:color w:val="000000"/>
          <w:sz w:val="20"/>
          <w:szCs w:val="20"/>
        </w:rPr>
        <w:t>coronavirusului</w:t>
      </w:r>
      <w:proofErr w:type="spellEnd"/>
      <w:r>
        <w:rPr>
          <w:rFonts w:ascii="Verdana" w:hAnsi="Verdana"/>
          <w:color w:val="000000"/>
          <w:sz w:val="20"/>
          <w:szCs w:val="20"/>
        </w:rPr>
        <w:t xml:space="preserve"> SARS-CoV-2, </w:t>
      </w:r>
      <w:proofErr w:type="spellStart"/>
      <w:r>
        <w:rPr>
          <w:rFonts w:ascii="Verdana" w:hAnsi="Verdana"/>
          <w:color w:val="000000"/>
          <w:sz w:val="20"/>
          <w:szCs w:val="20"/>
        </w:rPr>
        <w:t>aprobată</w:t>
      </w:r>
      <w:proofErr w:type="spellEnd"/>
      <w:r>
        <w:rPr>
          <w:rFonts w:ascii="Verdana" w:hAnsi="Verdana"/>
          <w:color w:val="000000"/>
          <w:sz w:val="20"/>
          <w:szCs w:val="20"/>
        </w:rPr>
        <w:t xml:space="preserve"> cu </w:t>
      </w:r>
      <w:proofErr w:type="spellStart"/>
      <w:r>
        <w:rPr>
          <w:rFonts w:ascii="Verdana" w:hAnsi="Verdana"/>
          <w:color w:val="000000"/>
          <w:sz w:val="20"/>
          <w:szCs w:val="20"/>
        </w:rPr>
        <w:t>modificări</w:t>
      </w:r>
      <w:proofErr w:type="spellEnd"/>
      <w:r>
        <w:rPr>
          <w:rFonts w:ascii="Verdana" w:hAnsi="Verdana"/>
          <w:color w:val="000000"/>
          <w:sz w:val="20"/>
          <w:szCs w:val="20"/>
        </w:rPr>
        <w:t xml:space="preserve"> </w:t>
      </w:r>
      <w:proofErr w:type="spellStart"/>
      <w:r>
        <w:rPr>
          <w:rFonts w:ascii="Verdana" w:hAnsi="Verdana"/>
          <w:color w:val="000000"/>
          <w:sz w:val="20"/>
          <w:szCs w:val="20"/>
        </w:rPr>
        <w:t>şi</w:t>
      </w:r>
      <w:proofErr w:type="spellEnd"/>
      <w:r>
        <w:rPr>
          <w:rFonts w:ascii="Verdana" w:hAnsi="Verdana"/>
          <w:color w:val="000000"/>
          <w:sz w:val="20"/>
          <w:szCs w:val="20"/>
        </w:rPr>
        <w:t xml:space="preserve"> </w:t>
      </w:r>
      <w:proofErr w:type="spellStart"/>
      <w:r>
        <w:rPr>
          <w:rFonts w:ascii="Verdana" w:hAnsi="Verdana"/>
          <w:color w:val="000000"/>
          <w:sz w:val="20"/>
          <w:szCs w:val="20"/>
        </w:rPr>
        <w:t>completări</w:t>
      </w:r>
      <w:proofErr w:type="spellEnd"/>
      <w:r>
        <w:rPr>
          <w:rFonts w:ascii="Verdana" w:hAnsi="Verdana"/>
          <w:color w:val="000000"/>
          <w:sz w:val="20"/>
          <w:szCs w:val="20"/>
        </w:rPr>
        <w:t xml:space="preserve"> </w:t>
      </w:r>
      <w:proofErr w:type="spellStart"/>
      <w:r>
        <w:rPr>
          <w:rFonts w:ascii="Verdana" w:hAnsi="Verdana"/>
          <w:color w:val="000000"/>
          <w:sz w:val="20"/>
          <w:szCs w:val="20"/>
        </w:rPr>
        <w:t>prin</w:t>
      </w:r>
      <w:proofErr w:type="spellEnd"/>
      <w:r>
        <w:rPr>
          <w:rFonts w:ascii="Verdana" w:hAnsi="Verdana"/>
          <w:color w:val="000000"/>
          <w:sz w:val="20"/>
          <w:szCs w:val="20"/>
        </w:rPr>
        <w:t xml:space="preserve"> </w:t>
      </w:r>
      <w:hyperlink w:tgtFrame="" w:history="1">
        <w:proofErr w:type="spellStart"/>
        <w:r>
          <w:rPr>
            <w:rStyle w:val="Hyperlink"/>
            <w:rFonts w:ascii="Verdana" w:hAnsi="Verdana"/>
            <w:sz w:val="20"/>
            <w:szCs w:val="20"/>
          </w:rPr>
          <w:t>Legea</w:t>
        </w:r>
        <w:proofErr w:type="spellEnd"/>
        <w:r>
          <w:rPr>
            <w:rStyle w:val="Hyperlink"/>
            <w:rFonts w:ascii="Verdana" w:hAnsi="Verdana"/>
            <w:sz w:val="20"/>
            <w:szCs w:val="20"/>
          </w:rPr>
          <w:t xml:space="preserve"> nr.</w:t>
        </w:r>
        <w:proofErr w:type="gramEnd"/>
        <w:r>
          <w:rPr>
            <w:rStyle w:val="Hyperlink"/>
            <w:rFonts w:ascii="Verdana" w:hAnsi="Verdana"/>
            <w:sz w:val="20"/>
            <w:szCs w:val="20"/>
          </w:rPr>
          <w:t xml:space="preserve"> 59/2020</w:t>
        </w:r>
      </w:hyperlink>
      <w:r>
        <w:rPr>
          <w:rFonts w:ascii="Verdana" w:hAnsi="Verdana"/>
          <w:color w:val="000000"/>
          <w:sz w:val="20"/>
          <w:szCs w:val="20"/>
        </w:rPr>
        <w:t xml:space="preserve">, </w:t>
      </w:r>
    </w:p>
    <w:p w:rsidR="0072760C" w:rsidRDefault="0072760C" w:rsidP="0072760C">
      <w:pPr>
        <w:pStyle w:val="spar"/>
        <w:jc w:val="both"/>
        <w:rPr>
          <w:rFonts w:ascii="Verdana" w:hAnsi="Verdana"/>
          <w:color w:val="000000"/>
          <w:sz w:val="20"/>
          <w:szCs w:val="20"/>
        </w:rPr>
      </w:pPr>
      <w:proofErr w:type="spellStart"/>
      <w:r>
        <w:rPr>
          <w:rFonts w:ascii="Verdana" w:hAnsi="Verdana"/>
          <w:color w:val="000000"/>
          <w:sz w:val="20"/>
          <w:szCs w:val="20"/>
        </w:rPr>
        <w:t>luând</w:t>
      </w:r>
      <w:proofErr w:type="spellEnd"/>
      <w:r>
        <w:rPr>
          <w:rFonts w:ascii="Verdana" w:hAnsi="Verdana"/>
          <w:color w:val="000000"/>
          <w:sz w:val="20"/>
          <w:szCs w:val="20"/>
        </w:rPr>
        <w:t xml:space="preserve"> </w:t>
      </w:r>
      <w:proofErr w:type="spellStart"/>
      <w:r>
        <w:rPr>
          <w:rFonts w:ascii="Verdana" w:hAnsi="Verdana"/>
          <w:color w:val="000000"/>
          <w:sz w:val="20"/>
          <w:szCs w:val="20"/>
        </w:rPr>
        <w:t>în</w:t>
      </w:r>
      <w:proofErr w:type="spellEnd"/>
      <w:r>
        <w:rPr>
          <w:rFonts w:ascii="Verdana" w:hAnsi="Verdana"/>
          <w:color w:val="000000"/>
          <w:sz w:val="20"/>
          <w:szCs w:val="20"/>
        </w:rPr>
        <w:t xml:space="preserve"> </w:t>
      </w:r>
      <w:proofErr w:type="spellStart"/>
      <w:r>
        <w:rPr>
          <w:rFonts w:ascii="Verdana" w:hAnsi="Verdana"/>
          <w:color w:val="000000"/>
          <w:sz w:val="20"/>
          <w:szCs w:val="20"/>
        </w:rPr>
        <w:t>considerare</w:t>
      </w:r>
      <w:proofErr w:type="spellEnd"/>
      <w:r>
        <w:rPr>
          <w:rFonts w:ascii="Verdana" w:hAnsi="Verdana"/>
          <w:color w:val="000000"/>
          <w:sz w:val="20"/>
          <w:szCs w:val="20"/>
        </w:rPr>
        <w:t xml:space="preserve"> </w:t>
      </w:r>
      <w:proofErr w:type="spellStart"/>
      <w:r>
        <w:rPr>
          <w:rFonts w:ascii="Verdana" w:hAnsi="Verdana"/>
          <w:color w:val="000000"/>
          <w:sz w:val="20"/>
          <w:szCs w:val="20"/>
        </w:rPr>
        <w:t>faptul</w:t>
      </w:r>
      <w:proofErr w:type="spellEnd"/>
      <w:r>
        <w:rPr>
          <w:rFonts w:ascii="Verdana" w:hAnsi="Verdana"/>
          <w:color w:val="000000"/>
          <w:sz w:val="20"/>
          <w:szCs w:val="20"/>
        </w:rPr>
        <w:t xml:space="preserve"> </w:t>
      </w:r>
      <w:proofErr w:type="spellStart"/>
      <w:r>
        <w:rPr>
          <w:rFonts w:ascii="Verdana" w:hAnsi="Verdana"/>
          <w:color w:val="000000"/>
          <w:sz w:val="20"/>
          <w:szCs w:val="20"/>
        </w:rPr>
        <w:t>că</w:t>
      </w:r>
      <w:proofErr w:type="spellEnd"/>
      <w:r>
        <w:rPr>
          <w:rFonts w:ascii="Verdana" w:hAnsi="Verdana"/>
          <w:color w:val="000000"/>
          <w:sz w:val="20"/>
          <w:szCs w:val="20"/>
        </w:rPr>
        <w:t xml:space="preserve"> o parte </w:t>
      </w:r>
      <w:proofErr w:type="spellStart"/>
      <w:r>
        <w:rPr>
          <w:rFonts w:ascii="Verdana" w:hAnsi="Verdana"/>
          <w:color w:val="000000"/>
          <w:sz w:val="20"/>
          <w:szCs w:val="20"/>
        </w:rPr>
        <w:t>dintre</w:t>
      </w:r>
      <w:proofErr w:type="spellEnd"/>
      <w:r>
        <w:rPr>
          <w:rFonts w:ascii="Verdana" w:hAnsi="Verdana"/>
          <w:color w:val="000000"/>
          <w:sz w:val="20"/>
          <w:szCs w:val="20"/>
        </w:rPr>
        <w:t xml:space="preserve"> </w:t>
      </w:r>
      <w:proofErr w:type="spellStart"/>
      <w:r>
        <w:rPr>
          <w:rFonts w:ascii="Verdana" w:hAnsi="Verdana"/>
          <w:color w:val="000000"/>
          <w:sz w:val="20"/>
          <w:szCs w:val="20"/>
        </w:rPr>
        <w:t>persoanele</w:t>
      </w:r>
      <w:proofErr w:type="spellEnd"/>
      <w:r>
        <w:rPr>
          <w:rFonts w:ascii="Verdana" w:hAnsi="Verdana"/>
          <w:color w:val="000000"/>
          <w:sz w:val="20"/>
          <w:szCs w:val="20"/>
        </w:rPr>
        <w:t xml:space="preserve"> care </w:t>
      </w:r>
      <w:proofErr w:type="spellStart"/>
      <w:r>
        <w:rPr>
          <w:rFonts w:ascii="Verdana" w:hAnsi="Verdana"/>
          <w:color w:val="000000"/>
          <w:sz w:val="20"/>
          <w:szCs w:val="20"/>
        </w:rPr>
        <w:t>vor</w:t>
      </w:r>
      <w:proofErr w:type="spellEnd"/>
      <w:r>
        <w:rPr>
          <w:rFonts w:ascii="Verdana" w:hAnsi="Verdana"/>
          <w:color w:val="000000"/>
          <w:sz w:val="20"/>
          <w:szCs w:val="20"/>
        </w:rPr>
        <w:t xml:space="preserve"> </w:t>
      </w:r>
      <w:proofErr w:type="spellStart"/>
      <w:r>
        <w:rPr>
          <w:rFonts w:ascii="Verdana" w:hAnsi="Verdana"/>
          <w:color w:val="000000"/>
          <w:sz w:val="20"/>
          <w:szCs w:val="20"/>
        </w:rPr>
        <w:t>avea</w:t>
      </w:r>
      <w:proofErr w:type="spellEnd"/>
      <w:r>
        <w:rPr>
          <w:rFonts w:ascii="Verdana" w:hAnsi="Verdana"/>
          <w:color w:val="000000"/>
          <w:sz w:val="20"/>
          <w:szCs w:val="20"/>
        </w:rPr>
        <w:t xml:space="preserve"> </w:t>
      </w:r>
      <w:proofErr w:type="spellStart"/>
      <w:r>
        <w:rPr>
          <w:rFonts w:ascii="Verdana" w:hAnsi="Verdana"/>
          <w:color w:val="000000"/>
          <w:sz w:val="20"/>
          <w:szCs w:val="20"/>
        </w:rPr>
        <w:t>în</w:t>
      </w:r>
      <w:proofErr w:type="spellEnd"/>
      <w:r>
        <w:rPr>
          <w:rFonts w:ascii="Verdana" w:hAnsi="Verdana"/>
          <w:color w:val="000000"/>
          <w:sz w:val="20"/>
          <w:szCs w:val="20"/>
        </w:rPr>
        <w:t xml:space="preserve"> </w:t>
      </w:r>
      <w:proofErr w:type="spellStart"/>
      <w:r>
        <w:rPr>
          <w:rFonts w:ascii="Verdana" w:hAnsi="Verdana"/>
          <w:color w:val="000000"/>
          <w:sz w:val="20"/>
          <w:szCs w:val="20"/>
        </w:rPr>
        <w:t>cursul</w:t>
      </w:r>
      <w:proofErr w:type="spellEnd"/>
      <w:r>
        <w:rPr>
          <w:rFonts w:ascii="Verdana" w:hAnsi="Verdana"/>
          <w:color w:val="000000"/>
          <w:sz w:val="20"/>
          <w:szCs w:val="20"/>
        </w:rPr>
        <w:t xml:space="preserve"> </w:t>
      </w:r>
      <w:proofErr w:type="spellStart"/>
      <w:r>
        <w:rPr>
          <w:rFonts w:ascii="Verdana" w:hAnsi="Verdana"/>
          <w:color w:val="000000"/>
          <w:sz w:val="20"/>
          <w:szCs w:val="20"/>
        </w:rPr>
        <w:t>anului</w:t>
      </w:r>
      <w:proofErr w:type="spellEnd"/>
      <w:r>
        <w:rPr>
          <w:rFonts w:ascii="Verdana" w:hAnsi="Verdana"/>
          <w:color w:val="000000"/>
          <w:sz w:val="20"/>
          <w:szCs w:val="20"/>
        </w:rPr>
        <w:t xml:space="preserve"> 2021 un </w:t>
      </w:r>
      <w:proofErr w:type="spellStart"/>
      <w:r>
        <w:rPr>
          <w:rFonts w:ascii="Verdana" w:hAnsi="Verdana"/>
          <w:color w:val="000000"/>
          <w:sz w:val="20"/>
          <w:szCs w:val="20"/>
        </w:rPr>
        <w:t>nou-născut</w:t>
      </w:r>
      <w:proofErr w:type="spellEnd"/>
      <w:r>
        <w:rPr>
          <w:rFonts w:ascii="Verdana" w:hAnsi="Verdana"/>
          <w:color w:val="000000"/>
          <w:sz w:val="20"/>
          <w:szCs w:val="20"/>
        </w:rPr>
        <w:t xml:space="preserve"> </w:t>
      </w:r>
      <w:proofErr w:type="spellStart"/>
      <w:r>
        <w:rPr>
          <w:rFonts w:ascii="Verdana" w:hAnsi="Verdana"/>
          <w:color w:val="000000"/>
          <w:sz w:val="20"/>
          <w:szCs w:val="20"/>
        </w:rPr>
        <w:t>în</w:t>
      </w:r>
      <w:proofErr w:type="spellEnd"/>
      <w:r>
        <w:rPr>
          <w:rFonts w:ascii="Verdana" w:hAnsi="Verdana"/>
          <w:color w:val="000000"/>
          <w:sz w:val="20"/>
          <w:szCs w:val="20"/>
        </w:rPr>
        <w:t xml:space="preserve"> </w:t>
      </w:r>
      <w:proofErr w:type="spellStart"/>
      <w:r>
        <w:rPr>
          <w:rFonts w:ascii="Verdana" w:hAnsi="Verdana"/>
          <w:color w:val="000000"/>
          <w:sz w:val="20"/>
          <w:szCs w:val="20"/>
        </w:rPr>
        <w:t>familie</w:t>
      </w:r>
      <w:proofErr w:type="spellEnd"/>
      <w:r>
        <w:rPr>
          <w:rFonts w:ascii="Verdana" w:hAnsi="Verdana"/>
          <w:color w:val="000000"/>
          <w:sz w:val="20"/>
          <w:szCs w:val="20"/>
        </w:rPr>
        <w:t xml:space="preserve"> au </w:t>
      </w:r>
      <w:proofErr w:type="spellStart"/>
      <w:r>
        <w:rPr>
          <w:rFonts w:ascii="Verdana" w:hAnsi="Verdana"/>
          <w:color w:val="000000"/>
          <w:sz w:val="20"/>
          <w:szCs w:val="20"/>
        </w:rPr>
        <w:t>avut</w:t>
      </w:r>
      <w:proofErr w:type="spellEnd"/>
      <w:r>
        <w:rPr>
          <w:rFonts w:ascii="Verdana" w:hAnsi="Verdana"/>
          <w:color w:val="000000"/>
          <w:sz w:val="20"/>
          <w:szCs w:val="20"/>
        </w:rPr>
        <w:t xml:space="preserve"> </w:t>
      </w:r>
      <w:proofErr w:type="spellStart"/>
      <w:r>
        <w:rPr>
          <w:rFonts w:ascii="Verdana" w:hAnsi="Verdana"/>
          <w:color w:val="000000"/>
          <w:sz w:val="20"/>
          <w:szCs w:val="20"/>
        </w:rPr>
        <w:t>activitatea</w:t>
      </w:r>
      <w:proofErr w:type="spellEnd"/>
      <w:r>
        <w:rPr>
          <w:rFonts w:ascii="Verdana" w:hAnsi="Verdana"/>
          <w:color w:val="000000"/>
          <w:sz w:val="20"/>
          <w:szCs w:val="20"/>
        </w:rPr>
        <w:t xml:space="preserve"> </w:t>
      </w:r>
      <w:proofErr w:type="spellStart"/>
      <w:r>
        <w:rPr>
          <w:rFonts w:ascii="Verdana" w:hAnsi="Verdana"/>
          <w:color w:val="000000"/>
          <w:sz w:val="20"/>
          <w:szCs w:val="20"/>
        </w:rPr>
        <w:t>suspendată</w:t>
      </w:r>
      <w:proofErr w:type="spellEnd"/>
      <w:r>
        <w:rPr>
          <w:rFonts w:ascii="Verdana" w:hAnsi="Verdana"/>
          <w:color w:val="000000"/>
          <w:sz w:val="20"/>
          <w:szCs w:val="20"/>
        </w:rPr>
        <w:t xml:space="preserve"> </w:t>
      </w:r>
      <w:proofErr w:type="spellStart"/>
      <w:r>
        <w:rPr>
          <w:rFonts w:ascii="Verdana" w:hAnsi="Verdana"/>
          <w:color w:val="000000"/>
          <w:sz w:val="20"/>
          <w:szCs w:val="20"/>
        </w:rPr>
        <w:t>în</w:t>
      </w:r>
      <w:proofErr w:type="spellEnd"/>
      <w:r>
        <w:rPr>
          <w:rFonts w:ascii="Verdana" w:hAnsi="Verdana"/>
          <w:color w:val="000000"/>
          <w:sz w:val="20"/>
          <w:szCs w:val="20"/>
        </w:rPr>
        <w:t xml:space="preserve"> </w:t>
      </w:r>
      <w:proofErr w:type="spellStart"/>
      <w:r>
        <w:rPr>
          <w:rFonts w:ascii="Verdana" w:hAnsi="Verdana"/>
          <w:color w:val="000000"/>
          <w:sz w:val="20"/>
          <w:szCs w:val="20"/>
        </w:rPr>
        <w:t>perioada</w:t>
      </w:r>
      <w:proofErr w:type="spellEnd"/>
      <w:r>
        <w:rPr>
          <w:rFonts w:ascii="Verdana" w:hAnsi="Verdana"/>
          <w:color w:val="000000"/>
          <w:sz w:val="20"/>
          <w:szCs w:val="20"/>
        </w:rPr>
        <w:t xml:space="preserve"> </w:t>
      </w:r>
      <w:proofErr w:type="spellStart"/>
      <w:r>
        <w:rPr>
          <w:rFonts w:ascii="Verdana" w:hAnsi="Verdana"/>
          <w:color w:val="000000"/>
          <w:sz w:val="20"/>
          <w:szCs w:val="20"/>
        </w:rPr>
        <w:t>stării</w:t>
      </w:r>
      <w:proofErr w:type="spellEnd"/>
      <w:r>
        <w:rPr>
          <w:rFonts w:ascii="Verdana" w:hAnsi="Verdana"/>
          <w:color w:val="000000"/>
          <w:sz w:val="20"/>
          <w:szCs w:val="20"/>
        </w:rPr>
        <w:t xml:space="preserve"> de </w:t>
      </w:r>
      <w:proofErr w:type="spellStart"/>
      <w:r>
        <w:rPr>
          <w:rFonts w:ascii="Verdana" w:hAnsi="Verdana"/>
          <w:color w:val="000000"/>
          <w:sz w:val="20"/>
          <w:szCs w:val="20"/>
        </w:rPr>
        <w:t>urgenţă</w:t>
      </w:r>
      <w:proofErr w:type="spellEnd"/>
      <w:r>
        <w:rPr>
          <w:rFonts w:ascii="Verdana" w:hAnsi="Verdana"/>
          <w:color w:val="000000"/>
          <w:sz w:val="20"/>
          <w:szCs w:val="20"/>
        </w:rPr>
        <w:t xml:space="preserve"> </w:t>
      </w:r>
      <w:proofErr w:type="spellStart"/>
      <w:r>
        <w:rPr>
          <w:rFonts w:ascii="Verdana" w:hAnsi="Verdana"/>
          <w:color w:val="000000"/>
          <w:sz w:val="20"/>
          <w:szCs w:val="20"/>
        </w:rPr>
        <w:t>şi</w:t>
      </w:r>
      <w:proofErr w:type="spellEnd"/>
      <w:r>
        <w:rPr>
          <w:rFonts w:ascii="Verdana" w:hAnsi="Verdana"/>
          <w:color w:val="000000"/>
          <w:sz w:val="20"/>
          <w:szCs w:val="20"/>
        </w:rPr>
        <w:t xml:space="preserve"> a </w:t>
      </w:r>
      <w:proofErr w:type="spellStart"/>
      <w:r>
        <w:rPr>
          <w:rFonts w:ascii="Verdana" w:hAnsi="Verdana"/>
          <w:color w:val="000000"/>
          <w:sz w:val="20"/>
          <w:szCs w:val="20"/>
        </w:rPr>
        <w:t>celei</w:t>
      </w:r>
      <w:proofErr w:type="spellEnd"/>
      <w:r>
        <w:rPr>
          <w:rFonts w:ascii="Verdana" w:hAnsi="Verdana"/>
          <w:color w:val="000000"/>
          <w:sz w:val="20"/>
          <w:szCs w:val="20"/>
        </w:rPr>
        <w:t xml:space="preserve"> de </w:t>
      </w:r>
      <w:proofErr w:type="spellStart"/>
      <w:r>
        <w:rPr>
          <w:rFonts w:ascii="Verdana" w:hAnsi="Verdana"/>
          <w:color w:val="000000"/>
          <w:sz w:val="20"/>
          <w:szCs w:val="20"/>
        </w:rPr>
        <w:t>alertă</w:t>
      </w:r>
      <w:proofErr w:type="spellEnd"/>
      <w:r>
        <w:rPr>
          <w:rFonts w:ascii="Verdana" w:hAnsi="Verdana"/>
          <w:color w:val="000000"/>
          <w:sz w:val="20"/>
          <w:szCs w:val="20"/>
        </w:rPr>
        <w:t xml:space="preserve"> </w:t>
      </w:r>
      <w:proofErr w:type="spellStart"/>
      <w:r>
        <w:rPr>
          <w:rFonts w:ascii="Verdana" w:hAnsi="Verdana"/>
          <w:color w:val="000000"/>
          <w:sz w:val="20"/>
          <w:szCs w:val="20"/>
        </w:rPr>
        <w:t>şi</w:t>
      </w:r>
      <w:proofErr w:type="spellEnd"/>
      <w:r>
        <w:rPr>
          <w:rFonts w:ascii="Verdana" w:hAnsi="Verdana"/>
          <w:color w:val="000000"/>
          <w:sz w:val="20"/>
          <w:szCs w:val="20"/>
        </w:rPr>
        <w:t xml:space="preserve"> au </w:t>
      </w:r>
      <w:proofErr w:type="spellStart"/>
      <w:r>
        <w:rPr>
          <w:rFonts w:ascii="Verdana" w:hAnsi="Verdana"/>
          <w:color w:val="000000"/>
          <w:sz w:val="20"/>
          <w:szCs w:val="20"/>
        </w:rPr>
        <w:t>beneficiat</w:t>
      </w:r>
      <w:proofErr w:type="spellEnd"/>
      <w:r>
        <w:rPr>
          <w:rFonts w:ascii="Verdana" w:hAnsi="Verdana"/>
          <w:color w:val="000000"/>
          <w:sz w:val="20"/>
          <w:szCs w:val="20"/>
        </w:rPr>
        <w:t xml:space="preserve"> de </w:t>
      </w:r>
      <w:proofErr w:type="spellStart"/>
      <w:r>
        <w:rPr>
          <w:rFonts w:ascii="Verdana" w:hAnsi="Verdana"/>
          <w:color w:val="000000"/>
          <w:sz w:val="20"/>
          <w:szCs w:val="20"/>
        </w:rPr>
        <w:t>indemnizaţiile</w:t>
      </w:r>
      <w:proofErr w:type="spellEnd"/>
      <w:r>
        <w:rPr>
          <w:rFonts w:ascii="Verdana" w:hAnsi="Verdana"/>
          <w:color w:val="000000"/>
          <w:sz w:val="20"/>
          <w:szCs w:val="20"/>
        </w:rPr>
        <w:t xml:space="preserve"> </w:t>
      </w:r>
      <w:proofErr w:type="spellStart"/>
      <w:r>
        <w:rPr>
          <w:rFonts w:ascii="Verdana" w:hAnsi="Verdana"/>
          <w:color w:val="000000"/>
          <w:sz w:val="20"/>
          <w:szCs w:val="20"/>
        </w:rPr>
        <w:t>prevăzute</w:t>
      </w:r>
      <w:proofErr w:type="spellEnd"/>
      <w:r>
        <w:rPr>
          <w:rFonts w:ascii="Verdana" w:hAnsi="Verdana"/>
          <w:color w:val="000000"/>
          <w:sz w:val="20"/>
          <w:szCs w:val="20"/>
        </w:rPr>
        <w:t xml:space="preserve"> la </w:t>
      </w:r>
      <w:hyperlink w:tgtFrame="" w:history="1">
        <w:r>
          <w:rPr>
            <w:rStyle w:val="Hyperlink"/>
            <w:rFonts w:ascii="Verdana" w:hAnsi="Verdana"/>
            <w:sz w:val="20"/>
            <w:szCs w:val="20"/>
          </w:rPr>
          <w:t>art. XI</w:t>
        </w:r>
      </w:hyperlink>
      <w:r>
        <w:rPr>
          <w:rFonts w:ascii="Verdana" w:hAnsi="Verdana"/>
          <w:color w:val="000000"/>
          <w:sz w:val="20"/>
          <w:szCs w:val="20"/>
        </w:rPr>
        <w:t xml:space="preserve"> </w:t>
      </w:r>
      <w:proofErr w:type="spellStart"/>
      <w:r>
        <w:rPr>
          <w:rFonts w:ascii="Verdana" w:hAnsi="Verdana"/>
          <w:color w:val="000000"/>
          <w:sz w:val="20"/>
          <w:szCs w:val="20"/>
        </w:rPr>
        <w:t>şi</w:t>
      </w:r>
      <w:proofErr w:type="spellEnd"/>
      <w:r>
        <w:rPr>
          <w:rFonts w:ascii="Verdana" w:hAnsi="Verdana"/>
          <w:color w:val="000000"/>
          <w:sz w:val="20"/>
          <w:szCs w:val="20"/>
        </w:rPr>
        <w:t xml:space="preserve"> </w:t>
      </w:r>
      <w:hyperlink w:tgtFrame="" w:history="1">
        <w:r>
          <w:rPr>
            <w:rStyle w:val="Hyperlink"/>
            <w:rFonts w:ascii="Verdana" w:hAnsi="Verdana"/>
            <w:sz w:val="20"/>
            <w:szCs w:val="20"/>
          </w:rPr>
          <w:t xml:space="preserve">XV din </w:t>
        </w:r>
        <w:proofErr w:type="spellStart"/>
        <w:r>
          <w:rPr>
            <w:rStyle w:val="Hyperlink"/>
            <w:rFonts w:ascii="Verdana" w:hAnsi="Verdana"/>
            <w:sz w:val="20"/>
            <w:szCs w:val="20"/>
          </w:rPr>
          <w:t>Ordonanţa</w:t>
        </w:r>
        <w:proofErr w:type="spellEnd"/>
        <w:r>
          <w:rPr>
            <w:rStyle w:val="Hyperlink"/>
            <w:rFonts w:ascii="Verdana" w:hAnsi="Verdana"/>
            <w:sz w:val="20"/>
            <w:szCs w:val="20"/>
          </w:rPr>
          <w:t xml:space="preserve"> de </w:t>
        </w:r>
        <w:proofErr w:type="spellStart"/>
        <w:r>
          <w:rPr>
            <w:rStyle w:val="Hyperlink"/>
            <w:rFonts w:ascii="Verdana" w:hAnsi="Verdana"/>
            <w:sz w:val="20"/>
            <w:szCs w:val="20"/>
          </w:rPr>
          <w:t>urgenţă</w:t>
        </w:r>
        <w:proofErr w:type="spellEnd"/>
        <w:r>
          <w:rPr>
            <w:rStyle w:val="Hyperlink"/>
            <w:rFonts w:ascii="Verdana" w:hAnsi="Verdana"/>
            <w:sz w:val="20"/>
            <w:szCs w:val="20"/>
          </w:rPr>
          <w:t xml:space="preserve"> a </w:t>
        </w:r>
        <w:proofErr w:type="spellStart"/>
        <w:r>
          <w:rPr>
            <w:rStyle w:val="Hyperlink"/>
            <w:rFonts w:ascii="Verdana" w:hAnsi="Verdana"/>
            <w:sz w:val="20"/>
            <w:szCs w:val="20"/>
          </w:rPr>
          <w:t>Guvernului</w:t>
        </w:r>
        <w:proofErr w:type="spellEnd"/>
        <w:r>
          <w:rPr>
            <w:rStyle w:val="Hyperlink"/>
            <w:rFonts w:ascii="Verdana" w:hAnsi="Verdana"/>
            <w:sz w:val="20"/>
            <w:szCs w:val="20"/>
          </w:rPr>
          <w:t xml:space="preserve"> nr. </w:t>
        </w:r>
        <w:proofErr w:type="gramStart"/>
        <w:r>
          <w:rPr>
            <w:rStyle w:val="Hyperlink"/>
            <w:rFonts w:ascii="Verdana" w:hAnsi="Verdana"/>
            <w:sz w:val="20"/>
            <w:szCs w:val="20"/>
          </w:rPr>
          <w:t>30/2020</w:t>
        </w:r>
      </w:hyperlink>
      <w:r>
        <w:rPr>
          <w:rFonts w:ascii="Verdana" w:hAnsi="Verdana"/>
          <w:color w:val="000000"/>
          <w:sz w:val="20"/>
          <w:szCs w:val="20"/>
        </w:rPr>
        <w:t xml:space="preserve">, </w:t>
      </w:r>
      <w:proofErr w:type="spellStart"/>
      <w:r>
        <w:rPr>
          <w:rFonts w:ascii="Verdana" w:hAnsi="Verdana"/>
          <w:color w:val="000000"/>
          <w:sz w:val="20"/>
          <w:szCs w:val="20"/>
        </w:rPr>
        <w:t>aprobată</w:t>
      </w:r>
      <w:proofErr w:type="spellEnd"/>
      <w:r>
        <w:rPr>
          <w:rFonts w:ascii="Verdana" w:hAnsi="Verdana"/>
          <w:color w:val="000000"/>
          <w:sz w:val="20"/>
          <w:szCs w:val="20"/>
        </w:rPr>
        <w:t xml:space="preserve"> cu </w:t>
      </w:r>
      <w:proofErr w:type="spellStart"/>
      <w:r>
        <w:rPr>
          <w:rFonts w:ascii="Verdana" w:hAnsi="Verdana"/>
          <w:color w:val="000000"/>
          <w:sz w:val="20"/>
          <w:szCs w:val="20"/>
        </w:rPr>
        <w:t>modificări</w:t>
      </w:r>
      <w:proofErr w:type="spellEnd"/>
      <w:r>
        <w:rPr>
          <w:rFonts w:ascii="Verdana" w:hAnsi="Verdana"/>
          <w:color w:val="000000"/>
          <w:sz w:val="20"/>
          <w:szCs w:val="20"/>
        </w:rPr>
        <w:t xml:space="preserve"> </w:t>
      </w:r>
      <w:proofErr w:type="spellStart"/>
      <w:r>
        <w:rPr>
          <w:rFonts w:ascii="Verdana" w:hAnsi="Verdana"/>
          <w:color w:val="000000"/>
          <w:sz w:val="20"/>
          <w:szCs w:val="20"/>
        </w:rPr>
        <w:t>şi</w:t>
      </w:r>
      <w:proofErr w:type="spellEnd"/>
      <w:r>
        <w:rPr>
          <w:rFonts w:ascii="Verdana" w:hAnsi="Verdana"/>
          <w:color w:val="000000"/>
          <w:sz w:val="20"/>
          <w:szCs w:val="20"/>
        </w:rPr>
        <w:t xml:space="preserve"> </w:t>
      </w:r>
      <w:proofErr w:type="spellStart"/>
      <w:r>
        <w:rPr>
          <w:rFonts w:ascii="Verdana" w:hAnsi="Verdana"/>
          <w:color w:val="000000"/>
          <w:sz w:val="20"/>
          <w:szCs w:val="20"/>
        </w:rPr>
        <w:t>completări</w:t>
      </w:r>
      <w:proofErr w:type="spellEnd"/>
      <w:r>
        <w:rPr>
          <w:rFonts w:ascii="Verdana" w:hAnsi="Verdana"/>
          <w:color w:val="000000"/>
          <w:sz w:val="20"/>
          <w:szCs w:val="20"/>
        </w:rPr>
        <w:t xml:space="preserve"> </w:t>
      </w:r>
      <w:proofErr w:type="spellStart"/>
      <w:r>
        <w:rPr>
          <w:rFonts w:ascii="Verdana" w:hAnsi="Verdana"/>
          <w:color w:val="000000"/>
          <w:sz w:val="20"/>
          <w:szCs w:val="20"/>
        </w:rPr>
        <w:t>prin</w:t>
      </w:r>
      <w:proofErr w:type="spellEnd"/>
      <w:r>
        <w:rPr>
          <w:rFonts w:ascii="Verdana" w:hAnsi="Verdana"/>
          <w:color w:val="000000"/>
          <w:sz w:val="20"/>
          <w:szCs w:val="20"/>
        </w:rPr>
        <w:t xml:space="preserve"> </w:t>
      </w:r>
      <w:hyperlink w:tgtFrame="" w:history="1">
        <w:proofErr w:type="spellStart"/>
        <w:r>
          <w:rPr>
            <w:rStyle w:val="Hyperlink"/>
            <w:rFonts w:ascii="Verdana" w:hAnsi="Verdana"/>
            <w:sz w:val="20"/>
            <w:szCs w:val="20"/>
          </w:rPr>
          <w:t>Legea</w:t>
        </w:r>
        <w:proofErr w:type="spellEnd"/>
        <w:r>
          <w:rPr>
            <w:rStyle w:val="Hyperlink"/>
            <w:rFonts w:ascii="Verdana" w:hAnsi="Verdana"/>
            <w:sz w:val="20"/>
            <w:szCs w:val="20"/>
          </w:rPr>
          <w:t xml:space="preserve"> nr.</w:t>
        </w:r>
        <w:proofErr w:type="gramEnd"/>
        <w:r>
          <w:rPr>
            <w:rStyle w:val="Hyperlink"/>
            <w:rFonts w:ascii="Verdana" w:hAnsi="Verdana"/>
            <w:sz w:val="20"/>
            <w:szCs w:val="20"/>
          </w:rPr>
          <w:t xml:space="preserve"> 59/2020</w:t>
        </w:r>
      </w:hyperlink>
      <w:r>
        <w:rPr>
          <w:rFonts w:ascii="Verdana" w:hAnsi="Verdana"/>
          <w:color w:val="000000"/>
          <w:sz w:val="20"/>
          <w:szCs w:val="20"/>
        </w:rPr>
        <w:t xml:space="preserve">, se </w:t>
      </w:r>
      <w:proofErr w:type="spellStart"/>
      <w:r>
        <w:rPr>
          <w:rFonts w:ascii="Verdana" w:hAnsi="Verdana"/>
          <w:color w:val="000000"/>
          <w:sz w:val="20"/>
          <w:szCs w:val="20"/>
        </w:rPr>
        <w:t>impune</w:t>
      </w:r>
      <w:proofErr w:type="spellEnd"/>
      <w:r>
        <w:rPr>
          <w:rFonts w:ascii="Verdana" w:hAnsi="Verdana"/>
          <w:color w:val="000000"/>
          <w:sz w:val="20"/>
          <w:szCs w:val="20"/>
        </w:rPr>
        <w:t xml:space="preserve"> ca </w:t>
      </w:r>
      <w:proofErr w:type="spellStart"/>
      <w:r>
        <w:rPr>
          <w:rFonts w:ascii="Verdana" w:hAnsi="Verdana"/>
          <w:color w:val="000000"/>
          <w:sz w:val="20"/>
          <w:szCs w:val="20"/>
        </w:rPr>
        <w:t>aceste</w:t>
      </w:r>
      <w:proofErr w:type="spellEnd"/>
      <w:r>
        <w:rPr>
          <w:rFonts w:ascii="Verdana" w:hAnsi="Verdana"/>
          <w:color w:val="000000"/>
          <w:sz w:val="20"/>
          <w:szCs w:val="20"/>
        </w:rPr>
        <w:t xml:space="preserve"> </w:t>
      </w:r>
      <w:proofErr w:type="spellStart"/>
      <w:r>
        <w:rPr>
          <w:rFonts w:ascii="Verdana" w:hAnsi="Verdana"/>
          <w:color w:val="000000"/>
          <w:sz w:val="20"/>
          <w:szCs w:val="20"/>
        </w:rPr>
        <w:t>perioade</w:t>
      </w:r>
      <w:proofErr w:type="spellEnd"/>
      <w:r>
        <w:rPr>
          <w:rFonts w:ascii="Verdana" w:hAnsi="Verdana"/>
          <w:color w:val="000000"/>
          <w:sz w:val="20"/>
          <w:szCs w:val="20"/>
        </w:rPr>
        <w:t xml:space="preserve"> </w:t>
      </w:r>
      <w:proofErr w:type="spellStart"/>
      <w:proofErr w:type="gramStart"/>
      <w:r>
        <w:rPr>
          <w:rFonts w:ascii="Verdana" w:hAnsi="Verdana"/>
          <w:color w:val="000000"/>
          <w:sz w:val="20"/>
          <w:szCs w:val="20"/>
        </w:rPr>
        <w:t>să</w:t>
      </w:r>
      <w:proofErr w:type="spellEnd"/>
      <w:proofErr w:type="gramEnd"/>
      <w:r>
        <w:rPr>
          <w:rFonts w:ascii="Verdana" w:hAnsi="Verdana"/>
          <w:color w:val="000000"/>
          <w:sz w:val="20"/>
          <w:szCs w:val="20"/>
        </w:rPr>
        <w:t xml:space="preserve"> fie </w:t>
      </w:r>
      <w:proofErr w:type="spellStart"/>
      <w:r>
        <w:rPr>
          <w:rFonts w:ascii="Verdana" w:hAnsi="Verdana"/>
          <w:color w:val="000000"/>
          <w:sz w:val="20"/>
          <w:szCs w:val="20"/>
        </w:rPr>
        <w:t>luate</w:t>
      </w:r>
      <w:proofErr w:type="spellEnd"/>
      <w:r>
        <w:rPr>
          <w:rFonts w:ascii="Verdana" w:hAnsi="Verdana"/>
          <w:color w:val="000000"/>
          <w:sz w:val="20"/>
          <w:szCs w:val="20"/>
        </w:rPr>
        <w:t xml:space="preserve"> </w:t>
      </w:r>
      <w:proofErr w:type="spellStart"/>
      <w:r>
        <w:rPr>
          <w:rFonts w:ascii="Verdana" w:hAnsi="Verdana"/>
          <w:color w:val="000000"/>
          <w:sz w:val="20"/>
          <w:szCs w:val="20"/>
        </w:rPr>
        <w:t>în</w:t>
      </w:r>
      <w:proofErr w:type="spellEnd"/>
      <w:r>
        <w:rPr>
          <w:rFonts w:ascii="Verdana" w:hAnsi="Verdana"/>
          <w:color w:val="000000"/>
          <w:sz w:val="20"/>
          <w:szCs w:val="20"/>
        </w:rPr>
        <w:t xml:space="preserve"> </w:t>
      </w:r>
      <w:proofErr w:type="spellStart"/>
      <w:r>
        <w:rPr>
          <w:rFonts w:ascii="Verdana" w:hAnsi="Verdana"/>
          <w:color w:val="000000"/>
          <w:sz w:val="20"/>
          <w:szCs w:val="20"/>
        </w:rPr>
        <w:t>considerare</w:t>
      </w:r>
      <w:proofErr w:type="spellEnd"/>
      <w:r>
        <w:rPr>
          <w:rFonts w:ascii="Verdana" w:hAnsi="Verdana"/>
          <w:color w:val="000000"/>
          <w:sz w:val="20"/>
          <w:szCs w:val="20"/>
        </w:rPr>
        <w:t xml:space="preserve"> </w:t>
      </w:r>
      <w:proofErr w:type="spellStart"/>
      <w:r>
        <w:rPr>
          <w:rFonts w:ascii="Verdana" w:hAnsi="Verdana"/>
          <w:color w:val="000000"/>
          <w:sz w:val="20"/>
          <w:szCs w:val="20"/>
        </w:rPr>
        <w:t>pentru</w:t>
      </w:r>
      <w:proofErr w:type="spellEnd"/>
      <w:r>
        <w:rPr>
          <w:rFonts w:ascii="Verdana" w:hAnsi="Verdana"/>
          <w:color w:val="000000"/>
          <w:sz w:val="20"/>
          <w:szCs w:val="20"/>
        </w:rPr>
        <w:t xml:space="preserve"> </w:t>
      </w:r>
      <w:proofErr w:type="spellStart"/>
      <w:r>
        <w:rPr>
          <w:rFonts w:ascii="Verdana" w:hAnsi="Verdana"/>
          <w:color w:val="000000"/>
          <w:sz w:val="20"/>
          <w:szCs w:val="20"/>
        </w:rPr>
        <w:t>stabilirea</w:t>
      </w:r>
      <w:proofErr w:type="spellEnd"/>
      <w:r>
        <w:rPr>
          <w:rFonts w:ascii="Verdana" w:hAnsi="Verdana"/>
          <w:color w:val="000000"/>
          <w:sz w:val="20"/>
          <w:szCs w:val="20"/>
        </w:rPr>
        <w:t xml:space="preserve"> </w:t>
      </w:r>
      <w:proofErr w:type="spellStart"/>
      <w:r>
        <w:rPr>
          <w:rFonts w:ascii="Verdana" w:hAnsi="Verdana"/>
          <w:color w:val="000000"/>
          <w:sz w:val="20"/>
          <w:szCs w:val="20"/>
        </w:rPr>
        <w:t>dreptului</w:t>
      </w:r>
      <w:proofErr w:type="spellEnd"/>
      <w:r>
        <w:rPr>
          <w:rFonts w:ascii="Verdana" w:hAnsi="Verdana"/>
          <w:color w:val="000000"/>
          <w:sz w:val="20"/>
          <w:szCs w:val="20"/>
        </w:rPr>
        <w:t xml:space="preserve"> la </w:t>
      </w:r>
      <w:proofErr w:type="spellStart"/>
      <w:r>
        <w:rPr>
          <w:rFonts w:ascii="Verdana" w:hAnsi="Verdana"/>
          <w:color w:val="000000"/>
          <w:sz w:val="20"/>
          <w:szCs w:val="20"/>
        </w:rPr>
        <w:t>concediul</w:t>
      </w:r>
      <w:proofErr w:type="spellEnd"/>
      <w:r>
        <w:rPr>
          <w:rFonts w:ascii="Verdana" w:hAnsi="Verdana"/>
          <w:color w:val="000000"/>
          <w:sz w:val="20"/>
          <w:szCs w:val="20"/>
        </w:rPr>
        <w:t xml:space="preserve"> </w:t>
      </w:r>
      <w:proofErr w:type="spellStart"/>
      <w:r>
        <w:rPr>
          <w:rFonts w:ascii="Verdana" w:hAnsi="Verdana"/>
          <w:color w:val="000000"/>
          <w:sz w:val="20"/>
          <w:szCs w:val="20"/>
        </w:rPr>
        <w:t>şi</w:t>
      </w:r>
      <w:proofErr w:type="spellEnd"/>
      <w:r>
        <w:rPr>
          <w:rFonts w:ascii="Verdana" w:hAnsi="Verdana"/>
          <w:color w:val="000000"/>
          <w:sz w:val="20"/>
          <w:szCs w:val="20"/>
        </w:rPr>
        <w:t xml:space="preserve"> </w:t>
      </w:r>
      <w:proofErr w:type="spellStart"/>
      <w:r>
        <w:rPr>
          <w:rFonts w:ascii="Verdana" w:hAnsi="Verdana"/>
          <w:color w:val="000000"/>
          <w:sz w:val="20"/>
          <w:szCs w:val="20"/>
        </w:rPr>
        <w:t>indemnizaţia</w:t>
      </w:r>
      <w:proofErr w:type="spellEnd"/>
      <w:r>
        <w:rPr>
          <w:rFonts w:ascii="Verdana" w:hAnsi="Verdana"/>
          <w:color w:val="000000"/>
          <w:sz w:val="20"/>
          <w:szCs w:val="20"/>
        </w:rPr>
        <w:t xml:space="preserve"> </w:t>
      </w:r>
      <w:proofErr w:type="spellStart"/>
      <w:r>
        <w:rPr>
          <w:rFonts w:ascii="Verdana" w:hAnsi="Verdana"/>
          <w:color w:val="000000"/>
          <w:sz w:val="20"/>
          <w:szCs w:val="20"/>
        </w:rPr>
        <w:t>lunară</w:t>
      </w:r>
      <w:proofErr w:type="spellEnd"/>
      <w:r>
        <w:rPr>
          <w:rFonts w:ascii="Verdana" w:hAnsi="Verdana"/>
          <w:color w:val="000000"/>
          <w:sz w:val="20"/>
          <w:szCs w:val="20"/>
        </w:rPr>
        <w:t xml:space="preserve"> </w:t>
      </w:r>
      <w:proofErr w:type="spellStart"/>
      <w:r>
        <w:rPr>
          <w:rFonts w:ascii="Verdana" w:hAnsi="Verdana"/>
          <w:color w:val="000000"/>
          <w:sz w:val="20"/>
          <w:szCs w:val="20"/>
        </w:rPr>
        <w:t>pentru</w:t>
      </w:r>
      <w:proofErr w:type="spellEnd"/>
      <w:r>
        <w:rPr>
          <w:rFonts w:ascii="Verdana" w:hAnsi="Verdana"/>
          <w:color w:val="000000"/>
          <w:sz w:val="20"/>
          <w:szCs w:val="20"/>
        </w:rPr>
        <w:t xml:space="preserve"> </w:t>
      </w:r>
      <w:proofErr w:type="spellStart"/>
      <w:r>
        <w:rPr>
          <w:rFonts w:ascii="Verdana" w:hAnsi="Verdana"/>
          <w:color w:val="000000"/>
          <w:sz w:val="20"/>
          <w:szCs w:val="20"/>
        </w:rPr>
        <w:t>creşterea</w:t>
      </w:r>
      <w:proofErr w:type="spellEnd"/>
      <w:r>
        <w:rPr>
          <w:rFonts w:ascii="Verdana" w:hAnsi="Verdana"/>
          <w:color w:val="000000"/>
          <w:sz w:val="20"/>
          <w:szCs w:val="20"/>
        </w:rPr>
        <w:t xml:space="preserve"> </w:t>
      </w:r>
      <w:proofErr w:type="spellStart"/>
      <w:r>
        <w:rPr>
          <w:rFonts w:ascii="Verdana" w:hAnsi="Verdana"/>
          <w:color w:val="000000"/>
          <w:sz w:val="20"/>
          <w:szCs w:val="20"/>
        </w:rPr>
        <w:t>copiilor</w:t>
      </w:r>
      <w:proofErr w:type="spellEnd"/>
      <w:r>
        <w:rPr>
          <w:rFonts w:ascii="Verdana" w:hAnsi="Verdana"/>
          <w:color w:val="000000"/>
          <w:sz w:val="20"/>
          <w:szCs w:val="20"/>
        </w:rPr>
        <w:t>.</w:t>
      </w:r>
    </w:p>
    <w:p w:rsidR="0072760C" w:rsidRDefault="0072760C" w:rsidP="0072760C">
      <w:pPr>
        <w:pStyle w:val="spar"/>
        <w:jc w:val="both"/>
        <w:rPr>
          <w:rFonts w:ascii="Verdana" w:hAnsi="Verdana"/>
          <w:color w:val="000000"/>
          <w:sz w:val="20"/>
          <w:szCs w:val="20"/>
        </w:rPr>
      </w:pPr>
      <w:proofErr w:type="spellStart"/>
      <w:r>
        <w:rPr>
          <w:rFonts w:ascii="Verdana" w:hAnsi="Verdana"/>
          <w:color w:val="000000"/>
          <w:sz w:val="20"/>
          <w:szCs w:val="20"/>
        </w:rPr>
        <w:t>Ţinând</w:t>
      </w:r>
      <w:proofErr w:type="spellEnd"/>
      <w:r>
        <w:rPr>
          <w:rFonts w:ascii="Verdana" w:hAnsi="Verdana"/>
          <w:color w:val="000000"/>
          <w:sz w:val="20"/>
          <w:szCs w:val="20"/>
        </w:rPr>
        <w:t xml:space="preserve"> cont de </w:t>
      </w:r>
      <w:proofErr w:type="spellStart"/>
      <w:r>
        <w:rPr>
          <w:rFonts w:ascii="Verdana" w:hAnsi="Verdana"/>
          <w:color w:val="000000"/>
          <w:sz w:val="20"/>
          <w:szCs w:val="20"/>
        </w:rPr>
        <w:t>faptul</w:t>
      </w:r>
      <w:proofErr w:type="spellEnd"/>
      <w:r>
        <w:rPr>
          <w:rFonts w:ascii="Verdana" w:hAnsi="Verdana"/>
          <w:color w:val="000000"/>
          <w:sz w:val="20"/>
          <w:szCs w:val="20"/>
        </w:rPr>
        <w:t xml:space="preserve"> </w:t>
      </w:r>
      <w:proofErr w:type="spellStart"/>
      <w:r>
        <w:rPr>
          <w:rFonts w:ascii="Verdana" w:hAnsi="Verdana"/>
          <w:color w:val="000000"/>
          <w:sz w:val="20"/>
          <w:szCs w:val="20"/>
        </w:rPr>
        <w:t>că</w:t>
      </w:r>
      <w:proofErr w:type="spellEnd"/>
      <w:r>
        <w:rPr>
          <w:rFonts w:ascii="Verdana" w:hAnsi="Verdana"/>
          <w:color w:val="000000"/>
          <w:sz w:val="20"/>
          <w:szCs w:val="20"/>
        </w:rPr>
        <w:t xml:space="preserve"> </w:t>
      </w:r>
      <w:proofErr w:type="spellStart"/>
      <w:r>
        <w:rPr>
          <w:rFonts w:ascii="Verdana" w:hAnsi="Verdana"/>
          <w:color w:val="000000"/>
          <w:sz w:val="20"/>
          <w:szCs w:val="20"/>
        </w:rPr>
        <w:t>în</w:t>
      </w:r>
      <w:proofErr w:type="spellEnd"/>
      <w:r>
        <w:rPr>
          <w:rFonts w:ascii="Verdana" w:hAnsi="Verdana"/>
          <w:color w:val="000000"/>
          <w:sz w:val="20"/>
          <w:szCs w:val="20"/>
        </w:rPr>
        <w:t xml:space="preserve"> </w:t>
      </w:r>
      <w:proofErr w:type="spellStart"/>
      <w:r>
        <w:rPr>
          <w:rFonts w:ascii="Verdana" w:hAnsi="Verdana"/>
          <w:color w:val="000000"/>
          <w:sz w:val="20"/>
          <w:szCs w:val="20"/>
        </w:rPr>
        <w:t>anul</w:t>
      </w:r>
      <w:proofErr w:type="spellEnd"/>
      <w:r>
        <w:rPr>
          <w:rFonts w:ascii="Verdana" w:hAnsi="Verdana"/>
          <w:color w:val="000000"/>
          <w:sz w:val="20"/>
          <w:szCs w:val="20"/>
        </w:rPr>
        <w:t xml:space="preserve"> 2021 se </w:t>
      </w:r>
      <w:proofErr w:type="spellStart"/>
      <w:r>
        <w:rPr>
          <w:rFonts w:ascii="Verdana" w:hAnsi="Verdana"/>
          <w:color w:val="000000"/>
          <w:sz w:val="20"/>
          <w:szCs w:val="20"/>
        </w:rPr>
        <w:t>preconizează</w:t>
      </w:r>
      <w:proofErr w:type="spellEnd"/>
      <w:r>
        <w:rPr>
          <w:rFonts w:ascii="Verdana" w:hAnsi="Verdana"/>
          <w:color w:val="000000"/>
          <w:sz w:val="20"/>
          <w:szCs w:val="20"/>
        </w:rPr>
        <w:t xml:space="preserve"> </w:t>
      </w:r>
      <w:proofErr w:type="spellStart"/>
      <w:r>
        <w:rPr>
          <w:rFonts w:ascii="Verdana" w:hAnsi="Verdana"/>
          <w:color w:val="000000"/>
          <w:sz w:val="20"/>
          <w:szCs w:val="20"/>
        </w:rPr>
        <w:t>reluarea</w:t>
      </w:r>
      <w:proofErr w:type="spellEnd"/>
      <w:r>
        <w:rPr>
          <w:rFonts w:ascii="Verdana" w:hAnsi="Verdana"/>
          <w:color w:val="000000"/>
          <w:sz w:val="20"/>
          <w:szCs w:val="20"/>
        </w:rPr>
        <w:t xml:space="preserve"> </w:t>
      </w:r>
      <w:proofErr w:type="spellStart"/>
      <w:r>
        <w:rPr>
          <w:rFonts w:ascii="Verdana" w:hAnsi="Verdana"/>
          <w:color w:val="000000"/>
          <w:sz w:val="20"/>
          <w:szCs w:val="20"/>
        </w:rPr>
        <w:t>activităţilor</w:t>
      </w:r>
      <w:proofErr w:type="spellEnd"/>
      <w:r>
        <w:rPr>
          <w:rFonts w:ascii="Verdana" w:hAnsi="Verdana"/>
          <w:color w:val="000000"/>
          <w:sz w:val="20"/>
          <w:szCs w:val="20"/>
        </w:rPr>
        <w:t xml:space="preserve"> </w:t>
      </w:r>
      <w:proofErr w:type="spellStart"/>
      <w:r>
        <w:rPr>
          <w:rFonts w:ascii="Verdana" w:hAnsi="Verdana"/>
          <w:color w:val="000000"/>
          <w:sz w:val="20"/>
          <w:szCs w:val="20"/>
        </w:rPr>
        <w:t>economice</w:t>
      </w:r>
      <w:proofErr w:type="spellEnd"/>
      <w:r>
        <w:rPr>
          <w:rFonts w:ascii="Verdana" w:hAnsi="Verdana"/>
          <w:color w:val="000000"/>
          <w:sz w:val="20"/>
          <w:szCs w:val="20"/>
        </w:rPr>
        <w:t xml:space="preserve">, </w:t>
      </w:r>
      <w:proofErr w:type="spellStart"/>
      <w:r>
        <w:rPr>
          <w:rFonts w:ascii="Verdana" w:hAnsi="Verdana"/>
          <w:color w:val="000000"/>
          <w:sz w:val="20"/>
          <w:szCs w:val="20"/>
        </w:rPr>
        <w:t>având</w:t>
      </w:r>
      <w:proofErr w:type="spellEnd"/>
      <w:r>
        <w:rPr>
          <w:rFonts w:ascii="Verdana" w:hAnsi="Verdana"/>
          <w:color w:val="000000"/>
          <w:sz w:val="20"/>
          <w:szCs w:val="20"/>
        </w:rPr>
        <w:t xml:space="preserve"> </w:t>
      </w:r>
      <w:proofErr w:type="spellStart"/>
      <w:r>
        <w:rPr>
          <w:rFonts w:ascii="Verdana" w:hAnsi="Verdana"/>
          <w:color w:val="000000"/>
          <w:sz w:val="20"/>
          <w:szCs w:val="20"/>
        </w:rPr>
        <w:t>în</w:t>
      </w:r>
      <w:proofErr w:type="spellEnd"/>
      <w:r>
        <w:rPr>
          <w:rFonts w:ascii="Verdana" w:hAnsi="Verdana"/>
          <w:color w:val="000000"/>
          <w:sz w:val="20"/>
          <w:szCs w:val="20"/>
        </w:rPr>
        <w:t xml:space="preserve"> </w:t>
      </w:r>
      <w:proofErr w:type="spellStart"/>
      <w:r>
        <w:rPr>
          <w:rFonts w:ascii="Verdana" w:hAnsi="Verdana"/>
          <w:color w:val="000000"/>
          <w:sz w:val="20"/>
          <w:szCs w:val="20"/>
        </w:rPr>
        <w:t>vedere</w:t>
      </w:r>
      <w:proofErr w:type="spellEnd"/>
      <w:r>
        <w:rPr>
          <w:rFonts w:ascii="Verdana" w:hAnsi="Verdana"/>
          <w:color w:val="000000"/>
          <w:sz w:val="20"/>
          <w:szCs w:val="20"/>
        </w:rPr>
        <w:t xml:space="preserve"> </w:t>
      </w:r>
      <w:proofErr w:type="spellStart"/>
      <w:r>
        <w:rPr>
          <w:rFonts w:ascii="Verdana" w:hAnsi="Verdana"/>
          <w:color w:val="000000"/>
          <w:sz w:val="20"/>
          <w:szCs w:val="20"/>
        </w:rPr>
        <w:t>vaccinarea</w:t>
      </w:r>
      <w:proofErr w:type="spellEnd"/>
      <w:r>
        <w:rPr>
          <w:rFonts w:ascii="Verdana" w:hAnsi="Verdana"/>
          <w:color w:val="000000"/>
          <w:sz w:val="20"/>
          <w:szCs w:val="20"/>
        </w:rPr>
        <w:t xml:space="preserve"> </w:t>
      </w:r>
      <w:proofErr w:type="spellStart"/>
      <w:r>
        <w:rPr>
          <w:rFonts w:ascii="Verdana" w:hAnsi="Verdana"/>
          <w:color w:val="000000"/>
          <w:sz w:val="20"/>
          <w:szCs w:val="20"/>
        </w:rPr>
        <w:t>populaţiei</w:t>
      </w:r>
      <w:proofErr w:type="spellEnd"/>
      <w:r>
        <w:rPr>
          <w:rFonts w:ascii="Verdana" w:hAnsi="Verdana"/>
          <w:color w:val="000000"/>
          <w:sz w:val="20"/>
          <w:szCs w:val="20"/>
        </w:rPr>
        <w:t xml:space="preserve"> </w:t>
      </w:r>
      <w:proofErr w:type="spellStart"/>
      <w:r>
        <w:rPr>
          <w:rFonts w:ascii="Verdana" w:hAnsi="Verdana"/>
          <w:color w:val="000000"/>
          <w:sz w:val="20"/>
          <w:szCs w:val="20"/>
        </w:rPr>
        <w:t>şi</w:t>
      </w:r>
      <w:proofErr w:type="spellEnd"/>
      <w:r>
        <w:rPr>
          <w:rFonts w:ascii="Verdana" w:hAnsi="Verdana"/>
          <w:color w:val="000000"/>
          <w:sz w:val="20"/>
          <w:szCs w:val="20"/>
        </w:rPr>
        <w:t xml:space="preserve"> </w:t>
      </w:r>
      <w:proofErr w:type="spellStart"/>
      <w:r>
        <w:rPr>
          <w:rFonts w:ascii="Verdana" w:hAnsi="Verdana"/>
          <w:color w:val="000000"/>
          <w:sz w:val="20"/>
          <w:szCs w:val="20"/>
        </w:rPr>
        <w:t>relaxarea</w:t>
      </w:r>
      <w:proofErr w:type="spellEnd"/>
      <w:r>
        <w:rPr>
          <w:rFonts w:ascii="Verdana" w:hAnsi="Verdana"/>
          <w:color w:val="000000"/>
          <w:sz w:val="20"/>
          <w:szCs w:val="20"/>
        </w:rPr>
        <w:t xml:space="preserve"> </w:t>
      </w:r>
      <w:proofErr w:type="spellStart"/>
      <w:r>
        <w:rPr>
          <w:rFonts w:ascii="Verdana" w:hAnsi="Verdana"/>
          <w:color w:val="000000"/>
          <w:sz w:val="20"/>
          <w:szCs w:val="20"/>
        </w:rPr>
        <w:t>treptată</w:t>
      </w:r>
      <w:proofErr w:type="spellEnd"/>
      <w:r>
        <w:rPr>
          <w:rFonts w:ascii="Verdana" w:hAnsi="Verdana"/>
          <w:color w:val="000000"/>
          <w:sz w:val="20"/>
          <w:szCs w:val="20"/>
        </w:rPr>
        <w:t xml:space="preserve"> a </w:t>
      </w:r>
      <w:proofErr w:type="spellStart"/>
      <w:r>
        <w:rPr>
          <w:rFonts w:ascii="Verdana" w:hAnsi="Verdana"/>
          <w:color w:val="000000"/>
          <w:sz w:val="20"/>
          <w:szCs w:val="20"/>
        </w:rPr>
        <w:t>restricţiilor</w:t>
      </w:r>
      <w:proofErr w:type="spellEnd"/>
      <w:r>
        <w:rPr>
          <w:rFonts w:ascii="Verdana" w:hAnsi="Verdana"/>
          <w:color w:val="000000"/>
          <w:sz w:val="20"/>
          <w:szCs w:val="20"/>
        </w:rPr>
        <w:t xml:space="preserve">, </w:t>
      </w:r>
      <w:proofErr w:type="spellStart"/>
      <w:r>
        <w:rPr>
          <w:rFonts w:ascii="Verdana" w:hAnsi="Verdana"/>
          <w:color w:val="000000"/>
          <w:sz w:val="20"/>
          <w:szCs w:val="20"/>
        </w:rPr>
        <w:t>este</w:t>
      </w:r>
      <w:proofErr w:type="spellEnd"/>
      <w:r>
        <w:rPr>
          <w:rFonts w:ascii="Verdana" w:hAnsi="Verdana"/>
          <w:color w:val="000000"/>
          <w:sz w:val="20"/>
          <w:szCs w:val="20"/>
        </w:rPr>
        <w:t xml:space="preserve"> </w:t>
      </w:r>
      <w:proofErr w:type="spellStart"/>
      <w:r>
        <w:rPr>
          <w:rFonts w:ascii="Verdana" w:hAnsi="Verdana"/>
          <w:color w:val="000000"/>
          <w:sz w:val="20"/>
          <w:szCs w:val="20"/>
        </w:rPr>
        <w:t>necesară</w:t>
      </w:r>
      <w:proofErr w:type="spellEnd"/>
      <w:r>
        <w:rPr>
          <w:rFonts w:ascii="Verdana" w:hAnsi="Verdana"/>
          <w:color w:val="000000"/>
          <w:sz w:val="20"/>
          <w:szCs w:val="20"/>
        </w:rPr>
        <w:t xml:space="preserve"> </w:t>
      </w:r>
      <w:proofErr w:type="spellStart"/>
      <w:r>
        <w:rPr>
          <w:rFonts w:ascii="Verdana" w:hAnsi="Verdana"/>
          <w:color w:val="000000"/>
          <w:sz w:val="20"/>
          <w:szCs w:val="20"/>
        </w:rPr>
        <w:t>asigurarea</w:t>
      </w:r>
      <w:proofErr w:type="spellEnd"/>
      <w:r>
        <w:rPr>
          <w:rFonts w:ascii="Verdana" w:hAnsi="Verdana"/>
          <w:color w:val="000000"/>
          <w:sz w:val="20"/>
          <w:szCs w:val="20"/>
        </w:rPr>
        <w:t xml:space="preserve"> </w:t>
      </w:r>
      <w:proofErr w:type="spellStart"/>
      <w:r>
        <w:rPr>
          <w:rFonts w:ascii="Verdana" w:hAnsi="Verdana"/>
          <w:color w:val="000000"/>
          <w:sz w:val="20"/>
          <w:szCs w:val="20"/>
        </w:rPr>
        <w:t>condiţiilor</w:t>
      </w:r>
      <w:proofErr w:type="spellEnd"/>
      <w:r>
        <w:rPr>
          <w:rFonts w:ascii="Verdana" w:hAnsi="Verdana"/>
          <w:color w:val="000000"/>
          <w:sz w:val="20"/>
          <w:szCs w:val="20"/>
        </w:rPr>
        <w:t xml:space="preserve"> </w:t>
      </w:r>
      <w:proofErr w:type="spellStart"/>
      <w:r>
        <w:rPr>
          <w:rFonts w:ascii="Verdana" w:hAnsi="Verdana"/>
          <w:color w:val="000000"/>
          <w:sz w:val="20"/>
          <w:szCs w:val="20"/>
        </w:rPr>
        <w:t>pentru</w:t>
      </w:r>
      <w:proofErr w:type="spellEnd"/>
      <w:r>
        <w:rPr>
          <w:rFonts w:ascii="Verdana" w:hAnsi="Verdana"/>
          <w:color w:val="000000"/>
          <w:sz w:val="20"/>
          <w:szCs w:val="20"/>
        </w:rPr>
        <w:t xml:space="preserve"> o </w:t>
      </w:r>
      <w:proofErr w:type="spellStart"/>
      <w:r>
        <w:rPr>
          <w:rFonts w:ascii="Verdana" w:hAnsi="Verdana"/>
          <w:color w:val="000000"/>
          <w:sz w:val="20"/>
          <w:szCs w:val="20"/>
        </w:rPr>
        <w:t>participare</w:t>
      </w:r>
      <w:proofErr w:type="spellEnd"/>
      <w:r>
        <w:rPr>
          <w:rFonts w:ascii="Verdana" w:hAnsi="Verdana"/>
          <w:color w:val="000000"/>
          <w:sz w:val="20"/>
          <w:szCs w:val="20"/>
        </w:rPr>
        <w:t xml:space="preserve"> </w:t>
      </w:r>
      <w:proofErr w:type="spellStart"/>
      <w:r>
        <w:rPr>
          <w:rFonts w:ascii="Verdana" w:hAnsi="Verdana"/>
          <w:color w:val="000000"/>
          <w:sz w:val="20"/>
          <w:szCs w:val="20"/>
        </w:rPr>
        <w:t>mai</w:t>
      </w:r>
      <w:proofErr w:type="spellEnd"/>
      <w:r>
        <w:rPr>
          <w:rFonts w:ascii="Verdana" w:hAnsi="Verdana"/>
          <w:color w:val="000000"/>
          <w:sz w:val="20"/>
          <w:szCs w:val="20"/>
        </w:rPr>
        <w:t xml:space="preserve"> mare </w:t>
      </w:r>
      <w:proofErr w:type="spellStart"/>
      <w:r>
        <w:rPr>
          <w:rFonts w:ascii="Verdana" w:hAnsi="Verdana"/>
          <w:color w:val="000000"/>
          <w:sz w:val="20"/>
          <w:szCs w:val="20"/>
        </w:rPr>
        <w:t>pe</w:t>
      </w:r>
      <w:proofErr w:type="spellEnd"/>
      <w:r>
        <w:rPr>
          <w:rFonts w:ascii="Verdana" w:hAnsi="Verdana"/>
          <w:color w:val="000000"/>
          <w:sz w:val="20"/>
          <w:szCs w:val="20"/>
        </w:rPr>
        <w:t xml:space="preserve"> </w:t>
      </w:r>
      <w:proofErr w:type="spellStart"/>
      <w:r>
        <w:rPr>
          <w:rFonts w:ascii="Verdana" w:hAnsi="Verdana"/>
          <w:color w:val="000000"/>
          <w:sz w:val="20"/>
          <w:szCs w:val="20"/>
        </w:rPr>
        <w:t>piaţa</w:t>
      </w:r>
      <w:proofErr w:type="spellEnd"/>
      <w:r>
        <w:rPr>
          <w:rFonts w:ascii="Verdana" w:hAnsi="Verdana"/>
          <w:color w:val="000000"/>
          <w:sz w:val="20"/>
          <w:szCs w:val="20"/>
        </w:rPr>
        <w:t xml:space="preserve"> </w:t>
      </w:r>
      <w:proofErr w:type="spellStart"/>
      <w:r>
        <w:rPr>
          <w:rFonts w:ascii="Verdana" w:hAnsi="Verdana"/>
          <w:color w:val="000000"/>
          <w:sz w:val="20"/>
          <w:szCs w:val="20"/>
        </w:rPr>
        <w:t>muncii</w:t>
      </w:r>
      <w:proofErr w:type="spellEnd"/>
      <w:r>
        <w:rPr>
          <w:rFonts w:ascii="Verdana" w:hAnsi="Verdana"/>
          <w:color w:val="000000"/>
          <w:sz w:val="20"/>
          <w:szCs w:val="20"/>
        </w:rPr>
        <w:t xml:space="preserve"> a </w:t>
      </w:r>
      <w:proofErr w:type="spellStart"/>
      <w:r>
        <w:rPr>
          <w:rFonts w:ascii="Verdana" w:hAnsi="Verdana"/>
          <w:color w:val="000000"/>
          <w:sz w:val="20"/>
          <w:szCs w:val="20"/>
        </w:rPr>
        <w:t>tuturor</w:t>
      </w:r>
      <w:proofErr w:type="spellEnd"/>
      <w:r>
        <w:rPr>
          <w:rFonts w:ascii="Verdana" w:hAnsi="Verdana"/>
          <w:color w:val="000000"/>
          <w:sz w:val="20"/>
          <w:szCs w:val="20"/>
        </w:rPr>
        <w:t xml:space="preserve"> </w:t>
      </w:r>
      <w:proofErr w:type="spellStart"/>
      <w:r>
        <w:rPr>
          <w:rFonts w:ascii="Verdana" w:hAnsi="Verdana"/>
          <w:color w:val="000000"/>
          <w:sz w:val="20"/>
          <w:szCs w:val="20"/>
        </w:rPr>
        <w:t>persoanelor</w:t>
      </w:r>
      <w:proofErr w:type="spellEnd"/>
      <w:r>
        <w:rPr>
          <w:rFonts w:ascii="Verdana" w:hAnsi="Verdana"/>
          <w:color w:val="000000"/>
          <w:sz w:val="20"/>
          <w:szCs w:val="20"/>
        </w:rPr>
        <w:t xml:space="preserve">, </w:t>
      </w:r>
      <w:proofErr w:type="spellStart"/>
      <w:r>
        <w:rPr>
          <w:rFonts w:ascii="Verdana" w:hAnsi="Verdana"/>
          <w:color w:val="000000"/>
          <w:sz w:val="20"/>
          <w:szCs w:val="20"/>
        </w:rPr>
        <w:t>inclusiv</w:t>
      </w:r>
      <w:proofErr w:type="spellEnd"/>
      <w:r>
        <w:rPr>
          <w:rFonts w:ascii="Verdana" w:hAnsi="Verdana"/>
          <w:color w:val="000000"/>
          <w:sz w:val="20"/>
          <w:szCs w:val="20"/>
        </w:rPr>
        <w:t xml:space="preserve"> a </w:t>
      </w:r>
      <w:proofErr w:type="spellStart"/>
      <w:r>
        <w:rPr>
          <w:rFonts w:ascii="Verdana" w:hAnsi="Verdana"/>
          <w:color w:val="000000"/>
          <w:sz w:val="20"/>
          <w:szCs w:val="20"/>
        </w:rPr>
        <w:t>celor</w:t>
      </w:r>
      <w:proofErr w:type="spellEnd"/>
      <w:r>
        <w:rPr>
          <w:rFonts w:ascii="Verdana" w:hAnsi="Verdana"/>
          <w:color w:val="000000"/>
          <w:sz w:val="20"/>
          <w:szCs w:val="20"/>
        </w:rPr>
        <w:t xml:space="preserve"> </w:t>
      </w:r>
      <w:proofErr w:type="spellStart"/>
      <w:r>
        <w:rPr>
          <w:rFonts w:ascii="Verdana" w:hAnsi="Verdana"/>
          <w:color w:val="000000"/>
          <w:sz w:val="20"/>
          <w:szCs w:val="20"/>
        </w:rPr>
        <w:t>aflate</w:t>
      </w:r>
      <w:proofErr w:type="spellEnd"/>
      <w:r>
        <w:rPr>
          <w:rFonts w:ascii="Verdana" w:hAnsi="Verdana"/>
          <w:color w:val="000000"/>
          <w:sz w:val="20"/>
          <w:szCs w:val="20"/>
        </w:rPr>
        <w:t xml:space="preserve"> </w:t>
      </w:r>
      <w:proofErr w:type="spellStart"/>
      <w:r>
        <w:rPr>
          <w:rFonts w:ascii="Verdana" w:hAnsi="Verdana"/>
          <w:color w:val="000000"/>
          <w:sz w:val="20"/>
          <w:szCs w:val="20"/>
        </w:rPr>
        <w:t>în</w:t>
      </w:r>
      <w:proofErr w:type="spellEnd"/>
      <w:r>
        <w:rPr>
          <w:rFonts w:ascii="Verdana" w:hAnsi="Verdana"/>
          <w:color w:val="000000"/>
          <w:sz w:val="20"/>
          <w:szCs w:val="20"/>
        </w:rPr>
        <w:t xml:space="preserve"> </w:t>
      </w:r>
      <w:proofErr w:type="spellStart"/>
      <w:r>
        <w:rPr>
          <w:rFonts w:ascii="Verdana" w:hAnsi="Verdana"/>
          <w:color w:val="000000"/>
          <w:sz w:val="20"/>
          <w:szCs w:val="20"/>
        </w:rPr>
        <w:t>concediul</w:t>
      </w:r>
      <w:proofErr w:type="spellEnd"/>
      <w:r>
        <w:rPr>
          <w:rFonts w:ascii="Verdana" w:hAnsi="Verdana"/>
          <w:color w:val="000000"/>
          <w:sz w:val="20"/>
          <w:szCs w:val="20"/>
        </w:rPr>
        <w:t xml:space="preserve"> </w:t>
      </w:r>
      <w:proofErr w:type="spellStart"/>
      <w:r>
        <w:rPr>
          <w:rFonts w:ascii="Verdana" w:hAnsi="Verdana"/>
          <w:color w:val="000000"/>
          <w:sz w:val="20"/>
          <w:szCs w:val="20"/>
        </w:rPr>
        <w:t>pentru</w:t>
      </w:r>
      <w:proofErr w:type="spellEnd"/>
      <w:r>
        <w:rPr>
          <w:rFonts w:ascii="Verdana" w:hAnsi="Verdana"/>
          <w:color w:val="000000"/>
          <w:sz w:val="20"/>
          <w:szCs w:val="20"/>
        </w:rPr>
        <w:t xml:space="preserve"> </w:t>
      </w:r>
      <w:proofErr w:type="spellStart"/>
      <w:r>
        <w:rPr>
          <w:rFonts w:ascii="Verdana" w:hAnsi="Verdana"/>
          <w:color w:val="000000"/>
          <w:sz w:val="20"/>
          <w:szCs w:val="20"/>
        </w:rPr>
        <w:t>creşterea</w:t>
      </w:r>
      <w:proofErr w:type="spellEnd"/>
      <w:r>
        <w:rPr>
          <w:rFonts w:ascii="Verdana" w:hAnsi="Verdana"/>
          <w:color w:val="000000"/>
          <w:sz w:val="20"/>
          <w:szCs w:val="20"/>
        </w:rPr>
        <w:t xml:space="preserve"> </w:t>
      </w:r>
      <w:proofErr w:type="spellStart"/>
      <w:r>
        <w:rPr>
          <w:rFonts w:ascii="Verdana" w:hAnsi="Verdana"/>
          <w:color w:val="000000"/>
          <w:sz w:val="20"/>
          <w:szCs w:val="20"/>
        </w:rPr>
        <w:t>copiilor</w:t>
      </w:r>
      <w:proofErr w:type="spellEnd"/>
      <w:r>
        <w:rPr>
          <w:rFonts w:ascii="Verdana" w:hAnsi="Verdana"/>
          <w:color w:val="000000"/>
          <w:sz w:val="20"/>
          <w:szCs w:val="20"/>
        </w:rPr>
        <w:t xml:space="preserve">, </w:t>
      </w:r>
      <w:proofErr w:type="spellStart"/>
      <w:r>
        <w:rPr>
          <w:rFonts w:ascii="Verdana" w:hAnsi="Verdana"/>
          <w:color w:val="000000"/>
          <w:sz w:val="20"/>
          <w:szCs w:val="20"/>
        </w:rPr>
        <w:t>şi</w:t>
      </w:r>
      <w:proofErr w:type="spellEnd"/>
      <w:r>
        <w:rPr>
          <w:rFonts w:ascii="Verdana" w:hAnsi="Verdana"/>
          <w:color w:val="000000"/>
          <w:sz w:val="20"/>
          <w:szCs w:val="20"/>
        </w:rPr>
        <w:t xml:space="preserve"> </w:t>
      </w:r>
      <w:proofErr w:type="spellStart"/>
      <w:r>
        <w:rPr>
          <w:rFonts w:ascii="Verdana" w:hAnsi="Verdana"/>
          <w:color w:val="000000"/>
          <w:sz w:val="20"/>
          <w:szCs w:val="20"/>
        </w:rPr>
        <w:t>plata</w:t>
      </w:r>
      <w:proofErr w:type="spellEnd"/>
      <w:r>
        <w:rPr>
          <w:rFonts w:ascii="Verdana" w:hAnsi="Verdana"/>
          <w:color w:val="000000"/>
          <w:sz w:val="20"/>
          <w:szCs w:val="20"/>
        </w:rPr>
        <w:t xml:space="preserve"> </w:t>
      </w:r>
      <w:proofErr w:type="spellStart"/>
      <w:r>
        <w:rPr>
          <w:rFonts w:ascii="Verdana" w:hAnsi="Verdana"/>
          <w:color w:val="000000"/>
          <w:sz w:val="20"/>
          <w:szCs w:val="20"/>
        </w:rPr>
        <w:t>indemnizaţiei</w:t>
      </w:r>
      <w:proofErr w:type="spellEnd"/>
      <w:r>
        <w:rPr>
          <w:rFonts w:ascii="Verdana" w:hAnsi="Verdana"/>
          <w:color w:val="000000"/>
          <w:sz w:val="20"/>
          <w:szCs w:val="20"/>
        </w:rPr>
        <w:t xml:space="preserve"> </w:t>
      </w:r>
      <w:proofErr w:type="spellStart"/>
      <w:r>
        <w:rPr>
          <w:rFonts w:ascii="Verdana" w:hAnsi="Verdana"/>
          <w:color w:val="000000"/>
          <w:sz w:val="20"/>
          <w:szCs w:val="20"/>
        </w:rPr>
        <w:t>aferente</w:t>
      </w:r>
      <w:proofErr w:type="spellEnd"/>
      <w:r>
        <w:rPr>
          <w:rFonts w:ascii="Verdana" w:hAnsi="Verdana"/>
          <w:color w:val="000000"/>
          <w:sz w:val="20"/>
          <w:szCs w:val="20"/>
        </w:rPr>
        <w:t xml:space="preserve">, </w:t>
      </w:r>
      <w:proofErr w:type="spellStart"/>
      <w:r>
        <w:rPr>
          <w:rFonts w:ascii="Verdana" w:hAnsi="Verdana"/>
          <w:color w:val="000000"/>
          <w:sz w:val="20"/>
          <w:szCs w:val="20"/>
        </w:rPr>
        <w:t>disponibilitatea</w:t>
      </w:r>
      <w:proofErr w:type="spellEnd"/>
      <w:r>
        <w:rPr>
          <w:rFonts w:ascii="Verdana" w:hAnsi="Verdana"/>
          <w:color w:val="000000"/>
          <w:sz w:val="20"/>
          <w:szCs w:val="20"/>
        </w:rPr>
        <w:t xml:space="preserve"> </w:t>
      </w:r>
      <w:proofErr w:type="spellStart"/>
      <w:r>
        <w:rPr>
          <w:rFonts w:ascii="Verdana" w:hAnsi="Verdana"/>
          <w:color w:val="000000"/>
          <w:sz w:val="20"/>
          <w:szCs w:val="20"/>
        </w:rPr>
        <w:t>pentru</w:t>
      </w:r>
      <w:proofErr w:type="spellEnd"/>
      <w:r>
        <w:rPr>
          <w:rFonts w:ascii="Verdana" w:hAnsi="Verdana"/>
          <w:color w:val="000000"/>
          <w:sz w:val="20"/>
          <w:szCs w:val="20"/>
        </w:rPr>
        <w:t xml:space="preserve"> </w:t>
      </w:r>
      <w:proofErr w:type="spellStart"/>
      <w:r>
        <w:rPr>
          <w:rFonts w:ascii="Verdana" w:hAnsi="Verdana"/>
          <w:color w:val="000000"/>
          <w:sz w:val="20"/>
          <w:szCs w:val="20"/>
        </w:rPr>
        <w:t>începerea</w:t>
      </w:r>
      <w:proofErr w:type="spellEnd"/>
      <w:r>
        <w:rPr>
          <w:rFonts w:ascii="Verdana" w:hAnsi="Verdana"/>
          <w:color w:val="000000"/>
          <w:sz w:val="20"/>
          <w:szCs w:val="20"/>
        </w:rPr>
        <w:t xml:space="preserve"> </w:t>
      </w:r>
      <w:proofErr w:type="spellStart"/>
      <w:r>
        <w:rPr>
          <w:rFonts w:ascii="Verdana" w:hAnsi="Verdana"/>
          <w:color w:val="000000"/>
          <w:sz w:val="20"/>
          <w:szCs w:val="20"/>
        </w:rPr>
        <w:t>timpurie</w:t>
      </w:r>
      <w:proofErr w:type="spellEnd"/>
      <w:r>
        <w:rPr>
          <w:rFonts w:ascii="Verdana" w:hAnsi="Verdana"/>
          <w:color w:val="000000"/>
          <w:sz w:val="20"/>
          <w:szCs w:val="20"/>
        </w:rPr>
        <w:t xml:space="preserve"> a </w:t>
      </w:r>
      <w:proofErr w:type="spellStart"/>
      <w:r>
        <w:rPr>
          <w:rFonts w:ascii="Verdana" w:hAnsi="Verdana"/>
          <w:color w:val="000000"/>
          <w:sz w:val="20"/>
          <w:szCs w:val="20"/>
        </w:rPr>
        <w:t>activităţii</w:t>
      </w:r>
      <w:proofErr w:type="spellEnd"/>
      <w:r>
        <w:rPr>
          <w:rFonts w:ascii="Verdana" w:hAnsi="Verdana"/>
          <w:color w:val="000000"/>
          <w:sz w:val="20"/>
          <w:szCs w:val="20"/>
        </w:rPr>
        <w:t xml:space="preserve"> </w:t>
      </w:r>
      <w:proofErr w:type="spellStart"/>
      <w:r>
        <w:rPr>
          <w:rFonts w:ascii="Verdana" w:hAnsi="Verdana"/>
          <w:color w:val="000000"/>
          <w:sz w:val="20"/>
          <w:szCs w:val="20"/>
        </w:rPr>
        <w:t>fiind</w:t>
      </w:r>
      <w:proofErr w:type="spellEnd"/>
      <w:r>
        <w:rPr>
          <w:rFonts w:ascii="Verdana" w:hAnsi="Verdana"/>
          <w:color w:val="000000"/>
          <w:sz w:val="20"/>
          <w:szCs w:val="20"/>
        </w:rPr>
        <w:t xml:space="preserve"> </w:t>
      </w:r>
      <w:proofErr w:type="spellStart"/>
      <w:r>
        <w:rPr>
          <w:rFonts w:ascii="Verdana" w:hAnsi="Verdana"/>
          <w:color w:val="000000"/>
          <w:sz w:val="20"/>
          <w:szCs w:val="20"/>
        </w:rPr>
        <w:t>mult</w:t>
      </w:r>
      <w:proofErr w:type="spellEnd"/>
      <w:r>
        <w:rPr>
          <w:rFonts w:ascii="Verdana" w:hAnsi="Verdana"/>
          <w:color w:val="000000"/>
          <w:sz w:val="20"/>
          <w:szCs w:val="20"/>
        </w:rPr>
        <w:t xml:space="preserve"> </w:t>
      </w:r>
      <w:proofErr w:type="spellStart"/>
      <w:r>
        <w:rPr>
          <w:rFonts w:ascii="Verdana" w:hAnsi="Verdana"/>
          <w:color w:val="000000"/>
          <w:sz w:val="20"/>
          <w:szCs w:val="20"/>
        </w:rPr>
        <w:t>mai</w:t>
      </w:r>
      <w:proofErr w:type="spellEnd"/>
      <w:r>
        <w:rPr>
          <w:rFonts w:ascii="Verdana" w:hAnsi="Verdana"/>
          <w:color w:val="000000"/>
          <w:sz w:val="20"/>
          <w:szCs w:val="20"/>
        </w:rPr>
        <w:t xml:space="preserve"> mare </w:t>
      </w:r>
      <w:proofErr w:type="spellStart"/>
      <w:r>
        <w:rPr>
          <w:rFonts w:ascii="Verdana" w:hAnsi="Verdana"/>
          <w:color w:val="000000"/>
          <w:sz w:val="20"/>
          <w:szCs w:val="20"/>
        </w:rPr>
        <w:t>după</w:t>
      </w:r>
      <w:proofErr w:type="spellEnd"/>
      <w:r>
        <w:rPr>
          <w:rFonts w:ascii="Verdana" w:hAnsi="Verdana"/>
          <w:color w:val="000000"/>
          <w:sz w:val="20"/>
          <w:szCs w:val="20"/>
        </w:rPr>
        <w:t xml:space="preserve"> </w:t>
      </w:r>
      <w:proofErr w:type="spellStart"/>
      <w:r>
        <w:rPr>
          <w:rFonts w:ascii="Verdana" w:hAnsi="Verdana"/>
          <w:color w:val="000000"/>
          <w:sz w:val="20"/>
          <w:szCs w:val="20"/>
        </w:rPr>
        <w:t>perioada</w:t>
      </w:r>
      <w:proofErr w:type="spellEnd"/>
      <w:r>
        <w:rPr>
          <w:rFonts w:ascii="Verdana" w:hAnsi="Verdana"/>
          <w:color w:val="000000"/>
          <w:sz w:val="20"/>
          <w:szCs w:val="20"/>
        </w:rPr>
        <w:t xml:space="preserve"> de </w:t>
      </w:r>
      <w:proofErr w:type="spellStart"/>
      <w:r>
        <w:rPr>
          <w:rFonts w:ascii="Verdana" w:hAnsi="Verdana"/>
          <w:color w:val="000000"/>
          <w:sz w:val="20"/>
          <w:szCs w:val="20"/>
        </w:rPr>
        <w:t>restricţii</w:t>
      </w:r>
      <w:proofErr w:type="spellEnd"/>
      <w:r>
        <w:rPr>
          <w:rFonts w:ascii="Verdana" w:hAnsi="Verdana"/>
          <w:color w:val="000000"/>
          <w:sz w:val="20"/>
          <w:szCs w:val="20"/>
        </w:rPr>
        <w:t xml:space="preserve"> </w:t>
      </w:r>
      <w:proofErr w:type="spellStart"/>
      <w:r>
        <w:rPr>
          <w:rFonts w:ascii="Verdana" w:hAnsi="Verdana"/>
          <w:color w:val="000000"/>
          <w:sz w:val="20"/>
          <w:szCs w:val="20"/>
        </w:rPr>
        <w:t>caracteristice</w:t>
      </w:r>
      <w:proofErr w:type="spellEnd"/>
      <w:r>
        <w:rPr>
          <w:rFonts w:ascii="Verdana" w:hAnsi="Verdana"/>
          <w:color w:val="000000"/>
          <w:sz w:val="20"/>
          <w:szCs w:val="20"/>
        </w:rPr>
        <w:t xml:space="preserve"> </w:t>
      </w:r>
      <w:proofErr w:type="spellStart"/>
      <w:r>
        <w:rPr>
          <w:rFonts w:ascii="Verdana" w:hAnsi="Verdana"/>
          <w:color w:val="000000"/>
          <w:sz w:val="20"/>
          <w:szCs w:val="20"/>
        </w:rPr>
        <w:t>stării</w:t>
      </w:r>
      <w:proofErr w:type="spellEnd"/>
      <w:r>
        <w:rPr>
          <w:rFonts w:ascii="Verdana" w:hAnsi="Verdana"/>
          <w:color w:val="000000"/>
          <w:sz w:val="20"/>
          <w:szCs w:val="20"/>
        </w:rPr>
        <w:t xml:space="preserve"> de </w:t>
      </w:r>
      <w:proofErr w:type="spellStart"/>
      <w:r>
        <w:rPr>
          <w:rFonts w:ascii="Verdana" w:hAnsi="Verdana"/>
          <w:color w:val="000000"/>
          <w:sz w:val="20"/>
          <w:szCs w:val="20"/>
        </w:rPr>
        <w:t>urgenţă</w:t>
      </w:r>
      <w:proofErr w:type="spellEnd"/>
      <w:r>
        <w:rPr>
          <w:rFonts w:ascii="Verdana" w:hAnsi="Verdana"/>
          <w:color w:val="000000"/>
          <w:sz w:val="20"/>
          <w:szCs w:val="20"/>
        </w:rPr>
        <w:t xml:space="preserve"> </w:t>
      </w:r>
      <w:proofErr w:type="spellStart"/>
      <w:r>
        <w:rPr>
          <w:rFonts w:ascii="Verdana" w:hAnsi="Verdana"/>
          <w:color w:val="000000"/>
          <w:sz w:val="20"/>
          <w:szCs w:val="20"/>
        </w:rPr>
        <w:t>şi</w:t>
      </w:r>
      <w:proofErr w:type="spellEnd"/>
      <w:r>
        <w:rPr>
          <w:rFonts w:ascii="Verdana" w:hAnsi="Verdana"/>
          <w:color w:val="000000"/>
          <w:sz w:val="20"/>
          <w:szCs w:val="20"/>
        </w:rPr>
        <w:t xml:space="preserve"> de </w:t>
      </w:r>
      <w:proofErr w:type="spellStart"/>
      <w:r>
        <w:rPr>
          <w:rFonts w:ascii="Verdana" w:hAnsi="Verdana"/>
          <w:color w:val="000000"/>
          <w:sz w:val="20"/>
          <w:szCs w:val="20"/>
        </w:rPr>
        <w:t>alertă</w:t>
      </w:r>
      <w:proofErr w:type="spellEnd"/>
      <w:r>
        <w:rPr>
          <w:rFonts w:ascii="Verdana" w:hAnsi="Verdana"/>
          <w:color w:val="000000"/>
          <w:sz w:val="20"/>
          <w:szCs w:val="20"/>
        </w:rPr>
        <w:t xml:space="preserve">, </w:t>
      </w:r>
      <w:proofErr w:type="spellStart"/>
      <w:r>
        <w:rPr>
          <w:rFonts w:ascii="Verdana" w:hAnsi="Verdana"/>
          <w:color w:val="000000"/>
          <w:sz w:val="20"/>
          <w:szCs w:val="20"/>
        </w:rPr>
        <w:t>fapt</w:t>
      </w:r>
      <w:proofErr w:type="spellEnd"/>
      <w:r>
        <w:rPr>
          <w:rFonts w:ascii="Verdana" w:hAnsi="Verdana"/>
          <w:color w:val="000000"/>
          <w:sz w:val="20"/>
          <w:szCs w:val="20"/>
        </w:rPr>
        <w:t xml:space="preserve"> care </w:t>
      </w:r>
      <w:proofErr w:type="spellStart"/>
      <w:r>
        <w:rPr>
          <w:rFonts w:ascii="Verdana" w:hAnsi="Verdana"/>
          <w:color w:val="000000"/>
          <w:sz w:val="20"/>
          <w:szCs w:val="20"/>
        </w:rPr>
        <w:t>este</w:t>
      </w:r>
      <w:proofErr w:type="spellEnd"/>
      <w:r>
        <w:rPr>
          <w:rFonts w:ascii="Verdana" w:hAnsi="Verdana"/>
          <w:color w:val="000000"/>
          <w:sz w:val="20"/>
          <w:szCs w:val="20"/>
        </w:rPr>
        <w:t xml:space="preserve"> </w:t>
      </w:r>
      <w:proofErr w:type="spellStart"/>
      <w:r>
        <w:rPr>
          <w:rFonts w:ascii="Verdana" w:hAnsi="Verdana"/>
          <w:color w:val="000000"/>
          <w:sz w:val="20"/>
          <w:szCs w:val="20"/>
        </w:rPr>
        <w:t>necesar</w:t>
      </w:r>
      <w:proofErr w:type="spellEnd"/>
      <w:r>
        <w:rPr>
          <w:rFonts w:ascii="Verdana" w:hAnsi="Verdana"/>
          <w:color w:val="000000"/>
          <w:sz w:val="20"/>
          <w:szCs w:val="20"/>
        </w:rPr>
        <w:t xml:space="preserve"> </w:t>
      </w:r>
      <w:proofErr w:type="spellStart"/>
      <w:r>
        <w:rPr>
          <w:rFonts w:ascii="Verdana" w:hAnsi="Verdana"/>
          <w:color w:val="000000"/>
          <w:sz w:val="20"/>
          <w:szCs w:val="20"/>
        </w:rPr>
        <w:t>să</w:t>
      </w:r>
      <w:proofErr w:type="spellEnd"/>
      <w:r>
        <w:rPr>
          <w:rFonts w:ascii="Verdana" w:hAnsi="Verdana"/>
          <w:color w:val="000000"/>
          <w:sz w:val="20"/>
          <w:szCs w:val="20"/>
        </w:rPr>
        <w:t xml:space="preserve"> fie </w:t>
      </w:r>
      <w:proofErr w:type="spellStart"/>
      <w:r>
        <w:rPr>
          <w:rFonts w:ascii="Verdana" w:hAnsi="Verdana"/>
          <w:color w:val="000000"/>
          <w:sz w:val="20"/>
          <w:szCs w:val="20"/>
        </w:rPr>
        <w:t>impulsionat</w:t>
      </w:r>
      <w:proofErr w:type="spellEnd"/>
      <w:r>
        <w:rPr>
          <w:rFonts w:ascii="Verdana" w:hAnsi="Verdana"/>
          <w:color w:val="000000"/>
          <w:sz w:val="20"/>
          <w:szCs w:val="20"/>
        </w:rPr>
        <w:t xml:space="preserve">, </w:t>
      </w:r>
      <w:proofErr w:type="spellStart"/>
      <w:r>
        <w:rPr>
          <w:rFonts w:ascii="Verdana" w:hAnsi="Verdana"/>
          <w:color w:val="000000"/>
          <w:sz w:val="20"/>
          <w:szCs w:val="20"/>
        </w:rPr>
        <w:t>în</w:t>
      </w:r>
      <w:proofErr w:type="spellEnd"/>
      <w:r>
        <w:rPr>
          <w:rFonts w:ascii="Verdana" w:hAnsi="Verdana"/>
          <w:color w:val="000000"/>
          <w:sz w:val="20"/>
          <w:szCs w:val="20"/>
        </w:rPr>
        <w:t xml:space="preserve"> </w:t>
      </w:r>
      <w:proofErr w:type="spellStart"/>
      <w:r>
        <w:rPr>
          <w:rFonts w:ascii="Verdana" w:hAnsi="Verdana"/>
          <w:color w:val="000000"/>
          <w:sz w:val="20"/>
          <w:szCs w:val="20"/>
        </w:rPr>
        <w:t>lipsa</w:t>
      </w:r>
      <w:proofErr w:type="spellEnd"/>
      <w:r>
        <w:rPr>
          <w:rFonts w:ascii="Verdana" w:hAnsi="Verdana"/>
          <w:color w:val="000000"/>
          <w:sz w:val="20"/>
          <w:szCs w:val="20"/>
        </w:rPr>
        <w:t xml:space="preserve"> </w:t>
      </w:r>
      <w:proofErr w:type="spellStart"/>
      <w:r>
        <w:rPr>
          <w:rFonts w:ascii="Verdana" w:hAnsi="Verdana"/>
          <w:color w:val="000000"/>
          <w:sz w:val="20"/>
          <w:szCs w:val="20"/>
        </w:rPr>
        <w:t>reglementării</w:t>
      </w:r>
      <w:proofErr w:type="spellEnd"/>
      <w:r>
        <w:rPr>
          <w:rFonts w:ascii="Verdana" w:hAnsi="Verdana"/>
          <w:color w:val="000000"/>
          <w:sz w:val="20"/>
          <w:szCs w:val="20"/>
        </w:rPr>
        <w:t xml:space="preserve"> de </w:t>
      </w:r>
      <w:proofErr w:type="spellStart"/>
      <w:r>
        <w:rPr>
          <w:rFonts w:ascii="Verdana" w:hAnsi="Verdana"/>
          <w:color w:val="000000"/>
          <w:sz w:val="20"/>
          <w:szCs w:val="20"/>
        </w:rPr>
        <w:t>măsuri</w:t>
      </w:r>
      <w:proofErr w:type="spellEnd"/>
      <w:r>
        <w:rPr>
          <w:rFonts w:ascii="Verdana" w:hAnsi="Verdana"/>
          <w:color w:val="000000"/>
          <w:sz w:val="20"/>
          <w:szCs w:val="20"/>
        </w:rPr>
        <w:t xml:space="preserve"> </w:t>
      </w:r>
      <w:proofErr w:type="spellStart"/>
      <w:r>
        <w:rPr>
          <w:rFonts w:ascii="Verdana" w:hAnsi="Verdana"/>
          <w:color w:val="000000"/>
          <w:sz w:val="20"/>
          <w:szCs w:val="20"/>
        </w:rPr>
        <w:t>stimulative</w:t>
      </w:r>
      <w:proofErr w:type="spellEnd"/>
      <w:r>
        <w:rPr>
          <w:rFonts w:ascii="Verdana" w:hAnsi="Verdana"/>
          <w:color w:val="000000"/>
          <w:sz w:val="20"/>
          <w:szCs w:val="20"/>
        </w:rPr>
        <w:t xml:space="preserve">, </w:t>
      </w:r>
      <w:proofErr w:type="spellStart"/>
      <w:r>
        <w:rPr>
          <w:rFonts w:ascii="Verdana" w:hAnsi="Verdana"/>
          <w:color w:val="000000"/>
          <w:sz w:val="20"/>
          <w:szCs w:val="20"/>
        </w:rPr>
        <w:t>putând</w:t>
      </w:r>
      <w:proofErr w:type="spellEnd"/>
      <w:r>
        <w:rPr>
          <w:rFonts w:ascii="Verdana" w:hAnsi="Verdana"/>
          <w:color w:val="000000"/>
          <w:sz w:val="20"/>
          <w:szCs w:val="20"/>
        </w:rPr>
        <w:t xml:space="preserve"> </w:t>
      </w:r>
      <w:proofErr w:type="spellStart"/>
      <w:r>
        <w:rPr>
          <w:rFonts w:ascii="Verdana" w:hAnsi="Verdana"/>
          <w:color w:val="000000"/>
          <w:sz w:val="20"/>
          <w:szCs w:val="20"/>
        </w:rPr>
        <w:t>fi</w:t>
      </w:r>
      <w:proofErr w:type="spellEnd"/>
      <w:r>
        <w:rPr>
          <w:rFonts w:ascii="Verdana" w:hAnsi="Verdana"/>
          <w:color w:val="000000"/>
          <w:sz w:val="20"/>
          <w:szCs w:val="20"/>
        </w:rPr>
        <w:t xml:space="preserve"> </w:t>
      </w:r>
      <w:proofErr w:type="spellStart"/>
      <w:r>
        <w:rPr>
          <w:rFonts w:ascii="Verdana" w:hAnsi="Verdana"/>
          <w:color w:val="000000"/>
          <w:sz w:val="20"/>
          <w:szCs w:val="20"/>
        </w:rPr>
        <w:t>afectate</w:t>
      </w:r>
      <w:proofErr w:type="spellEnd"/>
      <w:r>
        <w:rPr>
          <w:rFonts w:ascii="Verdana" w:hAnsi="Verdana"/>
          <w:color w:val="000000"/>
          <w:sz w:val="20"/>
          <w:szCs w:val="20"/>
        </w:rPr>
        <w:t xml:space="preserve"> </w:t>
      </w:r>
      <w:proofErr w:type="spellStart"/>
      <w:r>
        <w:rPr>
          <w:rFonts w:ascii="Verdana" w:hAnsi="Verdana"/>
          <w:color w:val="000000"/>
          <w:sz w:val="20"/>
          <w:szCs w:val="20"/>
        </w:rPr>
        <w:t>aproximativ</w:t>
      </w:r>
      <w:proofErr w:type="spellEnd"/>
      <w:r>
        <w:rPr>
          <w:rFonts w:ascii="Verdana" w:hAnsi="Verdana"/>
          <w:color w:val="000000"/>
          <w:sz w:val="20"/>
          <w:szCs w:val="20"/>
        </w:rPr>
        <w:t xml:space="preserve"> 34.000 de </w:t>
      </w:r>
      <w:proofErr w:type="spellStart"/>
      <w:r>
        <w:rPr>
          <w:rFonts w:ascii="Verdana" w:hAnsi="Verdana"/>
          <w:color w:val="000000"/>
          <w:sz w:val="20"/>
          <w:szCs w:val="20"/>
        </w:rPr>
        <w:t>persoane</w:t>
      </w:r>
      <w:proofErr w:type="spellEnd"/>
      <w:r>
        <w:rPr>
          <w:rFonts w:ascii="Verdana" w:hAnsi="Verdana"/>
          <w:color w:val="000000"/>
          <w:sz w:val="20"/>
          <w:szCs w:val="20"/>
        </w:rPr>
        <w:t xml:space="preserve"> care </w:t>
      </w:r>
      <w:proofErr w:type="spellStart"/>
      <w:r>
        <w:rPr>
          <w:rFonts w:ascii="Verdana" w:hAnsi="Verdana"/>
          <w:color w:val="000000"/>
          <w:sz w:val="20"/>
          <w:szCs w:val="20"/>
        </w:rPr>
        <w:t>ar</w:t>
      </w:r>
      <w:proofErr w:type="spellEnd"/>
      <w:r>
        <w:rPr>
          <w:rFonts w:ascii="Verdana" w:hAnsi="Verdana"/>
          <w:color w:val="000000"/>
          <w:sz w:val="20"/>
          <w:szCs w:val="20"/>
        </w:rPr>
        <w:t xml:space="preserve"> </w:t>
      </w:r>
      <w:proofErr w:type="spellStart"/>
      <w:r>
        <w:rPr>
          <w:rFonts w:ascii="Verdana" w:hAnsi="Verdana"/>
          <w:color w:val="000000"/>
          <w:sz w:val="20"/>
          <w:szCs w:val="20"/>
        </w:rPr>
        <w:t>dori</w:t>
      </w:r>
      <w:proofErr w:type="spellEnd"/>
      <w:r>
        <w:rPr>
          <w:rFonts w:ascii="Verdana" w:hAnsi="Verdana"/>
          <w:color w:val="000000"/>
          <w:sz w:val="20"/>
          <w:szCs w:val="20"/>
        </w:rPr>
        <w:t xml:space="preserve"> </w:t>
      </w:r>
      <w:proofErr w:type="spellStart"/>
      <w:r>
        <w:rPr>
          <w:rFonts w:ascii="Verdana" w:hAnsi="Verdana"/>
          <w:color w:val="000000"/>
          <w:sz w:val="20"/>
          <w:szCs w:val="20"/>
        </w:rPr>
        <w:t>să</w:t>
      </w:r>
      <w:proofErr w:type="spellEnd"/>
      <w:r>
        <w:rPr>
          <w:rFonts w:ascii="Verdana" w:hAnsi="Verdana"/>
          <w:color w:val="000000"/>
          <w:sz w:val="20"/>
          <w:szCs w:val="20"/>
        </w:rPr>
        <w:t xml:space="preserve"> se </w:t>
      </w:r>
      <w:proofErr w:type="spellStart"/>
      <w:r>
        <w:rPr>
          <w:rFonts w:ascii="Verdana" w:hAnsi="Verdana"/>
          <w:color w:val="000000"/>
          <w:sz w:val="20"/>
          <w:szCs w:val="20"/>
        </w:rPr>
        <w:t>reîntoarcă</w:t>
      </w:r>
      <w:proofErr w:type="spellEnd"/>
      <w:r>
        <w:rPr>
          <w:rFonts w:ascii="Verdana" w:hAnsi="Verdana"/>
          <w:color w:val="000000"/>
          <w:sz w:val="20"/>
          <w:szCs w:val="20"/>
        </w:rPr>
        <w:t xml:space="preserve"> la </w:t>
      </w:r>
      <w:proofErr w:type="spellStart"/>
      <w:r>
        <w:rPr>
          <w:rFonts w:ascii="Verdana" w:hAnsi="Verdana"/>
          <w:color w:val="000000"/>
          <w:sz w:val="20"/>
          <w:szCs w:val="20"/>
        </w:rPr>
        <w:t>activitate</w:t>
      </w:r>
      <w:proofErr w:type="spellEnd"/>
      <w:r>
        <w:rPr>
          <w:rFonts w:ascii="Verdana" w:hAnsi="Verdana"/>
          <w:color w:val="000000"/>
          <w:sz w:val="20"/>
          <w:szCs w:val="20"/>
        </w:rPr>
        <w:t>.</w:t>
      </w:r>
    </w:p>
    <w:p w:rsidR="0072760C" w:rsidRDefault="0072760C" w:rsidP="0072760C">
      <w:pPr>
        <w:pStyle w:val="spar"/>
        <w:jc w:val="both"/>
        <w:rPr>
          <w:rFonts w:ascii="Verdana" w:hAnsi="Verdana"/>
          <w:color w:val="000000"/>
          <w:sz w:val="20"/>
          <w:szCs w:val="20"/>
        </w:rPr>
      </w:pPr>
      <w:proofErr w:type="spellStart"/>
      <w:proofErr w:type="gramStart"/>
      <w:r>
        <w:rPr>
          <w:rFonts w:ascii="Verdana" w:hAnsi="Verdana"/>
          <w:color w:val="000000"/>
          <w:sz w:val="20"/>
          <w:szCs w:val="20"/>
        </w:rPr>
        <w:t>Având</w:t>
      </w:r>
      <w:proofErr w:type="spellEnd"/>
      <w:r>
        <w:rPr>
          <w:rFonts w:ascii="Verdana" w:hAnsi="Verdana"/>
          <w:color w:val="000000"/>
          <w:sz w:val="20"/>
          <w:szCs w:val="20"/>
        </w:rPr>
        <w:t xml:space="preserve"> </w:t>
      </w:r>
      <w:proofErr w:type="spellStart"/>
      <w:r>
        <w:rPr>
          <w:rFonts w:ascii="Verdana" w:hAnsi="Verdana"/>
          <w:color w:val="000000"/>
          <w:sz w:val="20"/>
          <w:szCs w:val="20"/>
        </w:rPr>
        <w:t>în</w:t>
      </w:r>
      <w:proofErr w:type="spellEnd"/>
      <w:r>
        <w:rPr>
          <w:rFonts w:ascii="Verdana" w:hAnsi="Verdana"/>
          <w:color w:val="000000"/>
          <w:sz w:val="20"/>
          <w:szCs w:val="20"/>
        </w:rPr>
        <w:t xml:space="preserve"> </w:t>
      </w:r>
      <w:proofErr w:type="spellStart"/>
      <w:r>
        <w:rPr>
          <w:rFonts w:ascii="Verdana" w:hAnsi="Verdana"/>
          <w:color w:val="000000"/>
          <w:sz w:val="20"/>
          <w:szCs w:val="20"/>
        </w:rPr>
        <w:t>vedere</w:t>
      </w:r>
      <w:proofErr w:type="spellEnd"/>
      <w:r>
        <w:rPr>
          <w:rFonts w:ascii="Verdana" w:hAnsi="Verdana"/>
          <w:color w:val="000000"/>
          <w:sz w:val="20"/>
          <w:szCs w:val="20"/>
        </w:rPr>
        <w:t xml:space="preserve"> </w:t>
      </w:r>
      <w:proofErr w:type="spellStart"/>
      <w:r>
        <w:rPr>
          <w:rFonts w:ascii="Verdana" w:hAnsi="Verdana"/>
          <w:color w:val="000000"/>
          <w:sz w:val="20"/>
          <w:szCs w:val="20"/>
        </w:rPr>
        <w:t>faptul</w:t>
      </w:r>
      <w:proofErr w:type="spellEnd"/>
      <w:r>
        <w:rPr>
          <w:rFonts w:ascii="Verdana" w:hAnsi="Verdana"/>
          <w:color w:val="000000"/>
          <w:sz w:val="20"/>
          <w:szCs w:val="20"/>
        </w:rPr>
        <w:t xml:space="preserve"> </w:t>
      </w:r>
      <w:proofErr w:type="spellStart"/>
      <w:r>
        <w:rPr>
          <w:rFonts w:ascii="Verdana" w:hAnsi="Verdana"/>
          <w:color w:val="000000"/>
          <w:sz w:val="20"/>
          <w:szCs w:val="20"/>
        </w:rPr>
        <w:t>că</w:t>
      </w:r>
      <w:proofErr w:type="spellEnd"/>
      <w:r>
        <w:rPr>
          <w:rFonts w:ascii="Verdana" w:hAnsi="Verdana"/>
          <w:color w:val="000000"/>
          <w:sz w:val="20"/>
          <w:szCs w:val="20"/>
        </w:rPr>
        <w:t xml:space="preserve"> </w:t>
      </w:r>
      <w:proofErr w:type="spellStart"/>
      <w:r>
        <w:rPr>
          <w:rFonts w:ascii="Verdana" w:hAnsi="Verdana"/>
          <w:color w:val="000000"/>
          <w:sz w:val="20"/>
          <w:szCs w:val="20"/>
        </w:rPr>
        <w:t>în</w:t>
      </w:r>
      <w:proofErr w:type="spellEnd"/>
      <w:r>
        <w:rPr>
          <w:rFonts w:ascii="Verdana" w:hAnsi="Verdana"/>
          <w:color w:val="000000"/>
          <w:sz w:val="20"/>
          <w:szCs w:val="20"/>
        </w:rPr>
        <w:t xml:space="preserve"> </w:t>
      </w:r>
      <w:hyperlink w:tgtFrame="" w:history="1">
        <w:proofErr w:type="spellStart"/>
        <w:r>
          <w:rPr>
            <w:rStyle w:val="Hyperlink"/>
            <w:rFonts w:ascii="Verdana" w:hAnsi="Verdana"/>
            <w:sz w:val="20"/>
            <w:szCs w:val="20"/>
          </w:rPr>
          <w:t>Ordonanţa</w:t>
        </w:r>
        <w:proofErr w:type="spellEnd"/>
        <w:r>
          <w:rPr>
            <w:rStyle w:val="Hyperlink"/>
            <w:rFonts w:ascii="Verdana" w:hAnsi="Verdana"/>
            <w:sz w:val="20"/>
            <w:szCs w:val="20"/>
          </w:rPr>
          <w:t xml:space="preserve"> de </w:t>
        </w:r>
        <w:proofErr w:type="spellStart"/>
        <w:r>
          <w:rPr>
            <w:rStyle w:val="Hyperlink"/>
            <w:rFonts w:ascii="Verdana" w:hAnsi="Verdana"/>
            <w:sz w:val="20"/>
            <w:szCs w:val="20"/>
          </w:rPr>
          <w:t>urgenţă</w:t>
        </w:r>
        <w:proofErr w:type="spellEnd"/>
        <w:r>
          <w:rPr>
            <w:rStyle w:val="Hyperlink"/>
            <w:rFonts w:ascii="Verdana" w:hAnsi="Verdana"/>
            <w:sz w:val="20"/>
            <w:szCs w:val="20"/>
          </w:rPr>
          <w:t xml:space="preserve"> a </w:t>
        </w:r>
        <w:proofErr w:type="spellStart"/>
        <w:r>
          <w:rPr>
            <w:rStyle w:val="Hyperlink"/>
            <w:rFonts w:ascii="Verdana" w:hAnsi="Verdana"/>
            <w:sz w:val="20"/>
            <w:szCs w:val="20"/>
          </w:rPr>
          <w:t>Guvernului</w:t>
        </w:r>
        <w:proofErr w:type="spellEnd"/>
        <w:r>
          <w:rPr>
            <w:rStyle w:val="Hyperlink"/>
            <w:rFonts w:ascii="Verdana" w:hAnsi="Verdana"/>
            <w:sz w:val="20"/>
            <w:szCs w:val="20"/>
          </w:rPr>
          <w:t xml:space="preserve"> nr.</w:t>
        </w:r>
        <w:proofErr w:type="gramEnd"/>
        <w:r>
          <w:rPr>
            <w:rStyle w:val="Hyperlink"/>
            <w:rFonts w:ascii="Verdana" w:hAnsi="Verdana"/>
            <w:sz w:val="20"/>
            <w:szCs w:val="20"/>
          </w:rPr>
          <w:t xml:space="preserve"> </w:t>
        </w:r>
        <w:proofErr w:type="gramStart"/>
        <w:r>
          <w:rPr>
            <w:rStyle w:val="Hyperlink"/>
            <w:rFonts w:ascii="Verdana" w:hAnsi="Verdana"/>
            <w:sz w:val="20"/>
            <w:szCs w:val="20"/>
          </w:rPr>
          <w:t>111/2010</w:t>
        </w:r>
      </w:hyperlink>
      <w:r>
        <w:rPr>
          <w:rFonts w:ascii="Verdana" w:hAnsi="Verdana"/>
          <w:color w:val="000000"/>
          <w:sz w:val="20"/>
          <w:szCs w:val="20"/>
        </w:rPr>
        <w:t xml:space="preserve"> </w:t>
      </w:r>
      <w:proofErr w:type="spellStart"/>
      <w:r>
        <w:rPr>
          <w:rFonts w:ascii="Verdana" w:hAnsi="Verdana"/>
          <w:color w:val="000000"/>
          <w:sz w:val="20"/>
          <w:szCs w:val="20"/>
        </w:rPr>
        <w:t>privind</w:t>
      </w:r>
      <w:proofErr w:type="spellEnd"/>
      <w:r>
        <w:rPr>
          <w:rFonts w:ascii="Verdana" w:hAnsi="Verdana"/>
          <w:color w:val="000000"/>
          <w:sz w:val="20"/>
          <w:szCs w:val="20"/>
        </w:rPr>
        <w:t xml:space="preserve"> </w:t>
      </w:r>
      <w:proofErr w:type="spellStart"/>
      <w:r>
        <w:rPr>
          <w:rFonts w:ascii="Verdana" w:hAnsi="Verdana"/>
          <w:color w:val="000000"/>
          <w:sz w:val="20"/>
          <w:szCs w:val="20"/>
        </w:rPr>
        <w:t>concediul</w:t>
      </w:r>
      <w:proofErr w:type="spellEnd"/>
      <w:r>
        <w:rPr>
          <w:rFonts w:ascii="Verdana" w:hAnsi="Verdana"/>
          <w:color w:val="000000"/>
          <w:sz w:val="20"/>
          <w:szCs w:val="20"/>
        </w:rPr>
        <w:t xml:space="preserve"> </w:t>
      </w:r>
      <w:proofErr w:type="spellStart"/>
      <w:r>
        <w:rPr>
          <w:rFonts w:ascii="Verdana" w:hAnsi="Verdana"/>
          <w:color w:val="000000"/>
          <w:sz w:val="20"/>
          <w:szCs w:val="20"/>
        </w:rPr>
        <w:t>şi</w:t>
      </w:r>
      <w:proofErr w:type="spellEnd"/>
      <w:r>
        <w:rPr>
          <w:rFonts w:ascii="Verdana" w:hAnsi="Verdana"/>
          <w:color w:val="000000"/>
          <w:sz w:val="20"/>
          <w:szCs w:val="20"/>
        </w:rPr>
        <w:t xml:space="preserve"> </w:t>
      </w:r>
      <w:proofErr w:type="spellStart"/>
      <w:r>
        <w:rPr>
          <w:rFonts w:ascii="Verdana" w:hAnsi="Verdana"/>
          <w:color w:val="000000"/>
          <w:sz w:val="20"/>
          <w:szCs w:val="20"/>
        </w:rPr>
        <w:t>indemnizaţia</w:t>
      </w:r>
      <w:proofErr w:type="spellEnd"/>
      <w:r>
        <w:rPr>
          <w:rFonts w:ascii="Verdana" w:hAnsi="Verdana"/>
          <w:color w:val="000000"/>
          <w:sz w:val="20"/>
          <w:szCs w:val="20"/>
        </w:rPr>
        <w:t xml:space="preserve"> </w:t>
      </w:r>
      <w:proofErr w:type="spellStart"/>
      <w:r>
        <w:rPr>
          <w:rFonts w:ascii="Verdana" w:hAnsi="Verdana"/>
          <w:color w:val="000000"/>
          <w:sz w:val="20"/>
          <w:szCs w:val="20"/>
        </w:rPr>
        <w:t>lunară</w:t>
      </w:r>
      <w:proofErr w:type="spellEnd"/>
      <w:r>
        <w:rPr>
          <w:rFonts w:ascii="Verdana" w:hAnsi="Verdana"/>
          <w:color w:val="000000"/>
          <w:sz w:val="20"/>
          <w:szCs w:val="20"/>
        </w:rPr>
        <w:t xml:space="preserve"> </w:t>
      </w:r>
      <w:proofErr w:type="spellStart"/>
      <w:r>
        <w:rPr>
          <w:rFonts w:ascii="Verdana" w:hAnsi="Verdana"/>
          <w:color w:val="000000"/>
          <w:sz w:val="20"/>
          <w:szCs w:val="20"/>
        </w:rPr>
        <w:t>pentru</w:t>
      </w:r>
      <w:proofErr w:type="spellEnd"/>
      <w:r>
        <w:rPr>
          <w:rFonts w:ascii="Verdana" w:hAnsi="Verdana"/>
          <w:color w:val="000000"/>
          <w:sz w:val="20"/>
          <w:szCs w:val="20"/>
        </w:rPr>
        <w:t xml:space="preserve"> </w:t>
      </w:r>
      <w:proofErr w:type="spellStart"/>
      <w:r>
        <w:rPr>
          <w:rFonts w:ascii="Verdana" w:hAnsi="Verdana"/>
          <w:color w:val="000000"/>
          <w:sz w:val="20"/>
          <w:szCs w:val="20"/>
        </w:rPr>
        <w:t>creşterea</w:t>
      </w:r>
      <w:proofErr w:type="spellEnd"/>
      <w:r>
        <w:rPr>
          <w:rFonts w:ascii="Verdana" w:hAnsi="Verdana"/>
          <w:color w:val="000000"/>
          <w:sz w:val="20"/>
          <w:szCs w:val="20"/>
        </w:rPr>
        <w:t xml:space="preserve"> </w:t>
      </w:r>
      <w:proofErr w:type="spellStart"/>
      <w:r>
        <w:rPr>
          <w:rFonts w:ascii="Verdana" w:hAnsi="Verdana"/>
          <w:color w:val="000000"/>
          <w:sz w:val="20"/>
          <w:szCs w:val="20"/>
        </w:rPr>
        <w:t>copiilor</w:t>
      </w:r>
      <w:proofErr w:type="spellEnd"/>
      <w:r>
        <w:rPr>
          <w:rFonts w:ascii="Verdana" w:hAnsi="Verdana"/>
          <w:color w:val="000000"/>
          <w:sz w:val="20"/>
          <w:szCs w:val="20"/>
        </w:rPr>
        <w:t xml:space="preserve">, </w:t>
      </w:r>
      <w:proofErr w:type="spellStart"/>
      <w:r>
        <w:rPr>
          <w:rFonts w:ascii="Verdana" w:hAnsi="Verdana"/>
          <w:color w:val="000000"/>
          <w:sz w:val="20"/>
          <w:szCs w:val="20"/>
        </w:rPr>
        <w:t>aprobată</w:t>
      </w:r>
      <w:proofErr w:type="spellEnd"/>
      <w:r>
        <w:rPr>
          <w:rFonts w:ascii="Verdana" w:hAnsi="Verdana"/>
          <w:color w:val="000000"/>
          <w:sz w:val="20"/>
          <w:szCs w:val="20"/>
        </w:rPr>
        <w:t xml:space="preserve"> cu </w:t>
      </w:r>
      <w:proofErr w:type="spellStart"/>
      <w:r>
        <w:rPr>
          <w:rFonts w:ascii="Verdana" w:hAnsi="Verdana"/>
          <w:color w:val="000000"/>
          <w:sz w:val="20"/>
          <w:szCs w:val="20"/>
        </w:rPr>
        <w:t>modificări</w:t>
      </w:r>
      <w:proofErr w:type="spellEnd"/>
      <w:r>
        <w:rPr>
          <w:rFonts w:ascii="Verdana" w:hAnsi="Verdana"/>
          <w:color w:val="000000"/>
          <w:sz w:val="20"/>
          <w:szCs w:val="20"/>
        </w:rPr>
        <w:t xml:space="preserve"> </w:t>
      </w:r>
      <w:proofErr w:type="spellStart"/>
      <w:r>
        <w:rPr>
          <w:rFonts w:ascii="Verdana" w:hAnsi="Verdana"/>
          <w:color w:val="000000"/>
          <w:sz w:val="20"/>
          <w:szCs w:val="20"/>
        </w:rPr>
        <w:t>prin</w:t>
      </w:r>
      <w:proofErr w:type="spellEnd"/>
      <w:r>
        <w:rPr>
          <w:rFonts w:ascii="Verdana" w:hAnsi="Verdana"/>
          <w:color w:val="000000"/>
          <w:sz w:val="20"/>
          <w:szCs w:val="20"/>
        </w:rPr>
        <w:t xml:space="preserve"> </w:t>
      </w:r>
      <w:hyperlink w:tgtFrame="" w:history="1">
        <w:proofErr w:type="spellStart"/>
        <w:r>
          <w:rPr>
            <w:rStyle w:val="Hyperlink"/>
            <w:rFonts w:ascii="Verdana" w:hAnsi="Verdana"/>
            <w:sz w:val="20"/>
            <w:szCs w:val="20"/>
          </w:rPr>
          <w:t>Legea</w:t>
        </w:r>
        <w:proofErr w:type="spellEnd"/>
        <w:r>
          <w:rPr>
            <w:rStyle w:val="Hyperlink"/>
            <w:rFonts w:ascii="Verdana" w:hAnsi="Verdana"/>
            <w:sz w:val="20"/>
            <w:szCs w:val="20"/>
          </w:rPr>
          <w:t xml:space="preserve"> nr.</w:t>
        </w:r>
        <w:proofErr w:type="gramEnd"/>
        <w:r>
          <w:rPr>
            <w:rStyle w:val="Hyperlink"/>
            <w:rFonts w:ascii="Verdana" w:hAnsi="Verdana"/>
            <w:sz w:val="20"/>
            <w:szCs w:val="20"/>
          </w:rPr>
          <w:t xml:space="preserve"> 132/2011</w:t>
        </w:r>
      </w:hyperlink>
      <w:r>
        <w:rPr>
          <w:rFonts w:ascii="Verdana" w:hAnsi="Verdana"/>
          <w:color w:val="000000"/>
          <w:sz w:val="20"/>
          <w:szCs w:val="20"/>
        </w:rPr>
        <w:t xml:space="preserve">, cu </w:t>
      </w:r>
      <w:proofErr w:type="spellStart"/>
      <w:r>
        <w:rPr>
          <w:rFonts w:ascii="Verdana" w:hAnsi="Verdana"/>
          <w:color w:val="000000"/>
          <w:sz w:val="20"/>
          <w:szCs w:val="20"/>
        </w:rPr>
        <w:t>modificările</w:t>
      </w:r>
      <w:proofErr w:type="spellEnd"/>
      <w:r>
        <w:rPr>
          <w:rFonts w:ascii="Verdana" w:hAnsi="Verdana"/>
          <w:color w:val="000000"/>
          <w:sz w:val="20"/>
          <w:szCs w:val="20"/>
        </w:rPr>
        <w:t xml:space="preserve"> </w:t>
      </w:r>
      <w:proofErr w:type="spellStart"/>
      <w:r>
        <w:rPr>
          <w:rFonts w:ascii="Verdana" w:hAnsi="Verdana"/>
          <w:color w:val="000000"/>
          <w:sz w:val="20"/>
          <w:szCs w:val="20"/>
        </w:rPr>
        <w:t>şi</w:t>
      </w:r>
      <w:proofErr w:type="spellEnd"/>
      <w:r>
        <w:rPr>
          <w:rFonts w:ascii="Verdana" w:hAnsi="Verdana"/>
          <w:color w:val="000000"/>
          <w:sz w:val="20"/>
          <w:szCs w:val="20"/>
        </w:rPr>
        <w:t xml:space="preserve"> </w:t>
      </w:r>
      <w:proofErr w:type="spellStart"/>
      <w:r>
        <w:rPr>
          <w:rFonts w:ascii="Verdana" w:hAnsi="Verdana"/>
          <w:color w:val="000000"/>
          <w:sz w:val="20"/>
          <w:szCs w:val="20"/>
        </w:rPr>
        <w:t>completările</w:t>
      </w:r>
      <w:proofErr w:type="spellEnd"/>
      <w:r>
        <w:rPr>
          <w:rFonts w:ascii="Verdana" w:hAnsi="Verdana"/>
          <w:color w:val="000000"/>
          <w:sz w:val="20"/>
          <w:szCs w:val="20"/>
        </w:rPr>
        <w:t xml:space="preserve"> </w:t>
      </w:r>
      <w:proofErr w:type="spellStart"/>
      <w:r>
        <w:rPr>
          <w:rFonts w:ascii="Verdana" w:hAnsi="Verdana"/>
          <w:color w:val="000000"/>
          <w:sz w:val="20"/>
          <w:szCs w:val="20"/>
        </w:rPr>
        <w:t>ulterioare</w:t>
      </w:r>
      <w:proofErr w:type="spellEnd"/>
      <w:r>
        <w:rPr>
          <w:rFonts w:ascii="Verdana" w:hAnsi="Verdana"/>
          <w:color w:val="000000"/>
          <w:sz w:val="20"/>
          <w:szCs w:val="20"/>
        </w:rPr>
        <w:t xml:space="preserve">, se </w:t>
      </w:r>
      <w:proofErr w:type="spellStart"/>
      <w:r>
        <w:rPr>
          <w:rFonts w:ascii="Verdana" w:hAnsi="Verdana"/>
          <w:color w:val="000000"/>
          <w:sz w:val="20"/>
          <w:szCs w:val="20"/>
        </w:rPr>
        <w:t>prevede</w:t>
      </w:r>
      <w:proofErr w:type="spellEnd"/>
      <w:r>
        <w:rPr>
          <w:rFonts w:ascii="Verdana" w:hAnsi="Verdana"/>
          <w:color w:val="000000"/>
          <w:sz w:val="20"/>
          <w:szCs w:val="20"/>
        </w:rPr>
        <w:t xml:space="preserve"> </w:t>
      </w:r>
      <w:proofErr w:type="spellStart"/>
      <w:r>
        <w:rPr>
          <w:rFonts w:ascii="Verdana" w:hAnsi="Verdana"/>
          <w:color w:val="000000"/>
          <w:sz w:val="20"/>
          <w:szCs w:val="20"/>
        </w:rPr>
        <w:t>acordarea</w:t>
      </w:r>
      <w:proofErr w:type="spellEnd"/>
      <w:r>
        <w:rPr>
          <w:rFonts w:ascii="Verdana" w:hAnsi="Verdana"/>
          <w:color w:val="000000"/>
          <w:sz w:val="20"/>
          <w:szCs w:val="20"/>
        </w:rPr>
        <w:t xml:space="preserve"> </w:t>
      </w:r>
      <w:proofErr w:type="spellStart"/>
      <w:r>
        <w:rPr>
          <w:rFonts w:ascii="Verdana" w:hAnsi="Verdana"/>
          <w:color w:val="000000"/>
          <w:sz w:val="20"/>
          <w:szCs w:val="20"/>
        </w:rPr>
        <w:t>unui</w:t>
      </w:r>
      <w:proofErr w:type="spellEnd"/>
      <w:r>
        <w:rPr>
          <w:rFonts w:ascii="Verdana" w:hAnsi="Verdana"/>
          <w:color w:val="000000"/>
          <w:sz w:val="20"/>
          <w:szCs w:val="20"/>
        </w:rPr>
        <w:t xml:space="preserve"> </w:t>
      </w:r>
      <w:proofErr w:type="spellStart"/>
      <w:r>
        <w:rPr>
          <w:rFonts w:ascii="Verdana" w:hAnsi="Verdana"/>
          <w:color w:val="000000"/>
          <w:sz w:val="20"/>
          <w:szCs w:val="20"/>
        </w:rPr>
        <w:t>stimulent</w:t>
      </w:r>
      <w:proofErr w:type="spellEnd"/>
      <w:r>
        <w:rPr>
          <w:rFonts w:ascii="Verdana" w:hAnsi="Verdana"/>
          <w:color w:val="000000"/>
          <w:sz w:val="20"/>
          <w:szCs w:val="20"/>
        </w:rPr>
        <w:t xml:space="preserve"> de </w:t>
      </w:r>
      <w:proofErr w:type="spellStart"/>
      <w:r>
        <w:rPr>
          <w:rFonts w:ascii="Verdana" w:hAnsi="Verdana"/>
          <w:color w:val="000000"/>
          <w:sz w:val="20"/>
          <w:szCs w:val="20"/>
        </w:rPr>
        <w:t>inserţie</w:t>
      </w:r>
      <w:proofErr w:type="spellEnd"/>
      <w:r>
        <w:rPr>
          <w:rFonts w:ascii="Verdana" w:hAnsi="Verdana"/>
          <w:color w:val="000000"/>
          <w:sz w:val="20"/>
          <w:szCs w:val="20"/>
        </w:rPr>
        <w:t xml:space="preserve">, </w:t>
      </w:r>
      <w:proofErr w:type="spellStart"/>
      <w:r>
        <w:rPr>
          <w:rFonts w:ascii="Verdana" w:hAnsi="Verdana"/>
          <w:color w:val="000000"/>
          <w:sz w:val="20"/>
          <w:szCs w:val="20"/>
        </w:rPr>
        <w:t>majorarea</w:t>
      </w:r>
      <w:proofErr w:type="spellEnd"/>
      <w:r>
        <w:rPr>
          <w:rFonts w:ascii="Verdana" w:hAnsi="Verdana"/>
          <w:color w:val="000000"/>
          <w:sz w:val="20"/>
          <w:szCs w:val="20"/>
        </w:rPr>
        <w:t xml:space="preserve"> </w:t>
      </w:r>
      <w:proofErr w:type="spellStart"/>
      <w:r>
        <w:rPr>
          <w:rFonts w:ascii="Verdana" w:hAnsi="Verdana"/>
          <w:color w:val="000000"/>
          <w:sz w:val="20"/>
          <w:szCs w:val="20"/>
        </w:rPr>
        <w:t>acestuia</w:t>
      </w:r>
      <w:proofErr w:type="spellEnd"/>
      <w:r>
        <w:rPr>
          <w:rFonts w:ascii="Verdana" w:hAnsi="Verdana"/>
          <w:color w:val="000000"/>
          <w:sz w:val="20"/>
          <w:szCs w:val="20"/>
        </w:rPr>
        <w:t xml:space="preserve"> </w:t>
      </w:r>
      <w:proofErr w:type="spellStart"/>
      <w:r>
        <w:rPr>
          <w:rFonts w:ascii="Verdana" w:hAnsi="Verdana"/>
          <w:color w:val="000000"/>
          <w:sz w:val="20"/>
          <w:szCs w:val="20"/>
        </w:rPr>
        <w:t>şi</w:t>
      </w:r>
      <w:proofErr w:type="spellEnd"/>
      <w:r>
        <w:rPr>
          <w:rFonts w:ascii="Verdana" w:hAnsi="Verdana"/>
          <w:color w:val="000000"/>
          <w:sz w:val="20"/>
          <w:szCs w:val="20"/>
        </w:rPr>
        <w:t xml:space="preserve"> </w:t>
      </w:r>
      <w:proofErr w:type="spellStart"/>
      <w:r>
        <w:rPr>
          <w:rFonts w:ascii="Verdana" w:hAnsi="Verdana"/>
          <w:color w:val="000000"/>
          <w:sz w:val="20"/>
          <w:szCs w:val="20"/>
        </w:rPr>
        <w:t>flexibilizarea</w:t>
      </w:r>
      <w:proofErr w:type="spellEnd"/>
      <w:r>
        <w:rPr>
          <w:rFonts w:ascii="Verdana" w:hAnsi="Verdana"/>
          <w:color w:val="000000"/>
          <w:sz w:val="20"/>
          <w:szCs w:val="20"/>
        </w:rPr>
        <w:t xml:space="preserve"> </w:t>
      </w:r>
      <w:proofErr w:type="spellStart"/>
      <w:r>
        <w:rPr>
          <w:rFonts w:ascii="Verdana" w:hAnsi="Verdana"/>
          <w:color w:val="000000"/>
          <w:sz w:val="20"/>
          <w:szCs w:val="20"/>
        </w:rPr>
        <w:t>acordării</w:t>
      </w:r>
      <w:proofErr w:type="spellEnd"/>
      <w:r>
        <w:rPr>
          <w:rFonts w:ascii="Verdana" w:hAnsi="Verdana"/>
          <w:color w:val="000000"/>
          <w:sz w:val="20"/>
          <w:szCs w:val="20"/>
        </w:rPr>
        <w:t xml:space="preserve"> pot conduce la </w:t>
      </w:r>
      <w:proofErr w:type="spellStart"/>
      <w:r>
        <w:rPr>
          <w:rFonts w:ascii="Verdana" w:hAnsi="Verdana"/>
          <w:color w:val="000000"/>
          <w:sz w:val="20"/>
          <w:szCs w:val="20"/>
        </w:rPr>
        <w:t>avantaje</w:t>
      </w:r>
      <w:proofErr w:type="spellEnd"/>
      <w:r>
        <w:rPr>
          <w:rFonts w:ascii="Verdana" w:hAnsi="Verdana"/>
          <w:color w:val="000000"/>
          <w:sz w:val="20"/>
          <w:szCs w:val="20"/>
        </w:rPr>
        <w:t xml:space="preserve"> </w:t>
      </w:r>
      <w:proofErr w:type="spellStart"/>
      <w:r>
        <w:rPr>
          <w:rFonts w:ascii="Verdana" w:hAnsi="Verdana"/>
          <w:color w:val="000000"/>
          <w:sz w:val="20"/>
          <w:szCs w:val="20"/>
        </w:rPr>
        <w:t>atât</w:t>
      </w:r>
      <w:proofErr w:type="spellEnd"/>
      <w:r>
        <w:rPr>
          <w:rFonts w:ascii="Verdana" w:hAnsi="Verdana"/>
          <w:color w:val="000000"/>
          <w:sz w:val="20"/>
          <w:szCs w:val="20"/>
        </w:rPr>
        <w:t xml:space="preserve"> </w:t>
      </w:r>
      <w:proofErr w:type="spellStart"/>
      <w:r>
        <w:rPr>
          <w:rFonts w:ascii="Verdana" w:hAnsi="Verdana"/>
          <w:color w:val="000000"/>
          <w:sz w:val="20"/>
          <w:szCs w:val="20"/>
        </w:rPr>
        <w:t>pentru</w:t>
      </w:r>
      <w:proofErr w:type="spellEnd"/>
      <w:r>
        <w:rPr>
          <w:rFonts w:ascii="Verdana" w:hAnsi="Verdana"/>
          <w:color w:val="000000"/>
          <w:sz w:val="20"/>
          <w:szCs w:val="20"/>
        </w:rPr>
        <w:t xml:space="preserve"> </w:t>
      </w:r>
      <w:proofErr w:type="spellStart"/>
      <w:r>
        <w:rPr>
          <w:rFonts w:ascii="Verdana" w:hAnsi="Verdana"/>
          <w:color w:val="000000"/>
          <w:sz w:val="20"/>
          <w:szCs w:val="20"/>
        </w:rPr>
        <w:t>angajaţi</w:t>
      </w:r>
      <w:proofErr w:type="spellEnd"/>
      <w:r>
        <w:rPr>
          <w:rFonts w:ascii="Verdana" w:hAnsi="Verdana"/>
          <w:color w:val="000000"/>
          <w:sz w:val="20"/>
          <w:szCs w:val="20"/>
        </w:rPr>
        <w:t xml:space="preserve">, </w:t>
      </w:r>
      <w:proofErr w:type="spellStart"/>
      <w:r>
        <w:rPr>
          <w:rFonts w:ascii="Verdana" w:hAnsi="Verdana"/>
          <w:color w:val="000000"/>
          <w:sz w:val="20"/>
          <w:szCs w:val="20"/>
        </w:rPr>
        <w:t>cât</w:t>
      </w:r>
      <w:proofErr w:type="spellEnd"/>
      <w:r>
        <w:rPr>
          <w:rFonts w:ascii="Verdana" w:hAnsi="Verdana"/>
          <w:color w:val="000000"/>
          <w:sz w:val="20"/>
          <w:szCs w:val="20"/>
        </w:rPr>
        <w:t xml:space="preserve"> </w:t>
      </w:r>
      <w:proofErr w:type="spellStart"/>
      <w:r>
        <w:rPr>
          <w:rFonts w:ascii="Verdana" w:hAnsi="Verdana"/>
          <w:color w:val="000000"/>
          <w:sz w:val="20"/>
          <w:szCs w:val="20"/>
        </w:rPr>
        <w:t>şi</w:t>
      </w:r>
      <w:proofErr w:type="spellEnd"/>
      <w:r>
        <w:rPr>
          <w:rFonts w:ascii="Verdana" w:hAnsi="Verdana"/>
          <w:color w:val="000000"/>
          <w:sz w:val="20"/>
          <w:szCs w:val="20"/>
        </w:rPr>
        <w:t xml:space="preserve"> </w:t>
      </w:r>
      <w:proofErr w:type="spellStart"/>
      <w:r>
        <w:rPr>
          <w:rFonts w:ascii="Verdana" w:hAnsi="Verdana"/>
          <w:color w:val="000000"/>
          <w:sz w:val="20"/>
          <w:szCs w:val="20"/>
        </w:rPr>
        <w:t>pentru</w:t>
      </w:r>
      <w:proofErr w:type="spellEnd"/>
      <w:r>
        <w:rPr>
          <w:rFonts w:ascii="Verdana" w:hAnsi="Verdana"/>
          <w:color w:val="000000"/>
          <w:sz w:val="20"/>
          <w:szCs w:val="20"/>
        </w:rPr>
        <w:t xml:space="preserve"> </w:t>
      </w:r>
      <w:proofErr w:type="spellStart"/>
      <w:r>
        <w:rPr>
          <w:rFonts w:ascii="Verdana" w:hAnsi="Verdana"/>
          <w:color w:val="000000"/>
          <w:sz w:val="20"/>
          <w:szCs w:val="20"/>
        </w:rPr>
        <w:t>angajatori</w:t>
      </w:r>
      <w:proofErr w:type="spellEnd"/>
      <w:r>
        <w:rPr>
          <w:rFonts w:ascii="Verdana" w:hAnsi="Verdana"/>
          <w:color w:val="000000"/>
          <w:sz w:val="20"/>
          <w:szCs w:val="20"/>
        </w:rPr>
        <w:t xml:space="preserve">, </w:t>
      </w:r>
      <w:proofErr w:type="spellStart"/>
      <w:r>
        <w:rPr>
          <w:rFonts w:ascii="Verdana" w:hAnsi="Verdana"/>
          <w:color w:val="000000"/>
          <w:sz w:val="20"/>
          <w:szCs w:val="20"/>
        </w:rPr>
        <w:t>pe</w:t>
      </w:r>
      <w:proofErr w:type="spellEnd"/>
      <w:r>
        <w:rPr>
          <w:rFonts w:ascii="Verdana" w:hAnsi="Verdana"/>
          <w:color w:val="000000"/>
          <w:sz w:val="20"/>
          <w:szCs w:val="20"/>
        </w:rPr>
        <w:t xml:space="preserve"> de o parte, </w:t>
      </w:r>
      <w:proofErr w:type="spellStart"/>
      <w:r>
        <w:rPr>
          <w:rFonts w:ascii="Verdana" w:hAnsi="Verdana"/>
          <w:color w:val="000000"/>
          <w:sz w:val="20"/>
          <w:szCs w:val="20"/>
        </w:rPr>
        <w:t>prin</w:t>
      </w:r>
      <w:proofErr w:type="spellEnd"/>
      <w:r>
        <w:rPr>
          <w:rFonts w:ascii="Verdana" w:hAnsi="Verdana"/>
          <w:color w:val="000000"/>
          <w:sz w:val="20"/>
          <w:szCs w:val="20"/>
        </w:rPr>
        <w:t xml:space="preserve"> </w:t>
      </w:r>
      <w:proofErr w:type="spellStart"/>
      <w:r>
        <w:rPr>
          <w:rFonts w:ascii="Verdana" w:hAnsi="Verdana"/>
          <w:color w:val="000000"/>
          <w:sz w:val="20"/>
          <w:szCs w:val="20"/>
        </w:rPr>
        <w:t>creşterea</w:t>
      </w:r>
      <w:proofErr w:type="spellEnd"/>
      <w:r>
        <w:rPr>
          <w:rFonts w:ascii="Verdana" w:hAnsi="Verdana"/>
          <w:color w:val="000000"/>
          <w:sz w:val="20"/>
          <w:szCs w:val="20"/>
        </w:rPr>
        <w:t xml:space="preserve"> </w:t>
      </w:r>
      <w:proofErr w:type="spellStart"/>
      <w:r>
        <w:rPr>
          <w:rFonts w:ascii="Verdana" w:hAnsi="Verdana"/>
          <w:color w:val="000000"/>
          <w:sz w:val="20"/>
          <w:szCs w:val="20"/>
        </w:rPr>
        <w:t>veniturilor</w:t>
      </w:r>
      <w:proofErr w:type="spellEnd"/>
      <w:r>
        <w:rPr>
          <w:rFonts w:ascii="Verdana" w:hAnsi="Verdana"/>
          <w:color w:val="000000"/>
          <w:sz w:val="20"/>
          <w:szCs w:val="20"/>
        </w:rPr>
        <w:t xml:space="preserve"> </w:t>
      </w:r>
      <w:proofErr w:type="spellStart"/>
      <w:r>
        <w:rPr>
          <w:rFonts w:ascii="Verdana" w:hAnsi="Verdana"/>
          <w:color w:val="000000"/>
          <w:sz w:val="20"/>
          <w:szCs w:val="20"/>
        </w:rPr>
        <w:t>populaţiei</w:t>
      </w:r>
      <w:proofErr w:type="spellEnd"/>
      <w:r>
        <w:rPr>
          <w:rFonts w:ascii="Verdana" w:hAnsi="Verdana"/>
          <w:color w:val="000000"/>
          <w:sz w:val="20"/>
          <w:szCs w:val="20"/>
        </w:rPr>
        <w:t xml:space="preserve"> </w:t>
      </w:r>
      <w:proofErr w:type="spellStart"/>
      <w:r>
        <w:rPr>
          <w:rFonts w:ascii="Verdana" w:hAnsi="Verdana"/>
          <w:color w:val="000000"/>
          <w:sz w:val="20"/>
          <w:szCs w:val="20"/>
        </w:rPr>
        <w:t>aflate</w:t>
      </w:r>
      <w:proofErr w:type="spellEnd"/>
      <w:r>
        <w:rPr>
          <w:rFonts w:ascii="Verdana" w:hAnsi="Verdana"/>
          <w:color w:val="000000"/>
          <w:sz w:val="20"/>
          <w:szCs w:val="20"/>
        </w:rPr>
        <w:t xml:space="preserve"> </w:t>
      </w:r>
      <w:proofErr w:type="spellStart"/>
      <w:r>
        <w:rPr>
          <w:rFonts w:ascii="Verdana" w:hAnsi="Verdana"/>
          <w:color w:val="000000"/>
          <w:sz w:val="20"/>
          <w:szCs w:val="20"/>
        </w:rPr>
        <w:t>în</w:t>
      </w:r>
      <w:proofErr w:type="spellEnd"/>
      <w:r>
        <w:rPr>
          <w:rFonts w:ascii="Verdana" w:hAnsi="Verdana"/>
          <w:color w:val="000000"/>
          <w:sz w:val="20"/>
          <w:szCs w:val="20"/>
        </w:rPr>
        <w:t xml:space="preserve"> </w:t>
      </w:r>
      <w:proofErr w:type="spellStart"/>
      <w:r>
        <w:rPr>
          <w:rFonts w:ascii="Verdana" w:hAnsi="Verdana"/>
          <w:color w:val="000000"/>
          <w:sz w:val="20"/>
          <w:szCs w:val="20"/>
        </w:rPr>
        <w:t>această</w:t>
      </w:r>
      <w:proofErr w:type="spellEnd"/>
      <w:r>
        <w:rPr>
          <w:rFonts w:ascii="Verdana" w:hAnsi="Verdana"/>
          <w:color w:val="000000"/>
          <w:sz w:val="20"/>
          <w:szCs w:val="20"/>
        </w:rPr>
        <w:t xml:space="preserve"> </w:t>
      </w:r>
      <w:proofErr w:type="spellStart"/>
      <w:r>
        <w:rPr>
          <w:rFonts w:ascii="Verdana" w:hAnsi="Verdana"/>
          <w:color w:val="000000"/>
          <w:sz w:val="20"/>
          <w:szCs w:val="20"/>
        </w:rPr>
        <w:t>situaţie</w:t>
      </w:r>
      <w:proofErr w:type="spellEnd"/>
      <w:r>
        <w:rPr>
          <w:rFonts w:ascii="Verdana" w:hAnsi="Verdana"/>
          <w:color w:val="000000"/>
          <w:sz w:val="20"/>
          <w:szCs w:val="20"/>
        </w:rPr>
        <w:t xml:space="preserve">, </w:t>
      </w:r>
      <w:proofErr w:type="spellStart"/>
      <w:r>
        <w:rPr>
          <w:rFonts w:ascii="Verdana" w:hAnsi="Verdana"/>
          <w:color w:val="000000"/>
          <w:sz w:val="20"/>
          <w:szCs w:val="20"/>
        </w:rPr>
        <w:t>iar</w:t>
      </w:r>
      <w:proofErr w:type="spellEnd"/>
      <w:r>
        <w:rPr>
          <w:rFonts w:ascii="Verdana" w:hAnsi="Verdana"/>
          <w:color w:val="000000"/>
          <w:sz w:val="20"/>
          <w:szCs w:val="20"/>
        </w:rPr>
        <w:t xml:space="preserve">, </w:t>
      </w:r>
      <w:proofErr w:type="spellStart"/>
      <w:r>
        <w:rPr>
          <w:rFonts w:ascii="Verdana" w:hAnsi="Verdana"/>
          <w:color w:val="000000"/>
          <w:sz w:val="20"/>
          <w:szCs w:val="20"/>
        </w:rPr>
        <w:t>pe</w:t>
      </w:r>
      <w:proofErr w:type="spellEnd"/>
      <w:r>
        <w:rPr>
          <w:rFonts w:ascii="Verdana" w:hAnsi="Verdana"/>
          <w:color w:val="000000"/>
          <w:sz w:val="20"/>
          <w:szCs w:val="20"/>
        </w:rPr>
        <w:t xml:space="preserve"> de </w:t>
      </w:r>
      <w:proofErr w:type="spellStart"/>
      <w:r>
        <w:rPr>
          <w:rFonts w:ascii="Verdana" w:hAnsi="Verdana"/>
          <w:color w:val="000000"/>
          <w:sz w:val="20"/>
          <w:szCs w:val="20"/>
        </w:rPr>
        <w:t>altă</w:t>
      </w:r>
      <w:proofErr w:type="spellEnd"/>
      <w:r>
        <w:rPr>
          <w:rFonts w:ascii="Verdana" w:hAnsi="Verdana"/>
          <w:color w:val="000000"/>
          <w:sz w:val="20"/>
          <w:szCs w:val="20"/>
        </w:rPr>
        <w:t xml:space="preserve"> parte, </w:t>
      </w:r>
      <w:proofErr w:type="spellStart"/>
      <w:r>
        <w:rPr>
          <w:rFonts w:ascii="Verdana" w:hAnsi="Verdana"/>
          <w:color w:val="000000"/>
          <w:sz w:val="20"/>
          <w:szCs w:val="20"/>
        </w:rPr>
        <w:t>prin</w:t>
      </w:r>
      <w:proofErr w:type="spellEnd"/>
      <w:r>
        <w:rPr>
          <w:rFonts w:ascii="Verdana" w:hAnsi="Verdana"/>
          <w:color w:val="000000"/>
          <w:sz w:val="20"/>
          <w:szCs w:val="20"/>
        </w:rPr>
        <w:t xml:space="preserve"> </w:t>
      </w:r>
      <w:proofErr w:type="spellStart"/>
      <w:r>
        <w:rPr>
          <w:rFonts w:ascii="Verdana" w:hAnsi="Verdana"/>
          <w:color w:val="000000"/>
          <w:sz w:val="20"/>
          <w:szCs w:val="20"/>
        </w:rPr>
        <w:t>asigurarea</w:t>
      </w:r>
      <w:proofErr w:type="spellEnd"/>
      <w:r>
        <w:rPr>
          <w:rFonts w:ascii="Verdana" w:hAnsi="Verdana"/>
          <w:color w:val="000000"/>
          <w:sz w:val="20"/>
          <w:szCs w:val="20"/>
        </w:rPr>
        <w:t xml:space="preserve"> </w:t>
      </w:r>
      <w:proofErr w:type="spellStart"/>
      <w:r>
        <w:rPr>
          <w:rFonts w:ascii="Verdana" w:hAnsi="Verdana"/>
          <w:color w:val="000000"/>
          <w:sz w:val="20"/>
          <w:szCs w:val="20"/>
        </w:rPr>
        <w:t>forţei</w:t>
      </w:r>
      <w:proofErr w:type="spellEnd"/>
      <w:r>
        <w:rPr>
          <w:rFonts w:ascii="Verdana" w:hAnsi="Verdana"/>
          <w:color w:val="000000"/>
          <w:sz w:val="20"/>
          <w:szCs w:val="20"/>
        </w:rPr>
        <w:t xml:space="preserve"> de </w:t>
      </w:r>
      <w:proofErr w:type="spellStart"/>
      <w:r>
        <w:rPr>
          <w:rFonts w:ascii="Verdana" w:hAnsi="Verdana"/>
          <w:color w:val="000000"/>
          <w:sz w:val="20"/>
          <w:szCs w:val="20"/>
        </w:rPr>
        <w:t>muncă</w:t>
      </w:r>
      <w:proofErr w:type="spellEnd"/>
      <w:r>
        <w:rPr>
          <w:rFonts w:ascii="Verdana" w:hAnsi="Verdana"/>
          <w:color w:val="000000"/>
          <w:sz w:val="20"/>
          <w:szCs w:val="20"/>
        </w:rPr>
        <w:t xml:space="preserve"> </w:t>
      </w:r>
      <w:proofErr w:type="spellStart"/>
      <w:r>
        <w:rPr>
          <w:rFonts w:ascii="Verdana" w:hAnsi="Verdana"/>
          <w:color w:val="000000"/>
          <w:sz w:val="20"/>
          <w:szCs w:val="20"/>
        </w:rPr>
        <w:t>necesare</w:t>
      </w:r>
      <w:proofErr w:type="spellEnd"/>
      <w:r>
        <w:rPr>
          <w:rFonts w:ascii="Verdana" w:hAnsi="Verdana"/>
          <w:color w:val="000000"/>
          <w:sz w:val="20"/>
          <w:szCs w:val="20"/>
        </w:rPr>
        <w:t xml:space="preserve"> la </w:t>
      </w:r>
      <w:proofErr w:type="spellStart"/>
      <w:r>
        <w:rPr>
          <w:rFonts w:ascii="Verdana" w:hAnsi="Verdana"/>
          <w:color w:val="000000"/>
          <w:sz w:val="20"/>
          <w:szCs w:val="20"/>
        </w:rPr>
        <w:t>nivelul</w:t>
      </w:r>
      <w:proofErr w:type="spellEnd"/>
      <w:r>
        <w:rPr>
          <w:rFonts w:ascii="Verdana" w:hAnsi="Verdana"/>
          <w:color w:val="000000"/>
          <w:sz w:val="20"/>
          <w:szCs w:val="20"/>
        </w:rPr>
        <w:t xml:space="preserve"> </w:t>
      </w:r>
      <w:proofErr w:type="spellStart"/>
      <w:r>
        <w:rPr>
          <w:rFonts w:ascii="Verdana" w:hAnsi="Verdana"/>
          <w:color w:val="000000"/>
          <w:sz w:val="20"/>
          <w:szCs w:val="20"/>
        </w:rPr>
        <w:t>angajatorului</w:t>
      </w:r>
      <w:proofErr w:type="spellEnd"/>
      <w:r>
        <w:rPr>
          <w:rFonts w:ascii="Verdana" w:hAnsi="Verdana"/>
          <w:color w:val="000000"/>
          <w:sz w:val="20"/>
          <w:szCs w:val="20"/>
        </w:rPr>
        <w:t xml:space="preserve">. </w:t>
      </w:r>
    </w:p>
    <w:p w:rsidR="0072760C" w:rsidRDefault="0072760C" w:rsidP="0072760C">
      <w:pPr>
        <w:pStyle w:val="spar"/>
        <w:jc w:val="both"/>
        <w:rPr>
          <w:rFonts w:ascii="Verdana" w:hAnsi="Verdana"/>
          <w:color w:val="000000"/>
          <w:sz w:val="20"/>
          <w:szCs w:val="20"/>
        </w:rPr>
      </w:pPr>
      <w:proofErr w:type="spellStart"/>
      <w:r>
        <w:rPr>
          <w:rFonts w:ascii="Verdana" w:hAnsi="Verdana"/>
          <w:color w:val="000000"/>
          <w:sz w:val="20"/>
          <w:szCs w:val="20"/>
        </w:rPr>
        <w:t>Luând</w:t>
      </w:r>
      <w:proofErr w:type="spellEnd"/>
      <w:r>
        <w:rPr>
          <w:rFonts w:ascii="Verdana" w:hAnsi="Verdana"/>
          <w:color w:val="000000"/>
          <w:sz w:val="20"/>
          <w:szCs w:val="20"/>
        </w:rPr>
        <w:t xml:space="preserve"> </w:t>
      </w:r>
      <w:proofErr w:type="spellStart"/>
      <w:r>
        <w:rPr>
          <w:rFonts w:ascii="Verdana" w:hAnsi="Verdana"/>
          <w:color w:val="000000"/>
          <w:sz w:val="20"/>
          <w:szCs w:val="20"/>
        </w:rPr>
        <w:t>în</w:t>
      </w:r>
      <w:proofErr w:type="spellEnd"/>
      <w:r>
        <w:rPr>
          <w:rFonts w:ascii="Verdana" w:hAnsi="Verdana"/>
          <w:color w:val="000000"/>
          <w:sz w:val="20"/>
          <w:szCs w:val="20"/>
        </w:rPr>
        <w:t xml:space="preserve"> </w:t>
      </w:r>
      <w:proofErr w:type="spellStart"/>
      <w:r>
        <w:rPr>
          <w:rFonts w:ascii="Verdana" w:hAnsi="Verdana"/>
          <w:color w:val="000000"/>
          <w:sz w:val="20"/>
          <w:szCs w:val="20"/>
        </w:rPr>
        <w:t>considerare</w:t>
      </w:r>
      <w:proofErr w:type="spellEnd"/>
      <w:r>
        <w:rPr>
          <w:rFonts w:ascii="Verdana" w:hAnsi="Verdana"/>
          <w:color w:val="000000"/>
          <w:sz w:val="20"/>
          <w:szCs w:val="20"/>
        </w:rPr>
        <w:t xml:space="preserve"> </w:t>
      </w:r>
      <w:proofErr w:type="spellStart"/>
      <w:r>
        <w:rPr>
          <w:rFonts w:ascii="Verdana" w:hAnsi="Verdana"/>
          <w:color w:val="000000"/>
          <w:sz w:val="20"/>
          <w:szCs w:val="20"/>
        </w:rPr>
        <w:t>faptul</w:t>
      </w:r>
      <w:proofErr w:type="spellEnd"/>
      <w:r>
        <w:rPr>
          <w:rFonts w:ascii="Verdana" w:hAnsi="Verdana"/>
          <w:color w:val="000000"/>
          <w:sz w:val="20"/>
          <w:szCs w:val="20"/>
        </w:rPr>
        <w:t xml:space="preserve"> </w:t>
      </w:r>
      <w:proofErr w:type="spellStart"/>
      <w:r>
        <w:rPr>
          <w:rFonts w:ascii="Verdana" w:hAnsi="Verdana"/>
          <w:color w:val="000000"/>
          <w:sz w:val="20"/>
          <w:szCs w:val="20"/>
        </w:rPr>
        <w:t>că</w:t>
      </w:r>
      <w:proofErr w:type="spellEnd"/>
      <w:r>
        <w:rPr>
          <w:rFonts w:ascii="Verdana" w:hAnsi="Verdana"/>
          <w:color w:val="000000"/>
          <w:sz w:val="20"/>
          <w:szCs w:val="20"/>
        </w:rPr>
        <w:t xml:space="preserve"> </w:t>
      </w:r>
      <w:proofErr w:type="spellStart"/>
      <w:r>
        <w:rPr>
          <w:rFonts w:ascii="Verdana" w:hAnsi="Verdana"/>
          <w:color w:val="000000"/>
          <w:sz w:val="20"/>
          <w:szCs w:val="20"/>
        </w:rPr>
        <w:t>prin</w:t>
      </w:r>
      <w:proofErr w:type="spellEnd"/>
      <w:r>
        <w:rPr>
          <w:rFonts w:ascii="Verdana" w:hAnsi="Verdana"/>
          <w:color w:val="000000"/>
          <w:sz w:val="20"/>
          <w:szCs w:val="20"/>
        </w:rPr>
        <w:t xml:space="preserve"> </w:t>
      </w:r>
      <w:proofErr w:type="spellStart"/>
      <w:r>
        <w:rPr>
          <w:rFonts w:ascii="Verdana" w:hAnsi="Verdana"/>
          <w:color w:val="000000"/>
          <w:sz w:val="20"/>
          <w:szCs w:val="20"/>
        </w:rPr>
        <w:t>stimularea</w:t>
      </w:r>
      <w:proofErr w:type="spellEnd"/>
      <w:r>
        <w:rPr>
          <w:rFonts w:ascii="Verdana" w:hAnsi="Verdana"/>
          <w:color w:val="000000"/>
          <w:sz w:val="20"/>
          <w:szCs w:val="20"/>
        </w:rPr>
        <w:t xml:space="preserve"> </w:t>
      </w:r>
      <w:proofErr w:type="spellStart"/>
      <w:r>
        <w:rPr>
          <w:rFonts w:ascii="Verdana" w:hAnsi="Verdana"/>
          <w:color w:val="000000"/>
          <w:sz w:val="20"/>
          <w:szCs w:val="20"/>
        </w:rPr>
        <w:t>reluării</w:t>
      </w:r>
      <w:proofErr w:type="spellEnd"/>
      <w:r>
        <w:rPr>
          <w:rFonts w:ascii="Verdana" w:hAnsi="Verdana"/>
          <w:color w:val="000000"/>
          <w:sz w:val="20"/>
          <w:szCs w:val="20"/>
        </w:rPr>
        <w:t xml:space="preserve"> </w:t>
      </w:r>
      <w:proofErr w:type="spellStart"/>
      <w:r>
        <w:rPr>
          <w:rFonts w:ascii="Verdana" w:hAnsi="Verdana"/>
          <w:color w:val="000000"/>
          <w:sz w:val="20"/>
          <w:szCs w:val="20"/>
        </w:rPr>
        <w:t>mai</w:t>
      </w:r>
      <w:proofErr w:type="spellEnd"/>
      <w:r>
        <w:rPr>
          <w:rFonts w:ascii="Verdana" w:hAnsi="Verdana"/>
          <w:color w:val="000000"/>
          <w:sz w:val="20"/>
          <w:szCs w:val="20"/>
        </w:rPr>
        <w:t xml:space="preserve"> </w:t>
      </w:r>
      <w:proofErr w:type="spellStart"/>
      <w:r>
        <w:rPr>
          <w:rFonts w:ascii="Verdana" w:hAnsi="Verdana"/>
          <w:color w:val="000000"/>
          <w:sz w:val="20"/>
          <w:szCs w:val="20"/>
        </w:rPr>
        <w:t>devreme</w:t>
      </w:r>
      <w:proofErr w:type="spellEnd"/>
      <w:r>
        <w:rPr>
          <w:rFonts w:ascii="Verdana" w:hAnsi="Verdana"/>
          <w:color w:val="000000"/>
          <w:sz w:val="20"/>
          <w:szCs w:val="20"/>
        </w:rPr>
        <w:t xml:space="preserve"> a </w:t>
      </w:r>
      <w:proofErr w:type="spellStart"/>
      <w:r>
        <w:rPr>
          <w:rFonts w:ascii="Verdana" w:hAnsi="Verdana"/>
          <w:color w:val="000000"/>
          <w:sz w:val="20"/>
          <w:szCs w:val="20"/>
        </w:rPr>
        <w:t>activităţii</w:t>
      </w:r>
      <w:proofErr w:type="spellEnd"/>
      <w:r>
        <w:rPr>
          <w:rFonts w:ascii="Verdana" w:hAnsi="Verdana"/>
          <w:color w:val="000000"/>
          <w:sz w:val="20"/>
          <w:szCs w:val="20"/>
        </w:rPr>
        <w:t xml:space="preserve"> </w:t>
      </w:r>
      <w:proofErr w:type="spellStart"/>
      <w:r>
        <w:rPr>
          <w:rFonts w:ascii="Verdana" w:hAnsi="Verdana"/>
          <w:color w:val="000000"/>
          <w:sz w:val="20"/>
          <w:szCs w:val="20"/>
        </w:rPr>
        <w:t>profesionale</w:t>
      </w:r>
      <w:proofErr w:type="spellEnd"/>
      <w:r>
        <w:rPr>
          <w:rFonts w:ascii="Verdana" w:hAnsi="Verdana"/>
          <w:color w:val="000000"/>
          <w:sz w:val="20"/>
          <w:szCs w:val="20"/>
        </w:rPr>
        <w:t xml:space="preserve"> se </w:t>
      </w:r>
      <w:proofErr w:type="spellStart"/>
      <w:r>
        <w:rPr>
          <w:rFonts w:ascii="Verdana" w:hAnsi="Verdana"/>
          <w:color w:val="000000"/>
          <w:sz w:val="20"/>
          <w:szCs w:val="20"/>
        </w:rPr>
        <w:t>poate</w:t>
      </w:r>
      <w:proofErr w:type="spellEnd"/>
      <w:r>
        <w:rPr>
          <w:rFonts w:ascii="Verdana" w:hAnsi="Verdana"/>
          <w:color w:val="000000"/>
          <w:sz w:val="20"/>
          <w:szCs w:val="20"/>
        </w:rPr>
        <w:t xml:space="preserve"> </w:t>
      </w:r>
      <w:proofErr w:type="spellStart"/>
      <w:r>
        <w:rPr>
          <w:rFonts w:ascii="Verdana" w:hAnsi="Verdana"/>
          <w:color w:val="000000"/>
          <w:sz w:val="20"/>
          <w:szCs w:val="20"/>
        </w:rPr>
        <w:t>contribui</w:t>
      </w:r>
      <w:proofErr w:type="spellEnd"/>
      <w:r>
        <w:rPr>
          <w:rFonts w:ascii="Verdana" w:hAnsi="Verdana"/>
          <w:color w:val="000000"/>
          <w:sz w:val="20"/>
          <w:szCs w:val="20"/>
        </w:rPr>
        <w:t xml:space="preserve"> la </w:t>
      </w:r>
      <w:proofErr w:type="spellStart"/>
      <w:r>
        <w:rPr>
          <w:rFonts w:ascii="Verdana" w:hAnsi="Verdana"/>
          <w:color w:val="000000"/>
          <w:sz w:val="20"/>
          <w:szCs w:val="20"/>
        </w:rPr>
        <w:t>diminuarea</w:t>
      </w:r>
      <w:proofErr w:type="spellEnd"/>
      <w:r>
        <w:rPr>
          <w:rFonts w:ascii="Verdana" w:hAnsi="Verdana"/>
          <w:color w:val="000000"/>
          <w:sz w:val="20"/>
          <w:szCs w:val="20"/>
        </w:rPr>
        <w:t xml:space="preserve"> </w:t>
      </w:r>
      <w:proofErr w:type="spellStart"/>
      <w:r>
        <w:rPr>
          <w:rFonts w:ascii="Verdana" w:hAnsi="Verdana"/>
          <w:color w:val="000000"/>
          <w:sz w:val="20"/>
          <w:szCs w:val="20"/>
        </w:rPr>
        <w:t>deficitului</w:t>
      </w:r>
      <w:proofErr w:type="spellEnd"/>
      <w:r>
        <w:rPr>
          <w:rFonts w:ascii="Verdana" w:hAnsi="Verdana"/>
          <w:color w:val="000000"/>
          <w:sz w:val="20"/>
          <w:szCs w:val="20"/>
        </w:rPr>
        <w:t xml:space="preserve"> </w:t>
      </w:r>
      <w:proofErr w:type="spellStart"/>
      <w:r>
        <w:rPr>
          <w:rFonts w:ascii="Verdana" w:hAnsi="Verdana"/>
          <w:color w:val="000000"/>
          <w:sz w:val="20"/>
          <w:szCs w:val="20"/>
        </w:rPr>
        <w:t>bugetar</w:t>
      </w:r>
      <w:proofErr w:type="spellEnd"/>
      <w:r>
        <w:rPr>
          <w:rFonts w:ascii="Verdana" w:hAnsi="Verdana"/>
          <w:color w:val="000000"/>
          <w:sz w:val="20"/>
          <w:szCs w:val="20"/>
        </w:rPr>
        <w:t xml:space="preserve">, </w:t>
      </w:r>
      <w:proofErr w:type="spellStart"/>
      <w:r>
        <w:rPr>
          <w:rFonts w:ascii="Verdana" w:hAnsi="Verdana"/>
          <w:color w:val="000000"/>
          <w:sz w:val="20"/>
          <w:szCs w:val="20"/>
        </w:rPr>
        <w:t>pe</w:t>
      </w:r>
      <w:proofErr w:type="spellEnd"/>
      <w:r>
        <w:rPr>
          <w:rFonts w:ascii="Verdana" w:hAnsi="Verdana"/>
          <w:color w:val="000000"/>
          <w:sz w:val="20"/>
          <w:szCs w:val="20"/>
        </w:rPr>
        <w:t xml:space="preserve"> de o parte, </w:t>
      </w:r>
      <w:proofErr w:type="spellStart"/>
      <w:r>
        <w:rPr>
          <w:rFonts w:ascii="Verdana" w:hAnsi="Verdana"/>
          <w:color w:val="000000"/>
          <w:sz w:val="20"/>
          <w:szCs w:val="20"/>
        </w:rPr>
        <w:t>prin</w:t>
      </w:r>
      <w:proofErr w:type="spellEnd"/>
      <w:r>
        <w:rPr>
          <w:rFonts w:ascii="Verdana" w:hAnsi="Verdana"/>
          <w:color w:val="000000"/>
          <w:sz w:val="20"/>
          <w:szCs w:val="20"/>
        </w:rPr>
        <w:t xml:space="preserve"> </w:t>
      </w:r>
      <w:proofErr w:type="spellStart"/>
      <w:r>
        <w:rPr>
          <w:rFonts w:ascii="Verdana" w:hAnsi="Verdana"/>
          <w:color w:val="000000"/>
          <w:sz w:val="20"/>
          <w:szCs w:val="20"/>
        </w:rPr>
        <w:t>plata</w:t>
      </w:r>
      <w:proofErr w:type="spellEnd"/>
      <w:r>
        <w:rPr>
          <w:rFonts w:ascii="Verdana" w:hAnsi="Verdana"/>
          <w:color w:val="000000"/>
          <w:sz w:val="20"/>
          <w:szCs w:val="20"/>
        </w:rPr>
        <w:t xml:space="preserve"> </w:t>
      </w:r>
      <w:proofErr w:type="spellStart"/>
      <w:r>
        <w:rPr>
          <w:rFonts w:ascii="Verdana" w:hAnsi="Verdana"/>
          <w:color w:val="000000"/>
          <w:sz w:val="20"/>
          <w:szCs w:val="20"/>
        </w:rPr>
        <w:t>impozitelor</w:t>
      </w:r>
      <w:proofErr w:type="spellEnd"/>
      <w:r>
        <w:rPr>
          <w:rFonts w:ascii="Verdana" w:hAnsi="Verdana"/>
          <w:color w:val="000000"/>
          <w:sz w:val="20"/>
          <w:szCs w:val="20"/>
        </w:rPr>
        <w:t xml:space="preserve"> </w:t>
      </w:r>
      <w:proofErr w:type="spellStart"/>
      <w:r>
        <w:rPr>
          <w:rFonts w:ascii="Verdana" w:hAnsi="Verdana"/>
          <w:color w:val="000000"/>
          <w:sz w:val="20"/>
          <w:szCs w:val="20"/>
        </w:rPr>
        <w:t>şi</w:t>
      </w:r>
      <w:proofErr w:type="spellEnd"/>
      <w:r>
        <w:rPr>
          <w:rFonts w:ascii="Verdana" w:hAnsi="Verdana"/>
          <w:color w:val="000000"/>
          <w:sz w:val="20"/>
          <w:szCs w:val="20"/>
        </w:rPr>
        <w:t xml:space="preserve"> </w:t>
      </w:r>
      <w:proofErr w:type="spellStart"/>
      <w:r>
        <w:rPr>
          <w:rFonts w:ascii="Verdana" w:hAnsi="Verdana"/>
          <w:color w:val="000000"/>
          <w:sz w:val="20"/>
          <w:szCs w:val="20"/>
        </w:rPr>
        <w:t>contribuţiilor</w:t>
      </w:r>
      <w:proofErr w:type="spellEnd"/>
      <w:r>
        <w:rPr>
          <w:rFonts w:ascii="Verdana" w:hAnsi="Verdana"/>
          <w:color w:val="000000"/>
          <w:sz w:val="20"/>
          <w:szCs w:val="20"/>
        </w:rPr>
        <w:t xml:space="preserve"> </w:t>
      </w:r>
      <w:proofErr w:type="spellStart"/>
      <w:r>
        <w:rPr>
          <w:rFonts w:ascii="Verdana" w:hAnsi="Verdana"/>
          <w:color w:val="000000"/>
          <w:sz w:val="20"/>
          <w:szCs w:val="20"/>
        </w:rPr>
        <w:t>aferente</w:t>
      </w:r>
      <w:proofErr w:type="spellEnd"/>
      <w:r>
        <w:rPr>
          <w:rFonts w:ascii="Verdana" w:hAnsi="Verdana"/>
          <w:color w:val="000000"/>
          <w:sz w:val="20"/>
          <w:szCs w:val="20"/>
        </w:rPr>
        <w:t xml:space="preserve"> </w:t>
      </w:r>
      <w:proofErr w:type="spellStart"/>
      <w:r>
        <w:rPr>
          <w:rFonts w:ascii="Verdana" w:hAnsi="Verdana"/>
          <w:color w:val="000000"/>
          <w:sz w:val="20"/>
          <w:szCs w:val="20"/>
        </w:rPr>
        <w:t>salariilor</w:t>
      </w:r>
      <w:proofErr w:type="spellEnd"/>
      <w:r>
        <w:rPr>
          <w:rFonts w:ascii="Verdana" w:hAnsi="Verdana"/>
          <w:color w:val="000000"/>
          <w:sz w:val="20"/>
          <w:szCs w:val="20"/>
        </w:rPr>
        <w:t xml:space="preserve"> </w:t>
      </w:r>
      <w:proofErr w:type="spellStart"/>
      <w:r>
        <w:rPr>
          <w:rFonts w:ascii="Verdana" w:hAnsi="Verdana"/>
          <w:color w:val="000000"/>
          <w:sz w:val="20"/>
          <w:szCs w:val="20"/>
        </w:rPr>
        <w:t>părinţilor</w:t>
      </w:r>
      <w:proofErr w:type="spellEnd"/>
      <w:r>
        <w:rPr>
          <w:rFonts w:ascii="Verdana" w:hAnsi="Verdana"/>
          <w:color w:val="000000"/>
          <w:sz w:val="20"/>
          <w:szCs w:val="20"/>
        </w:rPr>
        <w:t xml:space="preserve">, </w:t>
      </w:r>
      <w:proofErr w:type="spellStart"/>
      <w:r>
        <w:rPr>
          <w:rFonts w:ascii="Verdana" w:hAnsi="Verdana"/>
          <w:color w:val="000000"/>
          <w:sz w:val="20"/>
          <w:szCs w:val="20"/>
        </w:rPr>
        <w:t>iar</w:t>
      </w:r>
      <w:proofErr w:type="spellEnd"/>
      <w:r>
        <w:rPr>
          <w:rFonts w:ascii="Verdana" w:hAnsi="Verdana"/>
          <w:color w:val="000000"/>
          <w:sz w:val="20"/>
          <w:szCs w:val="20"/>
        </w:rPr>
        <w:t xml:space="preserve">, </w:t>
      </w:r>
      <w:proofErr w:type="spellStart"/>
      <w:r>
        <w:rPr>
          <w:rFonts w:ascii="Verdana" w:hAnsi="Verdana"/>
          <w:color w:val="000000"/>
          <w:sz w:val="20"/>
          <w:szCs w:val="20"/>
        </w:rPr>
        <w:t>pe</w:t>
      </w:r>
      <w:proofErr w:type="spellEnd"/>
      <w:r>
        <w:rPr>
          <w:rFonts w:ascii="Verdana" w:hAnsi="Verdana"/>
          <w:color w:val="000000"/>
          <w:sz w:val="20"/>
          <w:szCs w:val="20"/>
        </w:rPr>
        <w:t xml:space="preserve"> de </w:t>
      </w:r>
      <w:proofErr w:type="spellStart"/>
      <w:r>
        <w:rPr>
          <w:rFonts w:ascii="Verdana" w:hAnsi="Verdana"/>
          <w:color w:val="000000"/>
          <w:sz w:val="20"/>
          <w:szCs w:val="20"/>
        </w:rPr>
        <w:t>altă</w:t>
      </w:r>
      <w:proofErr w:type="spellEnd"/>
      <w:r>
        <w:rPr>
          <w:rFonts w:ascii="Verdana" w:hAnsi="Verdana"/>
          <w:color w:val="000000"/>
          <w:sz w:val="20"/>
          <w:szCs w:val="20"/>
        </w:rPr>
        <w:t xml:space="preserve"> parte, </w:t>
      </w:r>
      <w:proofErr w:type="spellStart"/>
      <w:r>
        <w:rPr>
          <w:rFonts w:ascii="Verdana" w:hAnsi="Verdana"/>
          <w:color w:val="000000"/>
          <w:sz w:val="20"/>
          <w:szCs w:val="20"/>
        </w:rPr>
        <w:t>prin</w:t>
      </w:r>
      <w:proofErr w:type="spellEnd"/>
      <w:r>
        <w:rPr>
          <w:rFonts w:ascii="Verdana" w:hAnsi="Verdana"/>
          <w:color w:val="000000"/>
          <w:sz w:val="20"/>
          <w:szCs w:val="20"/>
        </w:rPr>
        <w:t xml:space="preserve"> </w:t>
      </w:r>
      <w:proofErr w:type="spellStart"/>
      <w:r>
        <w:rPr>
          <w:rFonts w:ascii="Verdana" w:hAnsi="Verdana"/>
          <w:color w:val="000000"/>
          <w:sz w:val="20"/>
          <w:szCs w:val="20"/>
        </w:rPr>
        <w:t>dezvoltarea</w:t>
      </w:r>
      <w:proofErr w:type="spellEnd"/>
      <w:r>
        <w:rPr>
          <w:rFonts w:ascii="Verdana" w:hAnsi="Verdana"/>
          <w:color w:val="000000"/>
          <w:sz w:val="20"/>
          <w:szCs w:val="20"/>
        </w:rPr>
        <w:t xml:space="preserve"> </w:t>
      </w:r>
      <w:proofErr w:type="spellStart"/>
      <w:r>
        <w:rPr>
          <w:rFonts w:ascii="Verdana" w:hAnsi="Verdana"/>
          <w:color w:val="000000"/>
          <w:sz w:val="20"/>
          <w:szCs w:val="20"/>
        </w:rPr>
        <w:t>serviciilor</w:t>
      </w:r>
      <w:proofErr w:type="spellEnd"/>
      <w:r>
        <w:rPr>
          <w:rFonts w:ascii="Verdana" w:hAnsi="Verdana"/>
          <w:color w:val="000000"/>
          <w:sz w:val="20"/>
          <w:szCs w:val="20"/>
        </w:rPr>
        <w:t xml:space="preserve"> de </w:t>
      </w:r>
      <w:proofErr w:type="spellStart"/>
      <w:r>
        <w:rPr>
          <w:rFonts w:ascii="Verdana" w:hAnsi="Verdana"/>
          <w:color w:val="000000"/>
          <w:sz w:val="20"/>
          <w:szCs w:val="20"/>
        </w:rPr>
        <w:t>îngrijire</w:t>
      </w:r>
      <w:proofErr w:type="spellEnd"/>
      <w:r>
        <w:rPr>
          <w:rFonts w:ascii="Verdana" w:hAnsi="Verdana"/>
          <w:color w:val="000000"/>
          <w:sz w:val="20"/>
          <w:szCs w:val="20"/>
        </w:rPr>
        <w:t xml:space="preserve"> a </w:t>
      </w:r>
      <w:proofErr w:type="spellStart"/>
      <w:r>
        <w:rPr>
          <w:rFonts w:ascii="Verdana" w:hAnsi="Verdana"/>
          <w:color w:val="000000"/>
          <w:sz w:val="20"/>
          <w:szCs w:val="20"/>
        </w:rPr>
        <w:t>copilului</w:t>
      </w:r>
      <w:proofErr w:type="spellEnd"/>
      <w:r>
        <w:rPr>
          <w:rFonts w:ascii="Verdana" w:hAnsi="Verdana"/>
          <w:color w:val="000000"/>
          <w:sz w:val="20"/>
          <w:szCs w:val="20"/>
        </w:rPr>
        <w:t xml:space="preserve"> </w:t>
      </w:r>
      <w:proofErr w:type="spellStart"/>
      <w:r>
        <w:rPr>
          <w:rFonts w:ascii="Verdana" w:hAnsi="Verdana"/>
          <w:color w:val="000000"/>
          <w:sz w:val="20"/>
          <w:szCs w:val="20"/>
        </w:rPr>
        <w:t>şi</w:t>
      </w:r>
      <w:proofErr w:type="spellEnd"/>
      <w:r>
        <w:rPr>
          <w:rFonts w:ascii="Verdana" w:hAnsi="Verdana"/>
          <w:color w:val="000000"/>
          <w:sz w:val="20"/>
          <w:szCs w:val="20"/>
        </w:rPr>
        <w:t xml:space="preserve"> </w:t>
      </w:r>
      <w:proofErr w:type="spellStart"/>
      <w:r>
        <w:rPr>
          <w:rFonts w:ascii="Verdana" w:hAnsi="Verdana"/>
          <w:color w:val="000000"/>
          <w:sz w:val="20"/>
          <w:szCs w:val="20"/>
        </w:rPr>
        <w:t>absorbţia</w:t>
      </w:r>
      <w:proofErr w:type="spellEnd"/>
      <w:r>
        <w:rPr>
          <w:rFonts w:ascii="Verdana" w:hAnsi="Verdana"/>
          <w:color w:val="000000"/>
          <w:sz w:val="20"/>
          <w:szCs w:val="20"/>
        </w:rPr>
        <w:t xml:space="preserve"> </w:t>
      </w:r>
      <w:proofErr w:type="spellStart"/>
      <w:r>
        <w:rPr>
          <w:rFonts w:ascii="Verdana" w:hAnsi="Verdana"/>
          <w:color w:val="000000"/>
          <w:sz w:val="20"/>
          <w:szCs w:val="20"/>
        </w:rPr>
        <w:t>pe</w:t>
      </w:r>
      <w:proofErr w:type="spellEnd"/>
      <w:r>
        <w:rPr>
          <w:rFonts w:ascii="Verdana" w:hAnsi="Verdana"/>
          <w:color w:val="000000"/>
          <w:sz w:val="20"/>
          <w:szCs w:val="20"/>
        </w:rPr>
        <w:t xml:space="preserve"> </w:t>
      </w:r>
      <w:proofErr w:type="spellStart"/>
      <w:r>
        <w:rPr>
          <w:rFonts w:ascii="Verdana" w:hAnsi="Verdana"/>
          <w:color w:val="000000"/>
          <w:sz w:val="20"/>
          <w:szCs w:val="20"/>
        </w:rPr>
        <w:t>piaţa</w:t>
      </w:r>
      <w:proofErr w:type="spellEnd"/>
      <w:r>
        <w:rPr>
          <w:rFonts w:ascii="Verdana" w:hAnsi="Verdana"/>
          <w:color w:val="000000"/>
          <w:sz w:val="20"/>
          <w:szCs w:val="20"/>
        </w:rPr>
        <w:t xml:space="preserve"> </w:t>
      </w:r>
      <w:proofErr w:type="spellStart"/>
      <w:r>
        <w:rPr>
          <w:rFonts w:ascii="Verdana" w:hAnsi="Verdana"/>
          <w:color w:val="000000"/>
          <w:sz w:val="20"/>
          <w:szCs w:val="20"/>
        </w:rPr>
        <w:t>forţei</w:t>
      </w:r>
      <w:proofErr w:type="spellEnd"/>
      <w:r>
        <w:rPr>
          <w:rFonts w:ascii="Verdana" w:hAnsi="Verdana"/>
          <w:color w:val="000000"/>
          <w:sz w:val="20"/>
          <w:szCs w:val="20"/>
        </w:rPr>
        <w:t xml:space="preserve"> de </w:t>
      </w:r>
      <w:proofErr w:type="spellStart"/>
      <w:r>
        <w:rPr>
          <w:rFonts w:ascii="Verdana" w:hAnsi="Verdana"/>
          <w:color w:val="000000"/>
          <w:sz w:val="20"/>
          <w:szCs w:val="20"/>
        </w:rPr>
        <w:t>muncă</w:t>
      </w:r>
      <w:proofErr w:type="spellEnd"/>
      <w:r>
        <w:rPr>
          <w:rFonts w:ascii="Verdana" w:hAnsi="Verdana"/>
          <w:color w:val="000000"/>
          <w:sz w:val="20"/>
          <w:szCs w:val="20"/>
        </w:rPr>
        <w:t xml:space="preserve"> a </w:t>
      </w:r>
      <w:proofErr w:type="spellStart"/>
      <w:r>
        <w:rPr>
          <w:rFonts w:ascii="Verdana" w:hAnsi="Verdana"/>
          <w:color w:val="000000"/>
          <w:sz w:val="20"/>
          <w:szCs w:val="20"/>
        </w:rPr>
        <w:t>persoanelor</w:t>
      </w:r>
      <w:proofErr w:type="spellEnd"/>
      <w:r>
        <w:rPr>
          <w:rFonts w:ascii="Verdana" w:hAnsi="Verdana"/>
          <w:color w:val="000000"/>
          <w:sz w:val="20"/>
          <w:szCs w:val="20"/>
        </w:rPr>
        <w:t xml:space="preserve"> care </w:t>
      </w:r>
      <w:proofErr w:type="spellStart"/>
      <w:r>
        <w:rPr>
          <w:rFonts w:ascii="Verdana" w:hAnsi="Verdana"/>
          <w:color w:val="000000"/>
          <w:sz w:val="20"/>
          <w:szCs w:val="20"/>
        </w:rPr>
        <w:t>în</w:t>
      </w:r>
      <w:proofErr w:type="spellEnd"/>
      <w:r>
        <w:rPr>
          <w:rFonts w:ascii="Verdana" w:hAnsi="Verdana"/>
          <w:color w:val="000000"/>
          <w:sz w:val="20"/>
          <w:szCs w:val="20"/>
        </w:rPr>
        <w:t xml:space="preserve"> </w:t>
      </w:r>
      <w:proofErr w:type="spellStart"/>
      <w:r>
        <w:rPr>
          <w:rFonts w:ascii="Verdana" w:hAnsi="Verdana"/>
          <w:color w:val="000000"/>
          <w:sz w:val="20"/>
          <w:szCs w:val="20"/>
        </w:rPr>
        <w:t>perioada</w:t>
      </w:r>
      <w:proofErr w:type="spellEnd"/>
      <w:r>
        <w:rPr>
          <w:rFonts w:ascii="Verdana" w:hAnsi="Verdana"/>
          <w:color w:val="000000"/>
          <w:sz w:val="20"/>
          <w:szCs w:val="20"/>
        </w:rPr>
        <w:t xml:space="preserve"> </w:t>
      </w:r>
      <w:proofErr w:type="spellStart"/>
      <w:r>
        <w:rPr>
          <w:rFonts w:ascii="Verdana" w:hAnsi="Verdana"/>
          <w:color w:val="000000"/>
          <w:sz w:val="20"/>
          <w:szCs w:val="20"/>
        </w:rPr>
        <w:t>stării</w:t>
      </w:r>
      <w:proofErr w:type="spellEnd"/>
      <w:r>
        <w:rPr>
          <w:rFonts w:ascii="Verdana" w:hAnsi="Verdana"/>
          <w:color w:val="000000"/>
          <w:sz w:val="20"/>
          <w:szCs w:val="20"/>
        </w:rPr>
        <w:t xml:space="preserve"> de </w:t>
      </w:r>
      <w:proofErr w:type="spellStart"/>
      <w:r>
        <w:rPr>
          <w:rFonts w:ascii="Verdana" w:hAnsi="Verdana"/>
          <w:color w:val="000000"/>
          <w:sz w:val="20"/>
          <w:szCs w:val="20"/>
        </w:rPr>
        <w:t>urgenţă</w:t>
      </w:r>
      <w:proofErr w:type="spellEnd"/>
      <w:r>
        <w:rPr>
          <w:rFonts w:ascii="Verdana" w:hAnsi="Verdana"/>
          <w:color w:val="000000"/>
          <w:sz w:val="20"/>
          <w:szCs w:val="20"/>
        </w:rPr>
        <w:t xml:space="preserve"> </w:t>
      </w:r>
      <w:proofErr w:type="spellStart"/>
      <w:r>
        <w:rPr>
          <w:rFonts w:ascii="Verdana" w:hAnsi="Verdana"/>
          <w:color w:val="000000"/>
          <w:sz w:val="20"/>
          <w:szCs w:val="20"/>
        </w:rPr>
        <w:t>sau</w:t>
      </w:r>
      <w:proofErr w:type="spellEnd"/>
      <w:r>
        <w:rPr>
          <w:rFonts w:ascii="Verdana" w:hAnsi="Verdana"/>
          <w:color w:val="000000"/>
          <w:sz w:val="20"/>
          <w:szCs w:val="20"/>
        </w:rPr>
        <w:t xml:space="preserve"> de </w:t>
      </w:r>
      <w:proofErr w:type="spellStart"/>
      <w:r>
        <w:rPr>
          <w:rFonts w:ascii="Verdana" w:hAnsi="Verdana"/>
          <w:color w:val="000000"/>
          <w:sz w:val="20"/>
          <w:szCs w:val="20"/>
        </w:rPr>
        <w:t>alertă</w:t>
      </w:r>
      <w:proofErr w:type="spellEnd"/>
      <w:r>
        <w:rPr>
          <w:rFonts w:ascii="Verdana" w:hAnsi="Verdana"/>
          <w:color w:val="000000"/>
          <w:sz w:val="20"/>
          <w:szCs w:val="20"/>
        </w:rPr>
        <w:t xml:space="preserve"> </w:t>
      </w:r>
      <w:proofErr w:type="spellStart"/>
      <w:r>
        <w:rPr>
          <w:rFonts w:ascii="Verdana" w:hAnsi="Verdana"/>
          <w:color w:val="000000"/>
          <w:sz w:val="20"/>
          <w:szCs w:val="20"/>
        </w:rPr>
        <w:t>şi</w:t>
      </w:r>
      <w:proofErr w:type="spellEnd"/>
      <w:r>
        <w:rPr>
          <w:rFonts w:ascii="Verdana" w:hAnsi="Verdana"/>
          <w:color w:val="000000"/>
          <w:sz w:val="20"/>
          <w:szCs w:val="20"/>
        </w:rPr>
        <w:t xml:space="preserve">-au </w:t>
      </w:r>
      <w:proofErr w:type="spellStart"/>
      <w:r>
        <w:rPr>
          <w:rFonts w:ascii="Verdana" w:hAnsi="Verdana"/>
          <w:color w:val="000000"/>
          <w:sz w:val="20"/>
          <w:szCs w:val="20"/>
        </w:rPr>
        <w:t>pierdut</w:t>
      </w:r>
      <w:proofErr w:type="spellEnd"/>
      <w:r>
        <w:rPr>
          <w:rFonts w:ascii="Verdana" w:hAnsi="Verdana"/>
          <w:color w:val="000000"/>
          <w:sz w:val="20"/>
          <w:szCs w:val="20"/>
        </w:rPr>
        <w:t xml:space="preserve"> </w:t>
      </w:r>
      <w:proofErr w:type="spellStart"/>
      <w:r>
        <w:rPr>
          <w:rFonts w:ascii="Verdana" w:hAnsi="Verdana"/>
          <w:color w:val="000000"/>
          <w:sz w:val="20"/>
          <w:szCs w:val="20"/>
        </w:rPr>
        <w:t>locul</w:t>
      </w:r>
      <w:proofErr w:type="spellEnd"/>
      <w:r>
        <w:rPr>
          <w:rFonts w:ascii="Verdana" w:hAnsi="Verdana"/>
          <w:color w:val="000000"/>
          <w:sz w:val="20"/>
          <w:szCs w:val="20"/>
        </w:rPr>
        <w:t xml:space="preserve"> de </w:t>
      </w:r>
      <w:proofErr w:type="spellStart"/>
      <w:r>
        <w:rPr>
          <w:rFonts w:ascii="Verdana" w:hAnsi="Verdana"/>
          <w:color w:val="000000"/>
          <w:sz w:val="20"/>
          <w:szCs w:val="20"/>
        </w:rPr>
        <w:t>muncă</w:t>
      </w:r>
      <w:proofErr w:type="spellEnd"/>
      <w:r>
        <w:rPr>
          <w:rFonts w:ascii="Verdana" w:hAnsi="Verdana"/>
          <w:color w:val="000000"/>
          <w:sz w:val="20"/>
          <w:szCs w:val="20"/>
        </w:rPr>
        <w:t xml:space="preserve">, </w:t>
      </w:r>
      <w:proofErr w:type="spellStart"/>
      <w:r>
        <w:rPr>
          <w:rFonts w:ascii="Verdana" w:hAnsi="Verdana"/>
          <w:color w:val="000000"/>
          <w:sz w:val="20"/>
          <w:szCs w:val="20"/>
        </w:rPr>
        <w:t>acordarea</w:t>
      </w:r>
      <w:proofErr w:type="spellEnd"/>
      <w:r>
        <w:rPr>
          <w:rFonts w:ascii="Verdana" w:hAnsi="Verdana"/>
          <w:color w:val="000000"/>
          <w:sz w:val="20"/>
          <w:szCs w:val="20"/>
        </w:rPr>
        <w:t xml:space="preserve"> </w:t>
      </w:r>
      <w:proofErr w:type="spellStart"/>
      <w:r>
        <w:rPr>
          <w:rFonts w:ascii="Verdana" w:hAnsi="Verdana"/>
          <w:color w:val="000000"/>
          <w:sz w:val="20"/>
          <w:szCs w:val="20"/>
        </w:rPr>
        <w:t>stimulentului</w:t>
      </w:r>
      <w:proofErr w:type="spellEnd"/>
      <w:r>
        <w:rPr>
          <w:rFonts w:ascii="Verdana" w:hAnsi="Verdana"/>
          <w:color w:val="000000"/>
          <w:sz w:val="20"/>
          <w:szCs w:val="20"/>
        </w:rPr>
        <w:t xml:space="preserve"> de </w:t>
      </w:r>
      <w:proofErr w:type="spellStart"/>
      <w:r>
        <w:rPr>
          <w:rFonts w:ascii="Verdana" w:hAnsi="Verdana"/>
          <w:color w:val="000000"/>
          <w:sz w:val="20"/>
          <w:szCs w:val="20"/>
        </w:rPr>
        <w:t>inserţie</w:t>
      </w:r>
      <w:proofErr w:type="spellEnd"/>
      <w:r>
        <w:rPr>
          <w:rFonts w:ascii="Verdana" w:hAnsi="Verdana"/>
          <w:color w:val="000000"/>
          <w:sz w:val="20"/>
          <w:szCs w:val="20"/>
        </w:rPr>
        <w:t xml:space="preserve"> </w:t>
      </w:r>
      <w:proofErr w:type="spellStart"/>
      <w:r>
        <w:rPr>
          <w:rFonts w:ascii="Verdana" w:hAnsi="Verdana"/>
          <w:color w:val="000000"/>
          <w:sz w:val="20"/>
          <w:szCs w:val="20"/>
        </w:rPr>
        <w:t>în</w:t>
      </w:r>
      <w:proofErr w:type="spellEnd"/>
      <w:r>
        <w:rPr>
          <w:rFonts w:ascii="Verdana" w:hAnsi="Verdana"/>
          <w:color w:val="000000"/>
          <w:sz w:val="20"/>
          <w:szCs w:val="20"/>
        </w:rPr>
        <w:t xml:space="preserve"> </w:t>
      </w:r>
      <w:proofErr w:type="spellStart"/>
      <w:r>
        <w:rPr>
          <w:rFonts w:ascii="Verdana" w:hAnsi="Verdana"/>
          <w:color w:val="000000"/>
          <w:sz w:val="20"/>
          <w:szCs w:val="20"/>
        </w:rPr>
        <w:t>cuantum</w:t>
      </w:r>
      <w:proofErr w:type="spellEnd"/>
      <w:r>
        <w:rPr>
          <w:rFonts w:ascii="Verdana" w:hAnsi="Verdana"/>
          <w:color w:val="000000"/>
          <w:sz w:val="20"/>
          <w:szCs w:val="20"/>
        </w:rPr>
        <w:t xml:space="preserve"> </w:t>
      </w:r>
      <w:proofErr w:type="spellStart"/>
      <w:r>
        <w:rPr>
          <w:rFonts w:ascii="Verdana" w:hAnsi="Verdana"/>
          <w:color w:val="000000"/>
          <w:sz w:val="20"/>
          <w:szCs w:val="20"/>
        </w:rPr>
        <w:t>mai</w:t>
      </w:r>
      <w:proofErr w:type="spellEnd"/>
      <w:r>
        <w:rPr>
          <w:rFonts w:ascii="Verdana" w:hAnsi="Verdana"/>
          <w:color w:val="000000"/>
          <w:sz w:val="20"/>
          <w:szCs w:val="20"/>
        </w:rPr>
        <w:t xml:space="preserve"> mare </w:t>
      </w:r>
      <w:proofErr w:type="spellStart"/>
      <w:r>
        <w:rPr>
          <w:rFonts w:ascii="Verdana" w:hAnsi="Verdana"/>
          <w:color w:val="000000"/>
          <w:sz w:val="20"/>
          <w:szCs w:val="20"/>
        </w:rPr>
        <w:t>pentru</w:t>
      </w:r>
      <w:proofErr w:type="spellEnd"/>
      <w:r>
        <w:rPr>
          <w:rFonts w:ascii="Verdana" w:hAnsi="Verdana"/>
          <w:color w:val="000000"/>
          <w:sz w:val="20"/>
          <w:szCs w:val="20"/>
        </w:rPr>
        <w:t xml:space="preserve"> </w:t>
      </w:r>
      <w:proofErr w:type="spellStart"/>
      <w:r>
        <w:rPr>
          <w:rFonts w:ascii="Verdana" w:hAnsi="Verdana"/>
          <w:color w:val="000000"/>
          <w:sz w:val="20"/>
          <w:szCs w:val="20"/>
        </w:rPr>
        <w:t>aceste</w:t>
      </w:r>
      <w:proofErr w:type="spellEnd"/>
      <w:r>
        <w:rPr>
          <w:rFonts w:ascii="Verdana" w:hAnsi="Verdana"/>
          <w:color w:val="000000"/>
          <w:sz w:val="20"/>
          <w:szCs w:val="20"/>
        </w:rPr>
        <w:t xml:space="preserve"> </w:t>
      </w:r>
      <w:proofErr w:type="spellStart"/>
      <w:r>
        <w:rPr>
          <w:rFonts w:ascii="Verdana" w:hAnsi="Verdana"/>
          <w:color w:val="000000"/>
          <w:sz w:val="20"/>
          <w:szCs w:val="20"/>
        </w:rPr>
        <w:t>persoane</w:t>
      </w:r>
      <w:proofErr w:type="spellEnd"/>
      <w:r>
        <w:rPr>
          <w:rFonts w:ascii="Verdana" w:hAnsi="Verdana"/>
          <w:color w:val="000000"/>
          <w:sz w:val="20"/>
          <w:szCs w:val="20"/>
        </w:rPr>
        <w:t xml:space="preserve"> </w:t>
      </w:r>
      <w:proofErr w:type="spellStart"/>
      <w:r>
        <w:rPr>
          <w:rFonts w:ascii="Verdana" w:hAnsi="Verdana"/>
          <w:color w:val="000000"/>
          <w:sz w:val="20"/>
          <w:szCs w:val="20"/>
        </w:rPr>
        <w:t>va</w:t>
      </w:r>
      <w:proofErr w:type="spellEnd"/>
      <w:r>
        <w:rPr>
          <w:rFonts w:ascii="Verdana" w:hAnsi="Verdana"/>
          <w:color w:val="000000"/>
          <w:sz w:val="20"/>
          <w:szCs w:val="20"/>
        </w:rPr>
        <w:t xml:space="preserve"> </w:t>
      </w:r>
      <w:proofErr w:type="spellStart"/>
      <w:r>
        <w:rPr>
          <w:rFonts w:ascii="Verdana" w:hAnsi="Verdana"/>
          <w:color w:val="000000"/>
          <w:sz w:val="20"/>
          <w:szCs w:val="20"/>
        </w:rPr>
        <w:t>permite</w:t>
      </w:r>
      <w:proofErr w:type="spellEnd"/>
      <w:r>
        <w:rPr>
          <w:rFonts w:ascii="Verdana" w:hAnsi="Verdana"/>
          <w:color w:val="000000"/>
          <w:sz w:val="20"/>
          <w:szCs w:val="20"/>
        </w:rPr>
        <w:t xml:space="preserve"> </w:t>
      </w:r>
      <w:proofErr w:type="spellStart"/>
      <w:r>
        <w:rPr>
          <w:rFonts w:ascii="Verdana" w:hAnsi="Verdana"/>
          <w:color w:val="000000"/>
          <w:sz w:val="20"/>
          <w:szCs w:val="20"/>
        </w:rPr>
        <w:t>părintelui</w:t>
      </w:r>
      <w:proofErr w:type="spellEnd"/>
      <w:r>
        <w:rPr>
          <w:rFonts w:ascii="Verdana" w:hAnsi="Verdana"/>
          <w:color w:val="000000"/>
          <w:sz w:val="20"/>
          <w:szCs w:val="20"/>
        </w:rPr>
        <w:t xml:space="preserve"> </w:t>
      </w:r>
      <w:proofErr w:type="spellStart"/>
      <w:r>
        <w:rPr>
          <w:rFonts w:ascii="Verdana" w:hAnsi="Verdana"/>
          <w:color w:val="000000"/>
          <w:sz w:val="20"/>
          <w:szCs w:val="20"/>
        </w:rPr>
        <w:t>acoperirea</w:t>
      </w:r>
      <w:proofErr w:type="spellEnd"/>
      <w:r>
        <w:rPr>
          <w:rFonts w:ascii="Verdana" w:hAnsi="Verdana"/>
          <w:color w:val="000000"/>
          <w:sz w:val="20"/>
          <w:szCs w:val="20"/>
        </w:rPr>
        <w:t xml:space="preserve"> </w:t>
      </w:r>
      <w:proofErr w:type="spellStart"/>
      <w:r>
        <w:rPr>
          <w:rFonts w:ascii="Verdana" w:hAnsi="Verdana"/>
          <w:color w:val="000000"/>
          <w:sz w:val="20"/>
          <w:szCs w:val="20"/>
        </w:rPr>
        <w:t>unei</w:t>
      </w:r>
      <w:proofErr w:type="spellEnd"/>
      <w:r>
        <w:rPr>
          <w:rFonts w:ascii="Verdana" w:hAnsi="Verdana"/>
          <w:color w:val="000000"/>
          <w:sz w:val="20"/>
          <w:szCs w:val="20"/>
        </w:rPr>
        <w:t xml:space="preserve"> </w:t>
      </w:r>
      <w:proofErr w:type="spellStart"/>
      <w:r>
        <w:rPr>
          <w:rFonts w:ascii="Verdana" w:hAnsi="Verdana"/>
          <w:color w:val="000000"/>
          <w:sz w:val="20"/>
          <w:szCs w:val="20"/>
        </w:rPr>
        <w:t>părţi</w:t>
      </w:r>
      <w:proofErr w:type="spellEnd"/>
      <w:r>
        <w:rPr>
          <w:rFonts w:ascii="Verdana" w:hAnsi="Verdana"/>
          <w:color w:val="000000"/>
          <w:sz w:val="20"/>
          <w:szCs w:val="20"/>
        </w:rPr>
        <w:t xml:space="preserve"> din </w:t>
      </w:r>
      <w:proofErr w:type="spellStart"/>
      <w:r>
        <w:rPr>
          <w:rFonts w:ascii="Verdana" w:hAnsi="Verdana"/>
          <w:color w:val="000000"/>
          <w:sz w:val="20"/>
          <w:szCs w:val="20"/>
        </w:rPr>
        <w:t>cheltuielile</w:t>
      </w:r>
      <w:proofErr w:type="spellEnd"/>
      <w:r>
        <w:rPr>
          <w:rFonts w:ascii="Verdana" w:hAnsi="Verdana"/>
          <w:color w:val="000000"/>
          <w:sz w:val="20"/>
          <w:szCs w:val="20"/>
        </w:rPr>
        <w:t xml:space="preserve"> cu </w:t>
      </w:r>
      <w:proofErr w:type="spellStart"/>
      <w:r>
        <w:rPr>
          <w:rFonts w:ascii="Verdana" w:hAnsi="Verdana"/>
          <w:color w:val="000000"/>
          <w:sz w:val="20"/>
          <w:szCs w:val="20"/>
        </w:rPr>
        <w:t>serviciile</w:t>
      </w:r>
      <w:proofErr w:type="spellEnd"/>
      <w:r>
        <w:rPr>
          <w:rFonts w:ascii="Verdana" w:hAnsi="Verdana"/>
          <w:color w:val="000000"/>
          <w:sz w:val="20"/>
          <w:szCs w:val="20"/>
        </w:rPr>
        <w:t xml:space="preserve"> de </w:t>
      </w:r>
      <w:proofErr w:type="spellStart"/>
      <w:r>
        <w:rPr>
          <w:rFonts w:ascii="Verdana" w:hAnsi="Verdana"/>
          <w:color w:val="000000"/>
          <w:sz w:val="20"/>
          <w:szCs w:val="20"/>
        </w:rPr>
        <w:t>îngrijire</w:t>
      </w:r>
      <w:proofErr w:type="spellEnd"/>
      <w:r>
        <w:rPr>
          <w:rFonts w:ascii="Verdana" w:hAnsi="Verdana"/>
          <w:color w:val="000000"/>
          <w:sz w:val="20"/>
          <w:szCs w:val="20"/>
        </w:rPr>
        <w:t xml:space="preserve"> a </w:t>
      </w:r>
      <w:proofErr w:type="spellStart"/>
      <w:r>
        <w:rPr>
          <w:rFonts w:ascii="Verdana" w:hAnsi="Verdana"/>
          <w:color w:val="000000"/>
          <w:sz w:val="20"/>
          <w:szCs w:val="20"/>
        </w:rPr>
        <w:t>copilului</w:t>
      </w:r>
      <w:proofErr w:type="spellEnd"/>
      <w:r>
        <w:rPr>
          <w:rFonts w:ascii="Verdana" w:hAnsi="Verdana"/>
          <w:color w:val="000000"/>
          <w:sz w:val="20"/>
          <w:szCs w:val="20"/>
        </w:rPr>
        <w:t>.</w:t>
      </w:r>
    </w:p>
    <w:p w:rsidR="0072760C" w:rsidRDefault="0072760C" w:rsidP="0072760C">
      <w:pPr>
        <w:pStyle w:val="spar"/>
        <w:jc w:val="both"/>
        <w:rPr>
          <w:rFonts w:ascii="Verdana" w:hAnsi="Verdana"/>
          <w:color w:val="000000"/>
          <w:sz w:val="20"/>
          <w:szCs w:val="20"/>
        </w:rPr>
      </w:pPr>
      <w:proofErr w:type="spellStart"/>
      <w:r>
        <w:rPr>
          <w:rFonts w:ascii="Verdana" w:hAnsi="Verdana"/>
          <w:color w:val="000000"/>
          <w:sz w:val="20"/>
          <w:szCs w:val="20"/>
        </w:rPr>
        <w:t>În</w:t>
      </w:r>
      <w:proofErr w:type="spellEnd"/>
      <w:r>
        <w:rPr>
          <w:rFonts w:ascii="Verdana" w:hAnsi="Verdana"/>
          <w:color w:val="000000"/>
          <w:sz w:val="20"/>
          <w:szCs w:val="20"/>
        </w:rPr>
        <w:t xml:space="preserve"> </w:t>
      </w:r>
      <w:proofErr w:type="spellStart"/>
      <w:r>
        <w:rPr>
          <w:rFonts w:ascii="Verdana" w:hAnsi="Verdana"/>
          <w:color w:val="000000"/>
          <w:sz w:val="20"/>
          <w:szCs w:val="20"/>
        </w:rPr>
        <w:t>contextul</w:t>
      </w:r>
      <w:proofErr w:type="spellEnd"/>
      <w:r>
        <w:rPr>
          <w:rFonts w:ascii="Verdana" w:hAnsi="Verdana"/>
          <w:color w:val="000000"/>
          <w:sz w:val="20"/>
          <w:szCs w:val="20"/>
        </w:rPr>
        <w:t xml:space="preserve"> </w:t>
      </w:r>
      <w:proofErr w:type="spellStart"/>
      <w:r>
        <w:rPr>
          <w:rFonts w:ascii="Verdana" w:hAnsi="Verdana"/>
          <w:color w:val="000000"/>
          <w:sz w:val="20"/>
          <w:szCs w:val="20"/>
        </w:rPr>
        <w:t>unui</w:t>
      </w:r>
      <w:proofErr w:type="spellEnd"/>
      <w:r>
        <w:rPr>
          <w:rFonts w:ascii="Verdana" w:hAnsi="Verdana"/>
          <w:color w:val="000000"/>
          <w:sz w:val="20"/>
          <w:szCs w:val="20"/>
        </w:rPr>
        <w:t xml:space="preserve"> deficit de </w:t>
      </w:r>
      <w:proofErr w:type="spellStart"/>
      <w:r>
        <w:rPr>
          <w:rFonts w:ascii="Verdana" w:hAnsi="Verdana"/>
          <w:color w:val="000000"/>
          <w:sz w:val="20"/>
          <w:szCs w:val="20"/>
        </w:rPr>
        <w:t>forţă</w:t>
      </w:r>
      <w:proofErr w:type="spellEnd"/>
      <w:r>
        <w:rPr>
          <w:rFonts w:ascii="Verdana" w:hAnsi="Verdana"/>
          <w:color w:val="000000"/>
          <w:sz w:val="20"/>
          <w:szCs w:val="20"/>
        </w:rPr>
        <w:t xml:space="preserve"> de </w:t>
      </w:r>
      <w:proofErr w:type="spellStart"/>
      <w:r>
        <w:rPr>
          <w:rFonts w:ascii="Verdana" w:hAnsi="Verdana"/>
          <w:color w:val="000000"/>
          <w:sz w:val="20"/>
          <w:szCs w:val="20"/>
        </w:rPr>
        <w:t>muncă</w:t>
      </w:r>
      <w:proofErr w:type="spellEnd"/>
      <w:r>
        <w:rPr>
          <w:rFonts w:ascii="Verdana" w:hAnsi="Verdana"/>
          <w:color w:val="000000"/>
          <w:sz w:val="20"/>
          <w:szCs w:val="20"/>
        </w:rPr>
        <w:t xml:space="preserve"> </w:t>
      </w:r>
      <w:proofErr w:type="spellStart"/>
      <w:r>
        <w:rPr>
          <w:rFonts w:ascii="Verdana" w:hAnsi="Verdana"/>
          <w:color w:val="000000"/>
          <w:sz w:val="20"/>
          <w:szCs w:val="20"/>
        </w:rPr>
        <w:t>şi</w:t>
      </w:r>
      <w:proofErr w:type="spellEnd"/>
      <w:r>
        <w:rPr>
          <w:rFonts w:ascii="Verdana" w:hAnsi="Verdana"/>
          <w:color w:val="000000"/>
          <w:sz w:val="20"/>
          <w:szCs w:val="20"/>
        </w:rPr>
        <w:t xml:space="preserve"> </w:t>
      </w:r>
      <w:proofErr w:type="spellStart"/>
      <w:r>
        <w:rPr>
          <w:rFonts w:ascii="Verdana" w:hAnsi="Verdana"/>
          <w:color w:val="000000"/>
          <w:sz w:val="20"/>
          <w:szCs w:val="20"/>
        </w:rPr>
        <w:t>în</w:t>
      </w:r>
      <w:proofErr w:type="spellEnd"/>
      <w:r>
        <w:rPr>
          <w:rFonts w:ascii="Verdana" w:hAnsi="Verdana"/>
          <w:color w:val="000000"/>
          <w:sz w:val="20"/>
          <w:szCs w:val="20"/>
        </w:rPr>
        <w:t xml:space="preserve"> </w:t>
      </w:r>
      <w:proofErr w:type="spellStart"/>
      <w:r>
        <w:rPr>
          <w:rFonts w:ascii="Verdana" w:hAnsi="Verdana"/>
          <w:color w:val="000000"/>
          <w:sz w:val="20"/>
          <w:szCs w:val="20"/>
        </w:rPr>
        <w:t>condiţiile</w:t>
      </w:r>
      <w:proofErr w:type="spellEnd"/>
      <w:r>
        <w:rPr>
          <w:rFonts w:ascii="Verdana" w:hAnsi="Verdana"/>
          <w:color w:val="000000"/>
          <w:sz w:val="20"/>
          <w:szCs w:val="20"/>
        </w:rPr>
        <w:t xml:space="preserve"> </w:t>
      </w:r>
      <w:proofErr w:type="spellStart"/>
      <w:r>
        <w:rPr>
          <w:rFonts w:ascii="Verdana" w:hAnsi="Verdana"/>
          <w:color w:val="000000"/>
          <w:sz w:val="20"/>
          <w:szCs w:val="20"/>
        </w:rPr>
        <w:t>reluării</w:t>
      </w:r>
      <w:proofErr w:type="spellEnd"/>
      <w:r>
        <w:rPr>
          <w:rFonts w:ascii="Verdana" w:hAnsi="Verdana"/>
          <w:color w:val="000000"/>
          <w:sz w:val="20"/>
          <w:szCs w:val="20"/>
        </w:rPr>
        <w:t xml:space="preserve"> </w:t>
      </w:r>
      <w:proofErr w:type="spellStart"/>
      <w:r>
        <w:rPr>
          <w:rFonts w:ascii="Verdana" w:hAnsi="Verdana"/>
          <w:color w:val="000000"/>
          <w:sz w:val="20"/>
          <w:szCs w:val="20"/>
        </w:rPr>
        <w:t>treptate</w:t>
      </w:r>
      <w:proofErr w:type="spellEnd"/>
      <w:r>
        <w:rPr>
          <w:rFonts w:ascii="Verdana" w:hAnsi="Verdana"/>
          <w:color w:val="000000"/>
          <w:sz w:val="20"/>
          <w:szCs w:val="20"/>
        </w:rPr>
        <w:t xml:space="preserve"> </w:t>
      </w:r>
      <w:proofErr w:type="gramStart"/>
      <w:r>
        <w:rPr>
          <w:rFonts w:ascii="Verdana" w:hAnsi="Verdana"/>
          <w:color w:val="000000"/>
          <w:sz w:val="20"/>
          <w:szCs w:val="20"/>
        </w:rPr>
        <w:t>a</w:t>
      </w:r>
      <w:proofErr w:type="gramEnd"/>
      <w:r>
        <w:rPr>
          <w:rFonts w:ascii="Verdana" w:hAnsi="Verdana"/>
          <w:color w:val="000000"/>
          <w:sz w:val="20"/>
          <w:szCs w:val="20"/>
        </w:rPr>
        <w:t xml:space="preserve"> </w:t>
      </w:r>
      <w:proofErr w:type="spellStart"/>
      <w:r>
        <w:rPr>
          <w:rFonts w:ascii="Verdana" w:hAnsi="Verdana"/>
          <w:color w:val="000000"/>
          <w:sz w:val="20"/>
          <w:szCs w:val="20"/>
        </w:rPr>
        <w:t>activităţilor</w:t>
      </w:r>
      <w:proofErr w:type="spellEnd"/>
      <w:r>
        <w:rPr>
          <w:rFonts w:ascii="Verdana" w:hAnsi="Verdana"/>
          <w:color w:val="000000"/>
          <w:sz w:val="20"/>
          <w:szCs w:val="20"/>
        </w:rPr>
        <w:t xml:space="preserve"> </w:t>
      </w:r>
      <w:proofErr w:type="spellStart"/>
      <w:r>
        <w:rPr>
          <w:rFonts w:ascii="Verdana" w:hAnsi="Verdana"/>
          <w:color w:val="000000"/>
          <w:sz w:val="20"/>
          <w:szCs w:val="20"/>
        </w:rPr>
        <w:t>economice</w:t>
      </w:r>
      <w:proofErr w:type="spellEnd"/>
      <w:r>
        <w:rPr>
          <w:rFonts w:ascii="Verdana" w:hAnsi="Verdana"/>
          <w:color w:val="000000"/>
          <w:sz w:val="20"/>
          <w:szCs w:val="20"/>
        </w:rPr>
        <w:t xml:space="preserve">, </w:t>
      </w:r>
      <w:proofErr w:type="spellStart"/>
      <w:r>
        <w:rPr>
          <w:rFonts w:ascii="Verdana" w:hAnsi="Verdana"/>
          <w:color w:val="000000"/>
          <w:sz w:val="20"/>
          <w:szCs w:val="20"/>
        </w:rPr>
        <w:t>introducerea</w:t>
      </w:r>
      <w:proofErr w:type="spellEnd"/>
      <w:r>
        <w:rPr>
          <w:rFonts w:ascii="Verdana" w:hAnsi="Verdana"/>
          <w:color w:val="000000"/>
          <w:sz w:val="20"/>
          <w:szCs w:val="20"/>
        </w:rPr>
        <w:t xml:space="preserve"> de </w:t>
      </w:r>
      <w:proofErr w:type="spellStart"/>
      <w:r>
        <w:rPr>
          <w:rFonts w:ascii="Verdana" w:hAnsi="Verdana"/>
          <w:color w:val="000000"/>
          <w:sz w:val="20"/>
          <w:szCs w:val="20"/>
        </w:rPr>
        <w:t>măsuri</w:t>
      </w:r>
      <w:proofErr w:type="spellEnd"/>
      <w:r>
        <w:rPr>
          <w:rFonts w:ascii="Verdana" w:hAnsi="Verdana"/>
          <w:color w:val="000000"/>
          <w:sz w:val="20"/>
          <w:szCs w:val="20"/>
        </w:rPr>
        <w:t xml:space="preserve"> care </w:t>
      </w:r>
      <w:proofErr w:type="spellStart"/>
      <w:r>
        <w:rPr>
          <w:rFonts w:ascii="Verdana" w:hAnsi="Verdana"/>
          <w:color w:val="000000"/>
          <w:sz w:val="20"/>
          <w:szCs w:val="20"/>
        </w:rPr>
        <w:t>vor</w:t>
      </w:r>
      <w:proofErr w:type="spellEnd"/>
      <w:r>
        <w:rPr>
          <w:rFonts w:ascii="Verdana" w:hAnsi="Verdana"/>
          <w:color w:val="000000"/>
          <w:sz w:val="20"/>
          <w:szCs w:val="20"/>
        </w:rPr>
        <w:t xml:space="preserve"> </w:t>
      </w:r>
      <w:proofErr w:type="spellStart"/>
      <w:r>
        <w:rPr>
          <w:rFonts w:ascii="Verdana" w:hAnsi="Verdana"/>
          <w:color w:val="000000"/>
          <w:sz w:val="20"/>
          <w:szCs w:val="20"/>
        </w:rPr>
        <w:t>stimula</w:t>
      </w:r>
      <w:proofErr w:type="spellEnd"/>
      <w:r>
        <w:rPr>
          <w:rFonts w:ascii="Verdana" w:hAnsi="Verdana"/>
          <w:color w:val="000000"/>
          <w:sz w:val="20"/>
          <w:szCs w:val="20"/>
        </w:rPr>
        <w:t xml:space="preserve"> </w:t>
      </w:r>
      <w:proofErr w:type="spellStart"/>
      <w:r>
        <w:rPr>
          <w:rFonts w:ascii="Verdana" w:hAnsi="Verdana"/>
          <w:color w:val="000000"/>
          <w:sz w:val="20"/>
          <w:szCs w:val="20"/>
        </w:rPr>
        <w:t>reîntoarcerea</w:t>
      </w:r>
      <w:proofErr w:type="spellEnd"/>
      <w:r>
        <w:rPr>
          <w:rFonts w:ascii="Verdana" w:hAnsi="Verdana"/>
          <w:color w:val="000000"/>
          <w:sz w:val="20"/>
          <w:szCs w:val="20"/>
        </w:rPr>
        <w:t xml:space="preserve"> la </w:t>
      </w:r>
      <w:proofErr w:type="spellStart"/>
      <w:r>
        <w:rPr>
          <w:rFonts w:ascii="Verdana" w:hAnsi="Verdana"/>
          <w:color w:val="000000"/>
          <w:sz w:val="20"/>
          <w:szCs w:val="20"/>
        </w:rPr>
        <w:t>activitatea</w:t>
      </w:r>
      <w:proofErr w:type="spellEnd"/>
      <w:r>
        <w:rPr>
          <w:rFonts w:ascii="Verdana" w:hAnsi="Verdana"/>
          <w:color w:val="000000"/>
          <w:sz w:val="20"/>
          <w:szCs w:val="20"/>
        </w:rPr>
        <w:t xml:space="preserve"> </w:t>
      </w:r>
      <w:proofErr w:type="spellStart"/>
      <w:r>
        <w:rPr>
          <w:rFonts w:ascii="Verdana" w:hAnsi="Verdana"/>
          <w:color w:val="000000"/>
          <w:sz w:val="20"/>
          <w:szCs w:val="20"/>
        </w:rPr>
        <w:t>profesională</w:t>
      </w:r>
      <w:proofErr w:type="spellEnd"/>
      <w:r>
        <w:rPr>
          <w:rFonts w:ascii="Verdana" w:hAnsi="Verdana"/>
          <w:color w:val="000000"/>
          <w:sz w:val="20"/>
          <w:szCs w:val="20"/>
        </w:rPr>
        <w:t xml:space="preserve"> a </w:t>
      </w:r>
      <w:proofErr w:type="spellStart"/>
      <w:r>
        <w:rPr>
          <w:rFonts w:ascii="Verdana" w:hAnsi="Verdana"/>
          <w:color w:val="000000"/>
          <w:sz w:val="20"/>
          <w:szCs w:val="20"/>
        </w:rPr>
        <w:t>persoanelor</w:t>
      </w:r>
      <w:proofErr w:type="spellEnd"/>
      <w:r>
        <w:rPr>
          <w:rFonts w:ascii="Verdana" w:hAnsi="Verdana"/>
          <w:color w:val="000000"/>
          <w:sz w:val="20"/>
          <w:szCs w:val="20"/>
        </w:rPr>
        <w:t xml:space="preserve"> </w:t>
      </w:r>
      <w:proofErr w:type="spellStart"/>
      <w:r>
        <w:rPr>
          <w:rFonts w:ascii="Verdana" w:hAnsi="Verdana"/>
          <w:color w:val="000000"/>
          <w:sz w:val="20"/>
          <w:szCs w:val="20"/>
        </w:rPr>
        <w:t>îndreptăţite</w:t>
      </w:r>
      <w:proofErr w:type="spellEnd"/>
      <w:r>
        <w:rPr>
          <w:rFonts w:ascii="Verdana" w:hAnsi="Verdana"/>
          <w:color w:val="000000"/>
          <w:sz w:val="20"/>
          <w:szCs w:val="20"/>
        </w:rPr>
        <w:t xml:space="preserve"> </w:t>
      </w:r>
      <w:proofErr w:type="spellStart"/>
      <w:r>
        <w:rPr>
          <w:rFonts w:ascii="Verdana" w:hAnsi="Verdana"/>
          <w:color w:val="000000"/>
          <w:sz w:val="20"/>
          <w:szCs w:val="20"/>
        </w:rPr>
        <w:t>să</w:t>
      </w:r>
      <w:proofErr w:type="spellEnd"/>
      <w:r>
        <w:rPr>
          <w:rFonts w:ascii="Verdana" w:hAnsi="Verdana"/>
          <w:color w:val="000000"/>
          <w:sz w:val="20"/>
          <w:szCs w:val="20"/>
        </w:rPr>
        <w:t xml:space="preserve"> </w:t>
      </w:r>
      <w:proofErr w:type="spellStart"/>
      <w:r>
        <w:rPr>
          <w:rFonts w:ascii="Verdana" w:hAnsi="Verdana"/>
          <w:color w:val="000000"/>
          <w:sz w:val="20"/>
          <w:szCs w:val="20"/>
        </w:rPr>
        <w:t>beneficieze</w:t>
      </w:r>
      <w:proofErr w:type="spellEnd"/>
      <w:r>
        <w:rPr>
          <w:rFonts w:ascii="Verdana" w:hAnsi="Verdana"/>
          <w:color w:val="000000"/>
          <w:sz w:val="20"/>
          <w:szCs w:val="20"/>
        </w:rPr>
        <w:t xml:space="preserve"> de </w:t>
      </w:r>
      <w:proofErr w:type="spellStart"/>
      <w:r>
        <w:rPr>
          <w:rFonts w:ascii="Verdana" w:hAnsi="Verdana"/>
          <w:color w:val="000000"/>
          <w:sz w:val="20"/>
          <w:szCs w:val="20"/>
        </w:rPr>
        <w:t>indemnizaţie</w:t>
      </w:r>
      <w:proofErr w:type="spellEnd"/>
      <w:r>
        <w:rPr>
          <w:rFonts w:ascii="Verdana" w:hAnsi="Verdana"/>
          <w:color w:val="000000"/>
          <w:sz w:val="20"/>
          <w:szCs w:val="20"/>
        </w:rPr>
        <w:t xml:space="preserve"> </w:t>
      </w:r>
      <w:proofErr w:type="spellStart"/>
      <w:r>
        <w:rPr>
          <w:rFonts w:ascii="Verdana" w:hAnsi="Verdana"/>
          <w:color w:val="000000"/>
          <w:sz w:val="20"/>
          <w:szCs w:val="20"/>
        </w:rPr>
        <w:t>pentru</w:t>
      </w:r>
      <w:proofErr w:type="spellEnd"/>
      <w:r>
        <w:rPr>
          <w:rFonts w:ascii="Verdana" w:hAnsi="Verdana"/>
          <w:color w:val="000000"/>
          <w:sz w:val="20"/>
          <w:szCs w:val="20"/>
        </w:rPr>
        <w:t xml:space="preserve"> </w:t>
      </w:r>
      <w:proofErr w:type="spellStart"/>
      <w:r>
        <w:rPr>
          <w:rFonts w:ascii="Verdana" w:hAnsi="Verdana"/>
          <w:color w:val="000000"/>
          <w:sz w:val="20"/>
          <w:szCs w:val="20"/>
        </w:rPr>
        <w:t>creşterea</w:t>
      </w:r>
      <w:proofErr w:type="spellEnd"/>
      <w:r>
        <w:rPr>
          <w:rFonts w:ascii="Verdana" w:hAnsi="Verdana"/>
          <w:color w:val="000000"/>
          <w:sz w:val="20"/>
          <w:szCs w:val="20"/>
        </w:rPr>
        <w:t xml:space="preserve"> </w:t>
      </w:r>
      <w:proofErr w:type="spellStart"/>
      <w:r>
        <w:rPr>
          <w:rFonts w:ascii="Verdana" w:hAnsi="Verdana"/>
          <w:color w:val="000000"/>
          <w:sz w:val="20"/>
          <w:szCs w:val="20"/>
        </w:rPr>
        <w:t>copilului</w:t>
      </w:r>
      <w:proofErr w:type="spellEnd"/>
      <w:r>
        <w:rPr>
          <w:rFonts w:ascii="Verdana" w:hAnsi="Verdana"/>
          <w:color w:val="000000"/>
          <w:sz w:val="20"/>
          <w:szCs w:val="20"/>
        </w:rPr>
        <w:t xml:space="preserve"> </w:t>
      </w:r>
      <w:proofErr w:type="spellStart"/>
      <w:r>
        <w:rPr>
          <w:rFonts w:ascii="Verdana" w:hAnsi="Verdana"/>
          <w:color w:val="000000"/>
          <w:sz w:val="20"/>
          <w:szCs w:val="20"/>
        </w:rPr>
        <w:t>şi</w:t>
      </w:r>
      <w:proofErr w:type="spellEnd"/>
      <w:r>
        <w:rPr>
          <w:rFonts w:ascii="Verdana" w:hAnsi="Verdana"/>
          <w:color w:val="000000"/>
          <w:sz w:val="20"/>
          <w:szCs w:val="20"/>
        </w:rPr>
        <w:t xml:space="preserve"> </w:t>
      </w:r>
      <w:proofErr w:type="spellStart"/>
      <w:r>
        <w:rPr>
          <w:rFonts w:ascii="Verdana" w:hAnsi="Verdana"/>
          <w:color w:val="000000"/>
          <w:sz w:val="20"/>
          <w:szCs w:val="20"/>
        </w:rPr>
        <w:t>indemnizaţia</w:t>
      </w:r>
      <w:proofErr w:type="spellEnd"/>
      <w:r>
        <w:rPr>
          <w:rFonts w:ascii="Verdana" w:hAnsi="Verdana"/>
          <w:color w:val="000000"/>
          <w:sz w:val="20"/>
          <w:szCs w:val="20"/>
        </w:rPr>
        <w:t xml:space="preserve"> </w:t>
      </w:r>
      <w:proofErr w:type="spellStart"/>
      <w:r>
        <w:rPr>
          <w:rFonts w:ascii="Verdana" w:hAnsi="Verdana"/>
          <w:color w:val="000000"/>
          <w:sz w:val="20"/>
          <w:szCs w:val="20"/>
        </w:rPr>
        <w:t>lunară</w:t>
      </w:r>
      <w:proofErr w:type="spellEnd"/>
      <w:r>
        <w:rPr>
          <w:rFonts w:ascii="Verdana" w:hAnsi="Verdana"/>
          <w:color w:val="000000"/>
          <w:sz w:val="20"/>
          <w:szCs w:val="20"/>
        </w:rPr>
        <w:t xml:space="preserve"> </w:t>
      </w:r>
      <w:proofErr w:type="spellStart"/>
      <w:r>
        <w:rPr>
          <w:rFonts w:ascii="Verdana" w:hAnsi="Verdana"/>
          <w:color w:val="000000"/>
          <w:sz w:val="20"/>
          <w:szCs w:val="20"/>
        </w:rPr>
        <w:t>va</w:t>
      </w:r>
      <w:proofErr w:type="spellEnd"/>
      <w:r>
        <w:rPr>
          <w:rFonts w:ascii="Verdana" w:hAnsi="Verdana"/>
          <w:color w:val="000000"/>
          <w:sz w:val="20"/>
          <w:szCs w:val="20"/>
        </w:rPr>
        <w:t xml:space="preserve"> </w:t>
      </w:r>
      <w:proofErr w:type="spellStart"/>
      <w:r>
        <w:rPr>
          <w:rFonts w:ascii="Verdana" w:hAnsi="Verdana"/>
          <w:color w:val="000000"/>
          <w:sz w:val="20"/>
          <w:szCs w:val="20"/>
        </w:rPr>
        <w:t>asigura</w:t>
      </w:r>
      <w:proofErr w:type="spellEnd"/>
      <w:r>
        <w:rPr>
          <w:rFonts w:ascii="Verdana" w:hAnsi="Verdana"/>
          <w:color w:val="000000"/>
          <w:sz w:val="20"/>
          <w:szCs w:val="20"/>
        </w:rPr>
        <w:t xml:space="preserve"> </w:t>
      </w:r>
      <w:proofErr w:type="spellStart"/>
      <w:r>
        <w:rPr>
          <w:rFonts w:ascii="Verdana" w:hAnsi="Verdana"/>
          <w:color w:val="000000"/>
          <w:sz w:val="20"/>
          <w:szCs w:val="20"/>
        </w:rPr>
        <w:t>forţa</w:t>
      </w:r>
      <w:proofErr w:type="spellEnd"/>
      <w:r>
        <w:rPr>
          <w:rFonts w:ascii="Verdana" w:hAnsi="Verdana"/>
          <w:color w:val="000000"/>
          <w:sz w:val="20"/>
          <w:szCs w:val="20"/>
        </w:rPr>
        <w:t xml:space="preserve"> de </w:t>
      </w:r>
      <w:proofErr w:type="spellStart"/>
      <w:r>
        <w:rPr>
          <w:rFonts w:ascii="Verdana" w:hAnsi="Verdana"/>
          <w:color w:val="000000"/>
          <w:sz w:val="20"/>
          <w:szCs w:val="20"/>
        </w:rPr>
        <w:t>muncă</w:t>
      </w:r>
      <w:proofErr w:type="spellEnd"/>
      <w:r>
        <w:rPr>
          <w:rFonts w:ascii="Verdana" w:hAnsi="Verdana"/>
          <w:color w:val="000000"/>
          <w:sz w:val="20"/>
          <w:szCs w:val="20"/>
        </w:rPr>
        <w:t xml:space="preserve"> </w:t>
      </w:r>
      <w:proofErr w:type="spellStart"/>
      <w:r>
        <w:rPr>
          <w:rFonts w:ascii="Verdana" w:hAnsi="Verdana"/>
          <w:color w:val="000000"/>
          <w:sz w:val="20"/>
          <w:szCs w:val="20"/>
        </w:rPr>
        <w:t>necesară</w:t>
      </w:r>
      <w:proofErr w:type="spellEnd"/>
      <w:r>
        <w:rPr>
          <w:rFonts w:ascii="Verdana" w:hAnsi="Verdana"/>
          <w:color w:val="000000"/>
          <w:sz w:val="20"/>
          <w:szCs w:val="20"/>
        </w:rPr>
        <w:t xml:space="preserve"> </w:t>
      </w:r>
      <w:proofErr w:type="spellStart"/>
      <w:r>
        <w:rPr>
          <w:rFonts w:ascii="Verdana" w:hAnsi="Verdana"/>
          <w:color w:val="000000"/>
          <w:sz w:val="20"/>
          <w:szCs w:val="20"/>
        </w:rPr>
        <w:t>activităţilor</w:t>
      </w:r>
      <w:proofErr w:type="spellEnd"/>
      <w:r>
        <w:rPr>
          <w:rFonts w:ascii="Verdana" w:hAnsi="Verdana"/>
          <w:color w:val="000000"/>
          <w:sz w:val="20"/>
          <w:szCs w:val="20"/>
        </w:rPr>
        <w:t xml:space="preserve"> </w:t>
      </w:r>
      <w:proofErr w:type="spellStart"/>
      <w:r>
        <w:rPr>
          <w:rFonts w:ascii="Verdana" w:hAnsi="Verdana"/>
          <w:color w:val="000000"/>
          <w:sz w:val="20"/>
          <w:szCs w:val="20"/>
        </w:rPr>
        <w:t>economice</w:t>
      </w:r>
      <w:proofErr w:type="spellEnd"/>
      <w:r>
        <w:rPr>
          <w:rFonts w:ascii="Verdana" w:hAnsi="Verdana"/>
          <w:color w:val="000000"/>
          <w:sz w:val="20"/>
          <w:szCs w:val="20"/>
        </w:rPr>
        <w:t xml:space="preserve">. Se </w:t>
      </w:r>
      <w:proofErr w:type="spellStart"/>
      <w:r>
        <w:rPr>
          <w:rFonts w:ascii="Verdana" w:hAnsi="Verdana"/>
          <w:color w:val="000000"/>
          <w:sz w:val="20"/>
          <w:szCs w:val="20"/>
        </w:rPr>
        <w:t>creează</w:t>
      </w:r>
      <w:proofErr w:type="spellEnd"/>
      <w:r>
        <w:rPr>
          <w:rFonts w:ascii="Verdana" w:hAnsi="Verdana"/>
          <w:color w:val="000000"/>
          <w:sz w:val="20"/>
          <w:szCs w:val="20"/>
        </w:rPr>
        <w:t xml:space="preserve"> </w:t>
      </w:r>
      <w:proofErr w:type="spellStart"/>
      <w:r>
        <w:rPr>
          <w:rFonts w:ascii="Verdana" w:hAnsi="Verdana"/>
          <w:color w:val="000000"/>
          <w:sz w:val="20"/>
          <w:szCs w:val="20"/>
        </w:rPr>
        <w:t>astfel</w:t>
      </w:r>
      <w:proofErr w:type="spellEnd"/>
      <w:r>
        <w:rPr>
          <w:rFonts w:ascii="Verdana" w:hAnsi="Verdana"/>
          <w:color w:val="000000"/>
          <w:sz w:val="20"/>
          <w:szCs w:val="20"/>
        </w:rPr>
        <w:t xml:space="preserve"> </w:t>
      </w:r>
      <w:proofErr w:type="spellStart"/>
      <w:r>
        <w:rPr>
          <w:rFonts w:ascii="Verdana" w:hAnsi="Verdana"/>
          <w:color w:val="000000"/>
          <w:sz w:val="20"/>
          <w:szCs w:val="20"/>
        </w:rPr>
        <w:t>şi</w:t>
      </w:r>
      <w:proofErr w:type="spellEnd"/>
      <w:r>
        <w:rPr>
          <w:rFonts w:ascii="Verdana" w:hAnsi="Verdana"/>
          <w:color w:val="000000"/>
          <w:sz w:val="20"/>
          <w:szCs w:val="20"/>
        </w:rPr>
        <w:t xml:space="preserve"> </w:t>
      </w:r>
      <w:proofErr w:type="spellStart"/>
      <w:r>
        <w:rPr>
          <w:rFonts w:ascii="Verdana" w:hAnsi="Verdana"/>
          <w:color w:val="000000"/>
          <w:sz w:val="20"/>
          <w:szCs w:val="20"/>
        </w:rPr>
        <w:t>premisa</w:t>
      </w:r>
      <w:proofErr w:type="spellEnd"/>
      <w:r>
        <w:rPr>
          <w:rFonts w:ascii="Verdana" w:hAnsi="Verdana"/>
          <w:color w:val="000000"/>
          <w:sz w:val="20"/>
          <w:szCs w:val="20"/>
        </w:rPr>
        <w:t xml:space="preserve"> </w:t>
      </w:r>
      <w:proofErr w:type="spellStart"/>
      <w:r>
        <w:rPr>
          <w:rFonts w:ascii="Verdana" w:hAnsi="Verdana"/>
          <w:color w:val="000000"/>
          <w:sz w:val="20"/>
          <w:szCs w:val="20"/>
        </w:rPr>
        <w:t>menţinerii</w:t>
      </w:r>
      <w:proofErr w:type="spellEnd"/>
      <w:r>
        <w:rPr>
          <w:rFonts w:ascii="Verdana" w:hAnsi="Verdana"/>
          <w:color w:val="000000"/>
          <w:sz w:val="20"/>
          <w:szCs w:val="20"/>
        </w:rPr>
        <w:t xml:space="preserve"> </w:t>
      </w:r>
      <w:proofErr w:type="spellStart"/>
      <w:r>
        <w:rPr>
          <w:rFonts w:ascii="Verdana" w:hAnsi="Verdana"/>
          <w:color w:val="000000"/>
          <w:sz w:val="20"/>
          <w:szCs w:val="20"/>
        </w:rPr>
        <w:t>în</w:t>
      </w:r>
      <w:proofErr w:type="spellEnd"/>
      <w:r>
        <w:rPr>
          <w:rFonts w:ascii="Verdana" w:hAnsi="Verdana"/>
          <w:color w:val="000000"/>
          <w:sz w:val="20"/>
          <w:szCs w:val="20"/>
        </w:rPr>
        <w:t xml:space="preserve"> </w:t>
      </w:r>
      <w:proofErr w:type="spellStart"/>
      <w:proofErr w:type="gramStart"/>
      <w:r>
        <w:rPr>
          <w:rFonts w:ascii="Verdana" w:hAnsi="Verdana"/>
          <w:color w:val="000000"/>
          <w:sz w:val="20"/>
          <w:szCs w:val="20"/>
        </w:rPr>
        <w:t>ţară</w:t>
      </w:r>
      <w:proofErr w:type="spellEnd"/>
      <w:proofErr w:type="gramEnd"/>
      <w:r>
        <w:rPr>
          <w:rFonts w:ascii="Verdana" w:hAnsi="Verdana"/>
          <w:color w:val="000000"/>
          <w:sz w:val="20"/>
          <w:szCs w:val="20"/>
        </w:rPr>
        <w:t xml:space="preserve"> a </w:t>
      </w:r>
      <w:proofErr w:type="spellStart"/>
      <w:r>
        <w:rPr>
          <w:rFonts w:ascii="Verdana" w:hAnsi="Verdana"/>
          <w:color w:val="000000"/>
          <w:sz w:val="20"/>
          <w:szCs w:val="20"/>
        </w:rPr>
        <w:t>forţei</w:t>
      </w:r>
      <w:proofErr w:type="spellEnd"/>
      <w:r>
        <w:rPr>
          <w:rFonts w:ascii="Verdana" w:hAnsi="Verdana"/>
          <w:color w:val="000000"/>
          <w:sz w:val="20"/>
          <w:szCs w:val="20"/>
        </w:rPr>
        <w:t xml:space="preserve"> de </w:t>
      </w:r>
      <w:proofErr w:type="spellStart"/>
      <w:r>
        <w:rPr>
          <w:rFonts w:ascii="Verdana" w:hAnsi="Verdana"/>
          <w:color w:val="000000"/>
          <w:sz w:val="20"/>
          <w:szCs w:val="20"/>
        </w:rPr>
        <w:t>muncă</w:t>
      </w:r>
      <w:proofErr w:type="spellEnd"/>
      <w:r>
        <w:rPr>
          <w:rFonts w:ascii="Verdana" w:hAnsi="Verdana"/>
          <w:color w:val="000000"/>
          <w:sz w:val="20"/>
          <w:szCs w:val="20"/>
        </w:rPr>
        <w:t xml:space="preserve"> </w:t>
      </w:r>
      <w:proofErr w:type="spellStart"/>
      <w:r>
        <w:rPr>
          <w:rFonts w:ascii="Verdana" w:hAnsi="Verdana"/>
          <w:color w:val="000000"/>
          <w:sz w:val="20"/>
          <w:szCs w:val="20"/>
        </w:rPr>
        <w:t>şi</w:t>
      </w:r>
      <w:proofErr w:type="spellEnd"/>
      <w:r>
        <w:rPr>
          <w:rFonts w:ascii="Verdana" w:hAnsi="Verdana"/>
          <w:color w:val="000000"/>
          <w:sz w:val="20"/>
          <w:szCs w:val="20"/>
        </w:rPr>
        <w:t xml:space="preserve"> implicit a </w:t>
      </w:r>
      <w:proofErr w:type="spellStart"/>
      <w:r>
        <w:rPr>
          <w:rFonts w:ascii="Verdana" w:hAnsi="Verdana"/>
          <w:color w:val="000000"/>
          <w:sz w:val="20"/>
          <w:szCs w:val="20"/>
        </w:rPr>
        <w:t>noii</w:t>
      </w:r>
      <w:proofErr w:type="spellEnd"/>
      <w:r>
        <w:rPr>
          <w:rFonts w:ascii="Verdana" w:hAnsi="Verdana"/>
          <w:color w:val="000000"/>
          <w:sz w:val="20"/>
          <w:szCs w:val="20"/>
        </w:rPr>
        <w:t xml:space="preserve"> </w:t>
      </w:r>
      <w:proofErr w:type="spellStart"/>
      <w:r>
        <w:rPr>
          <w:rFonts w:ascii="Verdana" w:hAnsi="Verdana"/>
          <w:color w:val="000000"/>
          <w:sz w:val="20"/>
          <w:szCs w:val="20"/>
        </w:rPr>
        <w:t>generaţii</w:t>
      </w:r>
      <w:proofErr w:type="spellEnd"/>
      <w:r>
        <w:rPr>
          <w:rFonts w:ascii="Verdana" w:hAnsi="Verdana"/>
          <w:color w:val="000000"/>
          <w:sz w:val="20"/>
          <w:szCs w:val="20"/>
        </w:rPr>
        <w:t xml:space="preserve"> </w:t>
      </w:r>
      <w:proofErr w:type="spellStart"/>
      <w:r>
        <w:rPr>
          <w:rFonts w:ascii="Verdana" w:hAnsi="Verdana"/>
          <w:color w:val="000000"/>
          <w:sz w:val="20"/>
          <w:szCs w:val="20"/>
        </w:rPr>
        <w:t>pentru</w:t>
      </w:r>
      <w:proofErr w:type="spellEnd"/>
      <w:r>
        <w:rPr>
          <w:rFonts w:ascii="Verdana" w:hAnsi="Verdana"/>
          <w:color w:val="000000"/>
          <w:sz w:val="20"/>
          <w:szCs w:val="20"/>
        </w:rPr>
        <w:t xml:space="preserve"> un </w:t>
      </w:r>
      <w:proofErr w:type="spellStart"/>
      <w:r>
        <w:rPr>
          <w:rFonts w:ascii="Verdana" w:hAnsi="Verdana"/>
          <w:color w:val="000000"/>
          <w:sz w:val="20"/>
          <w:szCs w:val="20"/>
        </w:rPr>
        <w:t>echilibru</w:t>
      </w:r>
      <w:proofErr w:type="spellEnd"/>
      <w:r>
        <w:rPr>
          <w:rFonts w:ascii="Verdana" w:hAnsi="Verdana"/>
          <w:color w:val="000000"/>
          <w:sz w:val="20"/>
          <w:szCs w:val="20"/>
        </w:rPr>
        <w:t xml:space="preserve"> </w:t>
      </w:r>
      <w:proofErr w:type="spellStart"/>
      <w:r>
        <w:rPr>
          <w:rFonts w:ascii="Verdana" w:hAnsi="Verdana"/>
          <w:color w:val="000000"/>
          <w:sz w:val="20"/>
          <w:szCs w:val="20"/>
        </w:rPr>
        <w:t>demografic</w:t>
      </w:r>
      <w:proofErr w:type="spellEnd"/>
      <w:r>
        <w:rPr>
          <w:rFonts w:ascii="Verdana" w:hAnsi="Verdana"/>
          <w:color w:val="000000"/>
          <w:sz w:val="20"/>
          <w:szCs w:val="20"/>
        </w:rPr>
        <w:t xml:space="preserve">. </w:t>
      </w:r>
      <w:proofErr w:type="spellStart"/>
      <w:r>
        <w:rPr>
          <w:rFonts w:ascii="Verdana" w:hAnsi="Verdana"/>
          <w:color w:val="000000"/>
          <w:sz w:val="20"/>
          <w:szCs w:val="20"/>
        </w:rPr>
        <w:t>În</w:t>
      </w:r>
      <w:proofErr w:type="spellEnd"/>
      <w:r>
        <w:rPr>
          <w:rFonts w:ascii="Verdana" w:hAnsi="Verdana"/>
          <w:color w:val="000000"/>
          <w:sz w:val="20"/>
          <w:szCs w:val="20"/>
        </w:rPr>
        <w:t xml:space="preserve"> plus, </w:t>
      </w:r>
      <w:proofErr w:type="spellStart"/>
      <w:r>
        <w:rPr>
          <w:rFonts w:ascii="Verdana" w:hAnsi="Verdana"/>
          <w:color w:val="000000"/>
          <w:sz w:val="20"/>
          <w:szCs w:val="20"/>
        </w:rPr>
        <w:t>în</w:t>
      </w:r>
      <w:proofErr w:type="spellEnd"/>
      <w:r>
        <w:rPr>
          <w:rFonts w:ascii="Verdana" w:hAnsi="Verdana"/>
          <w:color w:val="000000"/>
          <w:sz w:val="20"/>
          <w:szCs w:val="20"/>
        </w:rPr>
        <w:t xml:space="preserve"> </w:t>
      </w:r>
      <w:proofErr w:type="spellStart"/>
      <w:r>
        <w:rPr>
          <w:rFonts w:ascii="Verdana" w:hAnsi="Verdana"/>
          <w:color w:val="000000"/>
          <w:sz w:val="20"/>
          <w:szCs w:val="20"/>
        </w:rPr>
        <w:t>condiţiile</w:t>
      </w:r>
      <w:proofErr w:type="spellEnd"/>
      <w:r>
        <w:rPr>
          <w:rFonts w:ascii="Verdana" w:hAnsi="Verdana"/>
          <w:color w:val="000000"/>
          <w:sz w:val="20"/>
          <w:szCs w:val="20"/>
        </w:rPr>
        <w:t xml:space="preserve"> </w:t>
      </w:r>
      <w:proofErr w:type="spellStart"/>
      <w:r>
        <w:rPr>
          <w:rFonts w:ascii="Verdana" w:hAnsi="Verdana"/>
          <w:color w:val="000000"/>
          <w:sz w:val="20"/>
          <w:szCs w:val="20"/>
        </w:rPr>
        <w:t>existenţei</w:t>
      </w:r>
      <w:proofErr w:type="spellEnd"/>
      <w:r>
        <w:rPr>
          <w:rFonts w:ascii="Verdana" w:hAnsi="Verdana"/>
          <w:color w:val="000000"/>
          <w:sz w:val="20"/>
          <w:szCs w:val="20"/>
        </w:rPr>
        <w:t xml:space="preserve"> </w:t>
      </w:r>
      <w:proofErr w:type="spellStart"/>
      <w:r>
        <w:rPr>
          <w:rFonts w:ascii="Verdana" w:hAnsi="Verdana"/>
          <w:color w:val="000000"/>
          <w:sz w:val="20"/>
          <w:szCs w:val="20"/>
        </w:rPr>
        <w:t>unui</w:t>
      </w:r>
      <w:proofErr w:type="spellEnd"/>
      <w:r>
        <w:rPr>
          <w:rFonts w:ascii="Verdana" w:hAnsi="Verdana"/>
          <w:color w:val="000000"/>
          <w:sz w:val="20"/>
          <w:szCs w:val="20"/>
        </w:rPr>
        <w:t xml:space="preserve"> </w:t>
      </w:r>
      <w:proofErr w:type="spellStart"/>
      <w:r>
        <w:rPr>
          <w:rFonts w:ascii="Verdana" w:hAnsi="Verdana"/>
          <w:color w:val="000000"/>
          <w:sz w:val="20"/>
          <w:szCs w:val="20"/>
        </w:rPr>
        <w:t>număr</w:t>
      </w:r>
      <w:proofErr w:type="spellEnd"/>
      <w:r>
        <w:rPr>
          <w:rFonts w:ascii="Verdana" w:hAnsi="Verdana"/>
          <w:color w:val="000000"/>
          <w:sz w:val="20"/>
          <w:szCs w:val="20"/>
        </w:rPr>
        <w:t xml:space="preserve"> </w:t>
      </w:r>
      <w:proofErr w:type="spellStart"/>
      <w:r>
        <w:rPr>
          <w:rFonts w:ascii="Verdana" w:hAnsi="Verdana"/>
          <w:color w:val="000000"/>
          <w:sz w:val="20"/>
          <w:szCs w:val="20"/>
        </w:rPr>
        <w:t>relativ</w:t>
      </w:r>
      <w:proofErr w:type="spellEnd"/>
      <w:r>
        <w:rPr>
          <w:rFonts w:ascii="Verdana" w:hAnsi="Verdana"/>
          <w:color w:val="000000"/>
          <w:sz w:val="20"/>
          <w:szCs w:val="20"/>
        </w:rPr>
        <w:t xml:space="preserve"> mare de </w:t>
      </w:r>
      <w:proofErr w:type="spellStart"/>
      <w:r>
        <w:rPr>
          <w:rFonts w:ascii="Verdana" w:hAnsi="Verdana"/>
          <w:color w:val="000000"/>
          <w:sz w:val="20"/>
          <w:szCs w:val="20"/>
        </w:rPr>
        <w:t>cupluri</w:t>
      </w:r>
      <w:proofErr w:type="spellEnd"/>
      <w:r>
        <w:rPr>
          <w:rFonts w:ascii="Verdana" w:hAnsi="Verdana"/>
          <w:color w:val="000000"/>
          <w:sz w:val="20"/>
          <w:szCs w:val="20"/>
        </w:rPr>
        <w:t xml:space="preserve"> </w:t>
      </w:r>
      <w:proofErr w:type="spellStart"/>
      <w:r>
        <w:rPr>
          <w:rFonts w:ascii="Verdana" w:hAnsi="Verdana"/>
          <w:color w:val="000000"/>
          <w:sz w:val="20"/>
          <w:szCs w:val="20"/>
        </w:rPr>
        <w:t>în</w:t>
      </w:r>
      <w:proofErr w:type="spellEnd"/>
      <w:r>
        <w:rPr>
          <w:rFonts w:ascii="Verdana" w:hAnsi="Verdana"/>
          <w:color w:val="000000"/>
          <w:sz w:val="20"/>
          <w:szCs w:val="20"/>
        </w:rPr>
        <w:t xml:space="preserve"> care </w:t>
      </w:r>
      <w:proofErr w:type="spellStart"/>
      <w:r>
        <w:rPr>
          <w:rFonts w:ascii="Verdana" w:hAnsi="Verdana"/>
          <w:color w:val="000000"/>
          <w:sz w:val="20"/>
          <w:szCs w:val="20"/>
        </w:rPr>
        <w:t>unul</w:t>
      </w:r>
      <w:proofErr w:type="spellEnd"/>
      <w:r>
        <w:rPr>
          <w:rFonts w:ascii="Verdana" w:hAnsi="Verdana"/>
          <w:color w:val="000000"/>
          <w:sz w:val="20"/>
          <w:szCs w:val="20"/>
        </w:rPr>
        <w:t xml:space="preserve"> </w:t>
      </w:r>
      <w:proofErr w:type="spellStart"/>
      <w:r>
        <w:rPr>
          <w:rFonts w:ascii="Verdana" w:hAnsi="Verdana"/>
          <w:color w:val="000000"/>
          <w:sz w:val="20"/>
          <w:szCs w:val="20"/>
        </w:rPr>
        <w:t>dintre</w:t>
      </w:r>
      <w:proofErr w:type="spellEnd"/>
      <w:r>
        <w:rPr>
          <w:rFonts w:ascii="Verdana" w:hAnsi="Verdana"/>
          <w:color w:val="000000"/>
          <w:sz w:val="20"/>
          <w:szCs w:val="20"/>
        </w:rPr>
        <w:t xml:space="preserve"> </w:t>
      </w:r>
      <w:proofErr w:type="spellStart"/>
      <w:r>
        <w:rPr>
          <w:rFonts w:ascii="Verdana" w:hAnsi="Verdana"/>
          <w:color w:val="000000"/>
          <w:sz w:val="20"/>
          <w:szCs w:val="20"/>
        </w:rPr>
        <w:t>parteneri</w:t>
      </w:r>
      <w:proofErr w:type="spellEnd"/>
      <w:r>
        <w:rPr>
          <w:rFonts w:ascii="Verdana" w:hAnsi="Verdana"/>
          <w:color w:val="000000"/>
          <w:sz w:val="20"/>
          <w:szCs w:val="20"/>
        </w:rPr>
        <w:t xml:space="preserve"> nu are </w:t>
      </w:r>
      <w:proofErr w:type="gramStart"/>
      <w:r>
        <w:rPr>
          <w:rFonts w:ascii="Verdana" w:hAnsi="Verdana"/>
          <w:color w:val="000000"/>
          <w:sz w:val="20"/>
          <w:szCs w:val="20"/>
        </w:rPr>
        <w:t>un</w:t>
      </w:r>
      <w:proofErr w:type="gramEnd"/>
      <w:r>
        <w:rPr>
          <w:rFonts w:ascii="Verdana" w:hAnsi="Verdana"/>
          <w:color w:val="000000"/>
          <w:sz w:val="20"/>
          <w:szCs w:val="20"/>
        </w:rPr>
        <w:t xml:space="preserve"> loc de </w:t>
      </w:r>
      <w:proofErr w:type="spellStart"/>
      <w:r>
        <w:rPr>
          <w:rFonts w:ascii="Verdana" w:hAnsi="Verdana"/>
          <w:color w:val="000000"/>
          <w:sz w:val="20"/>
          <w:szCs w:val="20"/>
        </w:rPr>
        <w:t>muncă</w:t>
      </w:r>
      <w:proofErr w:type="spellEnd"/>
      <w:r>
        <w:rPr>
          <w:rFonts w:ascii="Verdana" w:hAnsi="Verdana"/>
          <w:color w:val="000000"/>
          <w:sz w:val="20"/>
          <w:szCs w:val="20"/>
        </w:rPr>
        <w:t xml:space="preserve">, </w:t>
      </w:r>
      <w:proofErr w:type="spellStart"/>
      <w:r>
        <w:rPr>
          <w:rFonts w:ascii="Verdana" w:hAnsi="Verdana"/>
          <w:color w:val="000000"/>
          <w:sz w:val="20"/>
          <w:szCs w:val="20"/>
        </w:rPr>
        <w:t>aceste</w:t>
      </w:r>
      <w:proofErr w:type="spellEnd"/>
      <w:r>
        <w:rPr>
          <w:rFonts w:ascii="Verdana" w:hAnsi="Verdana"/>
          <w:color w:val="000000"/>
          <w:sz w:val="20"/>
          <w:szCs w:val="20"/>
        </w:rPr>
        <w:t xml:space="preserve"> </w:t>
      </w:r>
      <w:proofErr w:type="spellStart"/>
      <w:r>
        <w:rPr>
          <w:rFonts w:ascii="Verdana" w:hAnsi="Verdana"/>
          <w:color w:val="000000"/>
          <w:sz w:val="20"/>
          <w:szCs w:val="20"/>
        </w:rPr>
        <w:t>măsuri</w:t>
      </w:r>
      <w:proofErr w:type="spellEnd"/>
      <w:r>
        <w:rPr>
          <w:rFonts w:ascii="Verdana" w:hAnsi="Verdana"/>
          <w:color w:val="000000"/>
          <w:sz w:val="20"/>
          <w:szCs w:val="20"/>
        </w:rPr>
        <w:t xml:space="preserve"> </w:t>
      </w:r>
      <w:proofErr w:type="spellStart"/>
      <w:r>
        <w:rPr>
          <w:rFonts w:ascii="Verdana" w:hAnsi="Verdana"/>
          <w:color w:val="000000"/>
          <w:sz w:val="20"/>
          <w:szCs w:val="20"/>
        </w:rPr>
        <w:t>stimulează</w:t>
      </w:r>
      <w:proofErr w:type="spellEnd"/>
      <w:r>
        <w:rPr>
          <w:rFonts w:ascii="Verdana" w:hAnsi="Verdana"/>
          <w:color w:val="000000"/>
          <w:sz w:val="20"/>
          <w:szCs w:val="20"/>
        </w:rPr>
        <w:t xml:space="preserve"> </w:t>
      </w:r>
      <w:proofErr w:type="spellStart"/>
      <w:r>
        <w:rPr>
          <w:rFonts w:ascii="Verdana" w:hAnsi="Verdana"/>
          <w:color w:val="000000"/>
          <w:sz w:val="20"/>
          <w:szCs w:val="20"/>
        </w:rPr>
        <w:t>părintele</w:t>
      </w:r>
      <w:proofErr w:type="spellEnd"/>
      <w:r>
        <w:rPr>
          <w:rFonts w:ascii="Verdana" w:hAnsi="Verdana"/>
          <w:color w:val="000000"/>
          <w:sz w:val="20"/>
          <w:szCs w:val="20"/>
        </w:rPr>
        <w:t xml:space="preserve"> care </w:t>
      </w:r>
      <w:proofErr w:type="spellStart"/>
      <w:r>
        <w:rPr>
          <w:rFonts w:ascii="Verdana" w:hAnsi="Verdana"/>
          <w:color w:val="000000"/>
          <w:sz w:val="20"/>
          <w:szCs w:val="20"/>
        </w:rPr>
        <w:t>realizează</w:t>
      </w:r>
      <w:proofErr w:type="spellEnd"/>
      <w:r>
        <w:rPr>
          <w:rFonts w:ascii="Verdana" w:hAnsi="Verdana"/>
          <w:color w:val="000000"/>
          <w:sz w:val="20"/>
          <w:szCs w:val="20"/>
        </w:rPr>
        <w:t xml:space="preserve"> </w:t>
      </w:r>
      <w:proofErr w:type="spellStart"/>
      <w:r>
        <w:rPr>
          <w:rFonts w:ascii="Verdana" w:hAnsi="Verdana"/>
          <w:color w:val="000000"/>
          <w:sz w:val="20"/>
          <w:szCs w:val="20"/>
        </w:rPr>
        <w:t>venituri</w:t>
      </w:r>
      <w:proofErr w:type="spellEnd"/>
      <w:r>
        <w:rPr>
          <w:rFonts w:ascii="Verdana" w:hAnsi="Verdana"/>
          <w:color w:val="000000"/>
          <w:sz w:val="20"/>
          <w:szCs w:val="20"/>
        </w:rPr>
        <w:t xml:space="preserve"> </w:t>
      </w:r>
      <w:proofErr w:type="spellStart"/>
      <w:r>
        <w:rPr>
          <w:rFonts w:ascii="Verdana" w:hAnsi="Verdana"/>
          <w:color w:val="000000"/>
          <w:sz w:val="20"/>
          <w:szCs w:val="20"/>
        </w:rPr>
        <w:t>să</w:t>
      </w:r>
      <w:proofErr w:type="spellEnd"/>
      <w:r>
        <w:rPr>
          <w:rFonts w:ascii="Verdana" w:hAnsi="Verdana"/>
          <w:color w:val="000000"/>
          <w:sz w:val="20"/>
          <w:szCs w:val="20"/>
        </w:rPr>
        <w:t xml:space="preserve"> se </w:t>
      </w:r>
      <w:proofErr w:type="spellStart"/>
      <w:r>
        <w:rPr>
          <w:rFonts w:ascii="Verdana" w:hAnsi="Verdana"/>
          <w:color w:val="000000"/>
          <w:sz w:val="20"/>
          <w:szCs w:val="20"/>
        </w:rPr>
        <w:t>menţină</w:t>
      </w:r>
      <w:proofErr w:type="spellEnd"/>
      <w:r>
        <w:rPr>
          <w:rFonts w:ascii="Verdana" w:hAnsi="Verdana"/>
          <w:color w:val="000000"/>
          <w:sz w:val="20"/>
          <w:szCs w:val="20"/>
        </w:rPr>
        <w:t xml:space="preserve"> </w:t>
      </w:r>
      <w:proofErr w:type="spellStart"/>
      <w:r>
        <w:rPr>
          <w:rFonts w:ascii="Verdana" w:hAnsi="Verdana"/>
          <w:color w:val="000000"/>
          <w:sz w:val="20"/>
          <w:szCs w:val="20"/>
        </w:rPr>
        <w:t>în</w:t>
      </w:r>
      <w:proofErr w:type="spellEnd"/>
      <w:r>
        <w:rPr>
          <w:rFonts w:ascii="Verdana" w:hAnsi="Verdana"/>
          <w:color w:val="000000"/>
          <w:sz w:val="20"/>
          <w:szCs w:val="20"/>
        </w:rPr>
        <w:t xml:space="preserve"> </w:t>
      </w:r>
      <w:proofErr w:type="spellStart"/>
      <w:r>
        <w:rPr>
          <w:rFonts w:ascii="Verdana" w:hAnsi="Verdana"/>
          <w:color w:val="000000"/>
          <w:sz w:val="20"/>
          <w:szCs w:val="20"/>
        </w:rPr>
        <w:t>activitatea</w:t>
      </w:r>
      <w:proofErr w:type="spellEnd"/>
      <w:r>
        <w:rPr>
          <w:rFonts w:ascii="Verdana" w:hAnsi="Verdana"/>
          <w:color w:val="000000"/>
          <w:sz w:val="20"/>
          <w:szCs w:val="20"/>
        </w:rPr>
        <w:t xml:space="preserve"> </w:t>
      </w:r>
      <w:proofErr w:type="spellStart"/>
      <w:r>
        <w:rPr>
          <w:rFonts w:ascii="Verdana" w:hAnsi="Verdana"/>
          <w:color w:val="000000"/>
          <w:sz w:val="20"/>
          <w:szCs w:val="20"/>
        </w:rPr>
        <w:t>profesională</w:t>
      </w:r>
      <w:proofErr w:type="spellEnd"/>
      <w:r>
        <w:rPr>
          <w:rFonts w:ascii="Verdana" w:hAnsi="Verdana"/>
          <w:color w:val="000000"/>
          <w:sz w:val="20"/>
          <w:szCs w:val="20"/>
        </w:rPr>
        <w:t>.</w:t>
      </w:r>
    </w:p>
    <w:p w:rsidR="0072760C" w:rsidRDefault="0072760C" w:rsidP="0072760C">
      <w:pPr>
        <w:pStyle w:val="spar"/>
        <w:jc w:val="both"/>
        <w:rPr>
          <w:rFonts w:ascii="Verdana" w:hAnsi="Verdana"/>
          <w:color w:val="000000"/>
          <w:sz w:val="20"/>
          <w:szCs w:val="20"/>
        </w:rPr>
      </w:pPr>
      <w:proofErr w:type="spellStart"/>
      <w:r>
        <w:rPr>
          <w:rFonts w:ascii="Verdana" w:hAnsi="Verdana"/>
          <w:color w:val="000000"/>
          <w:sz w:val="20"/>
          <w:szCs w:val="20"/>
        </w:rPr>
        <w:t>Aceste</w:t>
      </w:r>
      <w:proofErr w:type="spellEnd"/>
      <w:r>
        <w:rPr>
          <w:rFonts w:ascii="Verdana" w:hAnsi="Verdana"/>
          <w:color w:val="000000"/>
          <w:sz w:val="20"/>
          <w:szCs w:val="20"/>
        </w:rPr>
        <w:t xml:space="preserve"> </w:t>
      </w:r>
      <w:proofErr w:type="spellStart"/>
      <w:r>
        <w:rPr>
          <w:rFonts w:ascii="Verdana" w:hAnsi="Verdana"/>
          <w:color w:val="000000"/>
          <w:sz w:val="20"/>
          <w:szCs w:val="20"/>
        </w:rPr>
        <w:t>elemente</w:t>
      </w:r>
      <w:proofErr w:type="spellEnd"/>
      <w:r>
        <w:rPr>
          <w:rFonts w:ascii="Verdana" w:hAnsi="Verdana"/>
          <w:color w:val="000000"/>
          <w:sz w:val="20"/>
          <w:szCs w:val="20"/>
        </w:rPr>
        <w:t xml:space="preserve"> </w:t>
      </w:r>
      <w:proofErr w:type="spellStart"/>
      <w:r>
        <w:rPr>
          <w:rFonts w:ascii="Verdana" w:hAnsi="Verdana"/>
          <w:color w:val="000000"/>
          <w:sz w:val="20"/>
          <w:szCs w:val="20"/>
        </w:rPr>
        <w:t>vizează</w:t>
      </w:r>
      <w:proofErr w:type="spellEnd"/>
      <w:r>
        <w:rPr>
          <w:rFonts w:ascii="Verdana" w:hAnsi="Verdana"/>
          <w:color w:val="000000"/>
          <w:sz w:val="20"/>
          <w:szCs w:val="20"/>
        </w:rPr>
        <w:t xml:space="preserve"> </w:t>
      </w:r>
      <w:proofErr w:type="gramStart"/>
      <w:r>
        <w:rPr>
          <w:rFonts w:ascii="Verdana" w:hAnsi="Verdana"/>
          <w:color w:val="000000"/>
          <w:sz w:val="20"/>
          <w:szCs w:val="20"/>
        </w:rPr>
        <w:t>un</w:t>
      </w:r>
      <w:proofErr w:type="gramEnd"/>
      <w:r>
        <w:rPr>
          <w:rFonts w:ascii="Verdana" w:hAnsi="Verdana"/>
          <w:color w:val="000000"/>
          <w:sz w:val="20"/>
          <w:szCs w:val="20"/>
        </w:rPr>
        <w:t xml:space="preserve"> </w:t>
      </w:r>
      <w:proofErr w:type="spellStart"/>
      <w:r>
        <w:rPr>
          <w:rFonts w:ascii="Verdana" w:hAnsi="Verdana"/>
          <w:color w:val="000000"/>
          <w:sz w:val="20"/>
          <w:szCs w:val="20"/>
        </w:rPr>
        <w:t>interes</w:t>
      </w:r>
      <w:proofErr w:type="spellEnd"/>
      <w:r>
        <w:rPr>
          <w:rFonts w:ascii="Verdana" w:hAnsi="Verdana"/>
          <w:color w:val="000000"/>
          <w:sz w:val="20"/>
          <w:szCs w:val="20"/>
        </w:rPr>
        <w:t xml:space="preserve"> public </w:t>
      </w:r>
      <w:proofErr w:type="spellStart"/>
      <w:r>
        <w:rPr>
          <w:rFonts w:ascii="Verdana" w:hAnsi="Verdana"/>
          <w:color w:val="000000"/>
          <w:sz w:val="20"/>
          <w:szCs w:val="20"/>
        </w:rPr>
        <w:t>şi</w:t>
      </w:r>
      <w:proofErr w:type="spellEnd"/>
      <w:r>
        <w:rPr>
          <w:rFonts w:ascii="Verdana" w:hAnsi="Verdana"/>
          <w:color w:val="000000"/>
          <w:sz w:val="20"/>
          <w:szCs w:val="20"/>
        </w:rPr>
        <w:t xml:space="preserve"> </w:t>
      </w:r>
      <w:proofErr w:type="spellStart"/>
      <w:r>
        <w:rPr>
          <w:rFonts w:ascii="Verdana" w:hAnsi="Verdana"/>
          <w:color w:val="000000"/>
          <w:sz w:val="20"/>
          <w:szCs w:val="20"/>
        </w:rPr>
        <w:t>constituie</w:t>
      </w:r>
      <w:proofErr w:type="spellEnd"/>
      <w:r>
        <w:rPr>
          <w:rFonts w:ascii="Verdana" w:hAnsi="Verdana"/>
          <w:color w:val="000000"/>
          <w:sz w:val="20"/>
          <w:szCs w:val="20"/>
        </w:rPr>
        <w:t xml:space="preserve"> o </w:t>
      </w:r>
      <w:proofErr w:type="spellStart"/>
      <w:r>
        <w:rPr>
          <w:rFonts w:ascii="Verdana" w:hAnsi="Verdana"/>
          <w:color w:val="000000"/>
          <w:sz w:val="20"/>
          <w:szCs w:val="20"/>
        </w:rPr>
        <w:t>situaţie</w:t>
      </w:r>
      <w:proofErr w:type="spellEnd"/>
      <w:r>
        <w:rPr>
          <w:rFonts w:ascii="Verdana" w:hAnsi="Verdana"/>
          <w:color w:val="000000"/>
          <w:sz w:val="20"/>
          <w:szCs w:val="20"/>
        </w:rPr>
        <w:t xml:space="preserve"> </w:t>
      </w:r>
      <w:proofErr w:type="spellStart"/>
      <w:r>
        <w:rPr>
          <w:rFonts w:ascii="Verdana" w:hAnsi="Verdana"/>
          <w:color w:val="000000"/>
          <w:sz w:val="20"/>
          <w:szCs w:val="20"/>
        </w:rPr>
        <w:t>extraordinară</w:t>
      </w:r>
      <w:proofErr w:type="spellEnd"/>
      <w:r>
        <w:rPr>
          <w:rFonts w:ascii="Verdana" w:hAnsi="Verdana"/>
          <w:color w:val="000000"/>
          <w:sz w:val="20"/>
          <w:szCs w:val="20"/>
        </w:rPr>
        <w:t xml:space="preserve">, a </w:t>
      </w:r>
      <w:proofErr w:type="spellStart"/>
      <w:r>
        <w:rPr>
          <w:rFonts w:ascii="Verdana" w:hAnsi="Verdana"/>
          <w:color w:val="000000"/>
          <w:sz w:val="20"/>
          <w:szCs w:val="20"/>
        </w:rPr>
        <w:t>cărei</w:t>
      </w:r>
      <w:proofErr w:type="spellEnd"/>
      <w:r>
        <w:rPr>
          <w:rFonts w:ascii="Verdana" w:hAnsi="Verdana"/>
          <w:color w:val="000000"/>
          <w:sz w:val="20"/>
          <w:szCs w:val="20"/>
        </w:rPr>
        <w:t xml:space="preserve"> </w:t>
      </w:r>
      <w:proofErr w:type="spellStart"/>
      <w:r>
        <w:rPr>
          <w:rFonts w:ascii="Verdana" w:hAnsi="Verdana"/>
          <w:color w:val="000000"/>
          <w:sz w:val="20"/>
          <w:szCs w:val="20"/>
        </w:rPr>
        <w:t>reglementare</w:t>
      </w:r>
      <w:proofErr w:type="spellEnd"/>
      <w:r>
        <w:rPr>
          <w:rFonts w:ascii="Verdana" w:hAnsi="Verdana"/>
          <w:color w:val="000000"/>
          <w:sz w:val="20"/>
          <w:szCs w:val="20"/>
        </w:rPr>
        <w:t xml:space="preserve"> nu </w:t>
      </w:r>
      <w:proofErr w:type="spellStart"/>
      <w:r>
        <w:rPr>
          <w:rFonts w:ascii="Verdana" w:hAnsi="Verdana"/>
          <w:color w:val="000000"/>
          <w:sz w:val="20"/>
          <w:szCs w:val="20"/>
        </w:rPr>
        <w:t>poate</w:t>
      </w:r>
      <w:proofErr w:type="spellEnd"/>
      <w:r>
        <w:rPr>
          <w:rFonts w:ascii="Verdana" w:hAnsi="Verdana"/>
          <w:color w:val="000000"/>
          <w:sz w:val="20"/>
          <w:szCs w:val="20"/>
        </w:rPr>
        <w:t xml:space="preserve"> </w:t>
      </w:r>
      <w:proofErr w:type="spellStart"/>
      <w:r>
        <w:rPr>
          <w:rFonts w:ascii="Verdana" w:hAnsi="Verdana"/>
          <w:color w:val="000000"/>
          <w:sz w:val="20"/>
          <w:szCs w:val="20"/>
        </w:rPr>
        <w:t>fi</w:t>
      </w:r>
      <w:proofErr w:type="spellEnd"/>
      <w:r>
        <w:rPr>
          <w:rFonts w:ascii="Verdana" w:hAnsi="Verdana"/>
          <w:color w:val="000000"/>
          <w:sz w:val="20"/>
          <w:szCs w:val="20"/>
        </w:rPr>
        <w:t xml:space="preserve"> </w:t>
      </w:r>
      <w:proofErr w:type="spellStart"/>
      <w:r>
        <w:rPr>
          <w:rFonts w:ascii="Verdana" w:hAnsi="Verdana"/>
          <w:color w:val="000000"/>
          <w:sz w:val="20"/>
          <w:szCs w:val="20"/>
        </w:rPr>
        <w:t>amânată</w:t>
      </w:r>
      <w:proofErr w:type="spellEnd"/>
      <w:r>
        <w:rPr>
          <w:rFonts w:ascii="Verdana" w:hAnsi="Verdana"/>
          <w:color w:val="000000"/>
          <w:sz w:val="20"/>
          <w:szCs w:val="20"/>
        </w:rPr>
        <w:t xml:space="preserve"> </w:t>
      </w:r>
      <w:proofErr w:type="spellStart"/>
      <w:r>
        <w:rPr>
          <w:rFonts w:ascii="Verdana" w:hAnsi="Verdana"/>
          <w:color w:val="000000"/>
          <w:sz w:val="20"/>
          <w:szCs w:val="20"/>
        </w:rPr>
        <w:t>şi</w:t>
      </w:r>
      <w:proofErr w:type="spellEnd"/>
      <w:r>
        <w:rPr>
          <w:rFonts w:ascii="Verdana" w:hAnsi="Verdana"/>
          <w:color w:val="000000"/>
          <w:sz w:val="20"/>
          <w:szCs w:val="20"/>
        </w:rPr>
        <w:t xml:space="preserve"> </w:t>
      </w:r>
      <w:proofErr w:type="spellStart"/>
      <w:r>
        <w:rPr>
          <w:rFonts w:ascii="Verdana" w:hAnsi="Verdana"/>
          <w:color w:val="000000"/>
          <w:sz w:val="20"/>
          <w:szCs w:val="20"/>
        </w:rPr>
        <w:t>impune</w:t>
      </w:r>
      <w:proofErr w:type="spellEnd"/>
      <w:r>
        <w:rPr>
          <w:rFonts w:ascii="Verdana" w:hAnsi="Verdana"/>
          <w:color w:val="000000"/>
          <w:sz w:val="20"/>
          <w:szCs w:val="20"/>
        </w:rPr>
        <w:t xml:space="preserve"> </w:t>
      </w:r>
      <w:proofErr w:type="spellStart"/>
      <w:r>
        <w:rPr>
          <w:rFonts w:ascii="Verdana" w:hAnsi="Verdana"/>
          <w:color w:val="000000"/>
          <w:sz w:val="20"/>
          <w:szCs w:val="20"/>
        </w:rPr>
        <w:t>adoptarea</w:t>
      </w:r>
      <w:proofErr w:type="spellEnd"/>
      <w:r>
        <w:rPr>
          <w:rFonts w:ascii="Verdana" w:hAnsi="Verdana"/>
          <w:color w:val="000000"/>
          <w:sz w:val="20"/>
          <w:szCs w:val="20"/>
        </w:rPr>
        <w:t xml:space="preserve"> de </w:t>
      </w:r>
      <w:proofErr w:type="spellStart"/>
      <w:r>
        <w:rPr>
          <w:rFonts w:ascii="Verdana" w:hAnsi="Verdana"/>
          <w:color w:val="000000"/>
          <w:sz w:val="20"/>
          <w:szCs w:val="20"/>
        </w:rPr>
        <w:t>măsuri</w:t>
      </w:r>
      <w:proofErr w:type="spellEnd"/>
      <w:r>
        <w:rPr>
          <w:rFonts w:ascii="Verdana" w:hAnsi="Verdana"/>
          <w:color w:val="000000"/>
          <w:sz w:val="20"/>
          <w:szCs w:val="20"/>
        </w:rPr>
        <w:t xml:space="preserve"> </w:t>
      </w:r>
      <w:proofErr w:type="spellStart"/>
      <w:r>
        <w:rPr>
          <w:rFonts w:ascii="Verdana" w:hAnsi="Verdana"/>
          <w:color w:val="000000"/>
          <w:sz w:val="20"/>
          <w:szCs w:val="20"/>
        </w:rPr>
        <w:t>imediate</w:t>
      </w:r>
      <w:proofErr w:type="spellEnd"/>
      <w:r>
        <w:rPr>
          <w:rFonts w:ascii="Verdana" w:hAnsi="Verdana"/>
          <w:color w:val="000000"/>
          <w:sz w:val="20"/>
          <w:szCs w:val="20"/>
        </w:rPr>
        <w:t xml:space="preserve"> </w:t>
      </w:r>
      <w:proofErr w:type="spellStart"/>
      <w:r>
        <w:rPr>
          <w:rFonts w:ascii="Verdana" w:hAnsi="Verdana"/>
          <w:color w:val="000000"/>
          <w:sz w:val="20"/>
          <w:szCs w:val="20"/>
        </w:rPr>
        <w:t>pe</w:t>
      </w:r>
      <w:proofErr w:type="spellEnd"/>
      <w:r>
        <w:rPr>
          <w:rFonts w:ascii="Verdana" w:hAnsi="Verdana"/>
          <w:color w:val="000000"/>
          <w:sz w:val="20"/>
          <w:szCs w:val="20"/>
        </w:rPr>
        <w:t xml:space="preserve"> </w:t>
      </w:r>
      <w:proofErr w:type="spellStart"/>
      <w:r>
        <w:rPr>
          <w:rFonts w:ascii="Verdana" w:hAnsi="Verdana"/>
          <w:color w:val="000000"/>
          <w:sz w:val="20"/>
          <w:szCs w:val="20"/>
        </w:rPr>
        <w:t>calea</w:t>
      </w:r>
      <w:proofErr w:type="spellEnd"/>
      <w:r>
        <w:rPr>
          <w:rFonts w:ascii="Verdana" w:hAnsi="Verdana"/>
          <w:color w:val="000000"/>
          <w:sz w:val="20"/>
          <w:szCs w:val="20"/>
        </w:rPr>
        <w:t xml:space="preserve"> </w:t>
      </w:r>
      <w:proofErr w:type="spellStart"/>
      <w:r>
        <w:rPr>
          <w:rFonts w:ascii="Verdana" w:hAnsi="Verdana"/>
          <w:color w:val="000000"/>
          <w:sz w:val="20"/>
          <w:szCs w:val="20"/>
        </w:rPr>
        <w:t>ordonanţei</w:t>
      </w:r>
      <w:proofErr w:type="spellEnd"/>
      <w:r>
        <w:rPr>
          <w:rFonts w:ascii="Verdana" w:hAnsi="Verdana"/>
          <w:color w:val="000000"/>
          <w:sz w:val="20"/>
          <w:szCs w:val="20"/>
        </w:rPr>
        <w:t xml:space="preserve"> de </w:t>
      </w:r>
      <w:proofErr w:type="spellStart"/>
      <w:r>
        <w:rPr>
          <w:rFonts w:ascii="Verdana" w:hAnsi="Verdana"/>
          <w:color w:val="000000"/>
          <w:sz w:val="20"/>
          <w:szCs w:val="20"/>
        </w:rPr>
        <w:t>urgenţă</w:t>
      </w:r>
      <w:proofErr w:type="spellEnd"/>
      <w:r>
        <w:rPr>
          <w:rFonts w:ascii="Verdana" w:hAnsi="Verdana"/>
          <w:color w:val="000000"/>
          <w:sz w:val="20"/>
          <w:szCs w:val="20"/>
        </w:rPr>
        <w:t>.</w:t>
      </w:r>
    </w:p>
    <w:p w:rsidR="0072760C" w:rsidRDefault="0072760C" w:rsidP="0072760C">
      <w:pPr>
        <w:pStyle w:val="spar"/>
        <w:jc w:val="both"/>
        <w:rPr>
          <w:rFonts w:ascii="Verdana" w:hAnsi="Verdana"/>
          <w:color w:val="000000"/>
          <w:sz w:val="20"/>
          <w:szCs w:val="20"/>
        </w:rPr>
      </w:pPr>
      <w:proofErr w:type="spellStart"/>
      <w:proofErr w:type="gramStart"/>
      <w:r>
        <w:rPr>
          <w:rFonts w:ascii="Verdana" w:hAnsi="Verdana"/>
          <w:color w:val="000000"/>
          <w:sz w:val="20"/>
          <w:szCs w:val="20"/>
        </w:rPr>
        <w:t>În</w:t>
      </w:r>
      <w:proofErr w:type="spellEnd"/>
      <w:r>
        <w:rPr>
          <w:rFonts w:ascii="Verdana" w:hAnsi="Verdana"/>
          <w:color w:val="000000"/>
          <w:sz w:val="20"/>
          <w:szCs w:val="20"/>
        </w:rPr>
        <w:t xml:space="preserve"> </w:t>
      </w:r>
      <w:proofErr w:type="spellStart"/>
      <w:r>
        <w:rPr>
          <w:rFonts w:ascii="Verdana" w:hAnsi="Verdana"/>
          <w:color w:val="000000"/>
          <w:sz w:val="20"/>
          <w:szCs w:val="20"/>
        </w:rPr>
        <w:t>temeiul</w:t>
      </w:r>
      <w:proofErr w:type="spellEnd"/>
      <w:r>
        <w:rPr>
          <w:rFonts w:ascii="Verdana" w:hAnsi="Verdana"/>
          <w:color w:val="000000"/>
          <w:sz w:val="20"/>
          <w:szCs w:val="20"/>
        </w:rPr>
        <w:t xml:space="preserve"> </w:t>
      </w:r>
      <w:hyperlink w:tgtFrame="" w:history="1">
        <w:r>
          <w:rPr>
            <w:rStyle w:val="Hyperlink"/>
            <w:rFonts w:ascii="Verdana" w:hAnsi="Verdana"/>
            <w:sz w:val="20"/>
            <w:szCs w:val="20"/>
          </w:rPr>
          <w:t>art.</w:t>
        </w:r>
        <w:proofErr w:type="gramEnd"/>
        <w:r>
          <w:rPr>
            <w:rStyle w:val="Hyperlink"/>
            <w:rFonts w:ascii="Verdana" w:hAnsi="Verdana"/>
            <w:sz w:val="20"/>
            <w:szCs w:val="20"/>
          </w:rPr>
          <w:t xml:space="preserve"> </w:t>
        </w:r>
        <w:proofErr w:type="gramStart"/>
        <w:r>
          <w:rPr>
            <w:rStyle w:val="Hyperlink"/>
            <w:rFonts w:ascii="Verdana" w:hAnsi="Verdana"/>
            <w:sz w:val="20"/>
            <w:szCs w:val="20"/>
          </w:rPr>
          <w:t xml:space="preserve">115 </w:t>
        </w:r>
        <w:proofErr w:type="spellStart"/>
        <w:r>
          <w:rPr>
            <w:rStyle w:val="Hyperlink"/>
            <w:rFonts w:ascii="Verdana" w:hAnsi="Verdana"/>
            <w:sz w:val="20"/>
            <w:szCs w:val="20"/>
          </w:rPr>
          <w:t>alin</w:t>
        </w:r>
        <w:proofErr w:type="spellEnd"/>
        <w:r>
          <w:rPr>
            <w:rStyle w:val="Hyperlink"/>
            <w:rFonts w:ascii="Verdana" w:hAnsi="Verdana"/>
            <w:sz w:val="20"/>
            <w:szCs w:val="20"/>
          </w:rPr>
          <w:t>.</w:t>
        </w:r>
        <w:proofErr w:type="gramEnd"/>
        <w:r>
          <w:rPr>
            <w:rStyle w:val="Hyperlink"/>
            <w:rFonts w:ascii="Verdana" w:hAnsi="Verdana"/>
            <w:sz w:val="20"/>
            <w:szCs w:val="20"/>
          </w:rPr>
          <w:t xml:space="preserve"> (4) din </w:t>
        </w:r>
        <w:proofErr w:type="spellStart"/>
        <w:r>
          <w:rPr>
            <w:rStyle w:val="Hyperlink"/>
            <w:rFonts w:ascii="Verdana" w:hAnsi="Verdana"/>
            <w:sz w:val="20"/>
            <w:szCs w:val="20"/>
          </w:rPr>
          <w:t>Constituţia</w:t>
        </w:r>
        <w:proofErr w:type="spellEnd"/>
        <w:r>
          <w:rPr>
            <w:rStyle w:val="Hyperlink"/>
            <w:rFonts w:ascii="Verdana" w:hAnsi="Verdana"/>
            <w:sz w:val="20"/>
            <w:szCs w:val="20"/>
          </w:rPr>
          <w:t xml:space="preserve"> </w:t>
        </w:r>
        <w:proofErr w:type="spellStart"/>
        <w:r>
          <w:rPr>
            <w:rStyle w:val="Hyperlink"/>
            <w:rFonts w:ascii="Verdana" w:hAnsi="Verdana"/>
            <w:sz w:val="20"/>
            <w:szCs w:val="20"/>
          </w:rPr>
          <w:t>României</w:t>
        </w:r>
        <w:proofErr w:type="spellEnd"/>
        <w:r>
          <w:rPr>
            <w:rStyle w:val="Hyperlink"/>
            <w:rFonts w:ascii="Verdana" w:hAnsi="Verdana"/>
            <w:sz w:val="20"/>
            <w:szCs w:val="20"/>
          </w:rPr>
          <w:t xml:space="preserve">, </w:t>
        </w:r>
        <w:proofErr w:type="spellStart"/>
        <w:r>
          <w:rPr>
            <w:rStyle w:val="Hyperlink"/>
            <w:rFonts w:ascii="Verdana" w:hAnsi="Verdana"/>
            <w:sz w:val="20"/>
            <w:szCs w:val="20"/>
          </w:rPr>
          <w:t>republicată</w:t>
        </w:r>
        <w:proofErr w:type="spellEnd"/>
      </w:hyperlink>
      <w:r>
        <w:rPr>
          <w:rFonts w:ascii="Verdana" w:hAnsi="Verdana"/>
          <w:color w:val="000000"/>
          <w:sz w:val="20"/>
          <w:szCs w:val="20"/>
        </w:rPr>
        <w:t>,</w:t>
      </w:r>
    </w:p>
    <w:p w:rsidR="0072760C" w:rsidRDefault="0072760C" w:rsidP="0072760C">
      <w:pPr>
        <w:pStyle w:val="spar"/>
        <w:jc w:val="both"/>
        <w:rPr>
          <w:rFonts w:ascii="Verdana" w:hAnsi="Verdana"/>
          <w:color w:val="000000"/>
          <w:sz w:val="20"/>
          <w:szCs w:val="20"/>
        </w:rPr>
      </w:pPr>
      <w:proofErr w:type="spellStart"/>
      <w:proofErr w:type="gramStart"/>
      <w:r>
        <w:rPr>
          <w:rFonts w:ascii="Verdana" w:hAnsi="Verdana"/>
          <w:color w:val="000000"/>
          <w:sz w:val="20"/>
          <w:szCs w:val="20"/>
        </w:rPr>
        <w:t>Guvernul</w:t>
      </w:r>
      <w:proofErr w:type="spellEnd"/>
      <w:r>
        <w:rPr>
          <w:rFonts w:ascii="Verdana" w:hAnsi="Verdana"/>
          <w:color w:val="000000"/>
          <w:sz w:val="20"/>
          <w:szCs w:val="20"/>
        </w:rPr>
        <w:t xml:space="preserve"> </w:t>
      </w:r>
      <w:proofErr w:type="spellStart"/>
      <w:r>
        <w:rPr>
          <w:rFonts w:ascii="Verdana" w:hAnsi="Verdana"/>
          <w:color w:val="000000"/>
          <w:sz w:val="20"/>
          <w:szCs w:val="20"/>
        </w:rPr>
        <w:t>României</w:t>
      </w:r>
      <w:proofErr w:type="spellEnd"/>
      <w:r>
        <w:rPr>
          <w:rFonts w:ascii="Verdana" w:hAnsi="Verdana"/>
          <w:color w:val="000000"/>
          <w:sz w:val="20"/>
          <w:szCs w:val="20"/>
        </w:rPr>
        <w:t xml:space="preserve"> </w:t>
      </w:r>
      <w:proofErr w:type="spellStart"/>
      <w:r>
        <w:rPr>
          <w:rFonts w:ascii="Verdana" w:hAnsi="Verdana"/>
          <w:color w:val="000000"/>
          <w:sz w:val="20"/>
          <w:szCs w:val="20"/>
        </w:rPr>
        <w:t>adoptă</w:t>
      </w:r>
      <w:proofErr w:type="spellEnd"/>
      <w:r>
        <w:rPr>
          <w:rFonts w:ascii="Verdana" w:hAnsi="Verdana"/>
          <w:color w:val="000000"/>
          <w:sz w:val="20"/>
          <w:szCs w:val="20"/>
        </w:rPr>
        <w:t xml:space="preserve"> </w:t>
      </w:r>
      <w:proofErr w:type="spellStart"/>
      <w:r>
        <w:rPr>
          <w:rFonts w:ascii="Verdana" w:hAnsi="Verdana"/>
          <w:color w:val="000000"/>
          <w:sz w:val="20"/>
          <w:szCs w:val="20"/>
        </w:rPr>
        <w:t>prezenta</w:t>
      </w:r>
      <w:proofErr w:type="spellEnd"/>
      <w:r>
        <w:rPr>
          <w:rFonts w:ascii="Verdana" w:hAnsi="Verdana"/>
          <w:color w:val="000000"/>
          <w:sz w:val="20"/>
          <w:szCs w:val="20"/>
        </w:rPr>
        <w:t xml:space="preserve"> </w:t>
      </w:r>
      <w:proofErr w:type="spellStart"/>
      <w:r>
        <w:rPr>
          <w:rFonts w:ascii="Verdana" w:hAnsi="Verdana"/>
          <w:color w:val="000000"/>
          <w:sz w:val="20"/>
          <w:szCs w:val="20"/>
        </w:rPr>
        <w:t>ordonanţă</w:t>
      </w:r>
      <w:proofErr w:type="spellEnd"/>
      <w:r>
        <w:rPr>
          <w:rFonts w:ascii="Verdana" w:hAnsi="Verdana"/>
          <w:color w:val="000000"/>
          <w:sz w:val="20"/>
          <w:szCs w:val="20"/>
        </w:rPr>
        <w:t xml:space="preserve"> de </w:t>
      </w:r>
      <w:proofErr w:type="spellStart"/>
      <w:r>
        <w:rPr>
          <w:rFonts w:ascii="Verdana" w:hAnsi="Verdana"/>
          <w:color w:val="000000"/>
          <w:sz w:val="20"/>
          <w:szCs w:val="20"/>
        </w:rPr>
        <w:t>urgenţă</w:t>
      </w:r>
      <w:proofErr w:type="spellEnd"/>
      <w:r>
        <w:rPr>
          <w:rFonts w:ascii="Verdana" w:hAnsi="Verdana"/>
          <w:color w:val="000000"/>
          <w:sz w:val="20"/>
          <w:szCs w:val="20"/>
        </w:rPr>
        <w:t>.</w:t>
      </w:r>
      <w:proofErr w:type="gramEnd"/>
    </w:p>
    <w:p w:rsidR="0072760C" w:rsidRDefault="0072760C" w:rsidP="0072760C">
      <w:pPr>
        <w:pStyle w:val="sartttl"/>
        <w:jc w:val="both"/>
      </w:pPr>
      <w:proofErr w:type="spellStart"/>
      <w:r>
        <w:t>Articolul</w:t>
      </w:r>
      <w:proofErr w:type="spellEnd"/>
      <w:r>
        <w:t xml:space="preserve"> I</w:t>
      </w:r>
    </w:p>
    <w:p w:rsidR="0072760C" w:rsidRDefault="0072760C" w:rsidP="0072760C">
      <w:pPr>
        <w:pStyle w:val="spar"/>
        <w:jc w:val="both"/>
        <w:rPr>
          <w:rFonts w:ascii="Verdana" w:hAnsi="Verdana"/>
          <w:color w:val="000000"/>
          <w:sz w:val="20"/>
          <w:szCs w:val="20"/>
          <w:shd w:val="clear" w:color="auto" w:fill="FFFFFF"/>
        </w:rPr>
      </w:pPr>
      <w:hyperlink w:tgtFrame="" w:history="1">
        <w:proofErr w:type="spellStart"/>
        <w:proofErr w:type="gramStart"/>
        <w:r>
          <w:rPr>
            <w:rStyle w:val="Hyperlink"/>
            <w:rFonts w:ascii="Verdana" w:hAnsi="Verdana"/>
            <w:sz w:val="20"/>
            <w:szCs w:val="20"/>
            <w:shd w:val="clear" w:color="auto" w:fill="FFFFFF"/>
          </w:rPr>
          <w:t>Ordonanţa</w:t>
        </w:r>
        <w:proofErr w:type="spellEnd"/>
        <w:r>
          <w:rPr>
            <w:rStyle w:val="Hyperlink"/>
            <w:rFonts w:ascii="Verdana" w:hAnsi="Verdana"/>
            <w:sz w:val="20"/>
            <w:szCs w:val="20"/>
            <w:shd w:val="clear" w:color="auto" w:fill="FFFFFF"/>
          </w:rPr>
          <w:t xml:space="preserve"> de </w:t>
        </w:r>
        <w:proofErr w:type="spellStart"/>
        <w:r>
          <w:rPr>
            <w:rStyle w:val="Hyperlink"/>
            <w:rFonts w:ascii="Verdana" w:hAnsi="Verdana"/>
            <w:sz w:val="20"/>
            <w:szCs w:val="20"/>
            <w:shd w:val="clear" w:color="auto" w:fill="FFFFFF"/>
          </w:rPr>
          <w:t>urgenţă</w:t>
        </w:r>
        <w:proofErr w:type="spellEnd"/>
        <w:r>
          <w:rPr>
            <w:rStyle w:val="Hyperlink"/>
            <w:rFonts w:ascii="Verdana" w:hAnsi="Verdana"/>
            <w:sz w:val="20"/>
            <w:szCs w:val="20"/>
            <w:shd w:val="clear" w:color="auto" w:fill="FFFFFF"/>
          </w:rPr>
          <w:t xml:space="preserve"> a </w:t>
        </w:r>
        <w:proofErr w:type="spellStart"/>
        <w:r>
          <w:rPr>
            <w:rStyle w:val="Hyperlink"/>
            <w:rFonts w:ascii="Verdana" w:hAnsi="Verdana"/>
            <w:sz w:val="20"/>
            <w:szCs w:val="20"/>
            <w:shd w:val="clear" w:color="auto" w:fill="FFFFFF"/>
          </w:rPr>
          <w:t>Guvernului</w:t>
        </w:r>
        <w:proofErr w:type="spellEnd"/>
        <w:r>
          <w:rPr>
            <w:rStyle w:val="Hyperlink"/>
            <w:rFonts w:ascii="Verdana" w:hAnsi="Verdana"/>
            <w:sz w:val="20"/>
            <w:szCs w:val="20"/>
            <w:shd w:val="clear" w:color="auto" w:fill="FFFFFF"/>
          </w:rPr>
          <w:t xml:space="preserve"> nr.</w:t>
        </w:r>
        <w:proofErr w:type="gramEnd"/>
        <w:r>
          <w:rPr>
            <w:rStyle w:val="Hyperlink"/>
            <w:rFonts w:ascii="Verdana" w:hAnsi="Verdana"/>
            <w:sz w:val="20"/>
            <w:szCs w:val="20"/>
            <w:shd w:val="clear" w:color="auto" w:fill="FFFFFF"/>
          </w:rPr>
          <w:t xml:space="preserve"> </w:t>
        </w:r>
        <w:proofErr w:type="gramStart"/>
        <w:r>
          <w:rPr>
            <w:rStyle w:val="Hyperlink"/>
            <w:rFonts w:ascii="Verdana" w:hAnsi="Verdana"/>
            <w:sz w:val="20"/>
            <w:szCs w:val="20"/>
            <w:shd w:val="clear" w:color="auto" w:fill="FFFFFF"/>
          </w:rPr>
          <w:t>111/2010</w:t>
        </w:r>
      </w:hyperlink>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privind</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concediul</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şi</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indemnizaţia</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lunară</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pentru</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creşterea</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copiilor</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publicată</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în</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Monitorul</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Oficial</w:t>
      </w:r>
      <w:proofErr w:type="spellEnd"/>
      <w:r>
        <w:rPr>
          <w:rFonts w:ascii="Verdana" w:hAnsi="Verdana"/>
          <w:color w:val="000000"/>
          <w:sz w:val="20"/>
          <w:szCs w:val="20"/>
          <w:shd w:val="clear" w:color="auto" w:fill="FFFFFF"/>
        </w:rPr>
        <w:t xml:space="preserve"> al </w:t>
      </w:r>
      <w:proofErr w:type="spellStart"/>
      <w:r>
        <w:rPr>
          <w:rFonts w:ascii="Verdana" w:hAnsi="Verdana"/>
          <w:color w:val="000000"/>
          <w:sz w:val="20"/>
          <w:szCs w:val="20"/>
          <w:shd w:val="clear" w:color="auto" w:fill="FFFFFF"/>
        </w:rPr>
        <w:t>României</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Partea</w:t>
      </w:r>
      <w:proofErr w:type="spellEnd"/>
      <w:r>
        <w:rPr>
          <w:rFonts w:ascii="Verdana" w:hAnsi="Verdana"/>
          <w:color w:val="000000"/>
          <w:sz w:val="20"/>
          <w:szCs w:val="20"/>
          <w:shd w:val="clear" w:color="auto" w:fill="FFFFFF"/>
        </w:rPr>
        <w:t xml:space="preserve"> I, nr.</w:t>
      </w:r>
      <w:proofErr w:type="gramEnd"/>
      <w:r>
        <w:rPr>
          <w:rFonts w:ascii="Verdana" w:hAnsi="Verdana"/>
          <w:color w:val="000000"/>
          <w:sz w:val="20"/>
          <w:szCs w:val="20"/>
          <w:shd w:val="clear" w:color="auto" w:fill="FFFFFF"/>
        </w:rPr>
        <w:t xml:space="preserve"> 830 din 10 </w:t>
      </w:r>
      <w:proofErr w:type="spellStart"/>
      <w:r>
        <w:rPr>
          <w:rFonts w:ascii="Verdana" w:hAnsi="Verdana"/>
          <w:color w:val="000000"/>
          <w:sz w:val="20"/>
          <w:szCs w:val="20"/>
          <w:shd w:val="clear" w:color="auto" w:fill="FFFFFF"/>
        </w:rPr>
        <w:t>decembrie</w:t>
      </w:r>
      <w:proofErr w:type="spellEnd"/>
      <w:r>
        <w:rPr>
          <w:rFonts w:ascii="Verdana" w:hAnsi="Verdana"/>
          <w:color w:val="000000"/>
          <w:sz w:val="20"/>
          <w:szCs w:val="20"/>
          <w:shd w:val="clear" w:color="auto" w:fill="FFFFFF"/>
        </w:rPr>
        <w:t xml:space="preserve"> 2010, </w:t>
      </w:r>
      <w:proofErr w:type="spellStart"/>
      <w:r>
        <w:rPr>
          <w:rFonts w:ascii="Verdana" w:hAnsi="Verdana"/>
          <w:color w:val="000000"/>
          <w:sz w:val="20"/>
          <w:szCs w:val="20"/>
          <w:shd w:val="clear" w:color="auto" w:fill="FFFFFF"/>
        </w:rPr>
        <w:lastRenderedPageBreak/>
        <w:t>aprobată</w:t>
      </w:r>
      <w:proofErr w:type="spellEnd"/>
      <w:r>
        <w:rPr>
          <w:rFonts w:ascii="Verdana" w:hAnsi="Verdana"/>
          <w:color w:val="000000"/>
          <w:sz w:val="20"/>
          <w:szCs w:val="20"/>
          <w:shd w:val="clear" w:color="auto" w:fill="FFFFFF"/>
        </w:rPr>
        <w:t xml:space="preserve"> cu </w:t>
      </w:r>
      <w:proofErr w:type="spellStart"/>
      <w:r>
        <w:rPr>
          <w:rFonts w:ascii="Verdana" w:hAnsi="Verdana"/>
          <w:color w:val="000000"/>
          <w:sz w:val="20"/>
          <w:szCs w:val="20"/>
          <w:shd w:val="clear" w:color="auto" w:fill="FFFFFF"/>
        </w:rPr>
        <w:t>modificări</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prin</w:t>
      </w:r>
      <w:proofErr w:type="spellEnd"/>
      <w:r>
        <w:rPr>
          <w:rFonts w:ascii="Verdana" w:hAnsi="Verdana"/>
          <w:color w:val="000000"/>
          <w:sz w:val="20"/>
          <w:szCs w:val="20"/>
          <w:shd w:val="clear" w:color="auto" w:fill="FFFFFF"/>
        </w:rPr>
        <w:t xml:space="preserve"> </w:t>
      </w:r>
      <w:hyperlink w:tgtFrame="" w:history="1">
        <w:proofErr w:type="spellStart"/>
        <w:r>
          <w:rPr>
            <w:rStyle w:val="Hyperlink"/>
            <w:rFonts w:ascii="Verdana" w:hAnsi="Verdana"/>
            <w:sz w:val="20"/>
            <w:szCs w:val="20"/>
            <w:shd w:val="clear" w:color="auto" w:fill="FFFFFF"/>
          </w:rPr>
          <w:t>Legea</w:t>
        </w:r>
        <w:proofErr w:type="spellEnd"/>
        <w:r>
          <w:rPr>
            <w:rStyle w:val="Hyperlink"/>
            <w:rFonts w:ascii="Verdana" w:hAnsi="Verdana"/>
            <w:sz w:val="20"/>
            <w:szCs w:val="20"/>
            <w:shd w:val="clear" w:color="auto" w:fill="FFFFFF"/>
          </w:rPr>
          <w:t xml:space="preserve"> nr. 132/2011</w:t>
        </w:r>
      </w:hyperlink>
      <w:r>
        <w:rPr>
          <w:rFonts w:ascii="Verdana" w:hAnsi="Verdana"/>
          <w:color w:val="000000"/>
          <w:sz w:val="20"/>
          <w:szCs w:val="20"/>
          <w:shd w:val="clear" w:color="auto" w:fill="FFFFFF"/>
        </w:rPr>
        <w:t xml:space="preserve">, cu </w:t>
      </w:r>
      <w:proofErr w:type="spellStart"/>
      <w:r>
        <w:rPr>
          <w:rFonts w:ascii="Verdana" w:hAnsi="Verdana"/>
          <w:color w:val="000000"/>
          <w:sz w:val="20"/>
          <w:szCs w:val="20"/>
          <w:shd w:val="clear" w:color="auto" w:fill="FFFFFF"/>
        </w:rPr>
        <w:t>modificările</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şi</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completările</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ulterioare</w:t>
      </w:r>
      <w:proofErr w:type="spellEnd"/>
      <w:r>
        <w:rPr>
          <w:rFonts w:ascii="Verdana" w:hAnsi="Verdana"/>
          <w:color w:val="000000"/>
          <w:sz w:val="20"/>
          <w:szCs w:val="20"/>
          <w:shd w:val="clear" w:color="auto" w:fill="FFFFFF"/>
        </w:rPr>
        <w:t xml:space="preserve">, se </w:t>
      </w:r>
      <w:proofErr w:type="spellStart"/>
      <w:r>
        <w:rPr>
          <w:rFonts w:ascii="Verdana" w:hAnsi="Verdana"/>
          <w:color w:val="000000"/>
          <w:sz w:val="20"/>
          <w:szCs w:val="20"/>
          <w:shd w:val="clear" w:color="auto" w:fill="FFFFFF"/>
        </w:rPr>
        <w:t>modifică</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şi</w:t>
      </w:r>
      <w:proofErr w:type="spellEnd"/>
      <w:r>
        <w:rPr>
          <w:rFonts w:ascii="Verdana" w:hAnsi="Verdana"/>
          <w:color w:val="000000"/>
          <w:sz w:val="20"/>
          <w:szCs w:val="20"/>
          <w:shd w:val="clear" w:color="auto" w:fill="FFFFFF"/>
        </w:rPr>
        <w:t xml:space="preserve"> se </w:t>
      </w:r>
      <w:proofErr w:type="spellStart"/>
      <w:r>
        <w:rPr>
          <w:rFonts w:ascii="Verdana" w:hAnsi="Verdana"/>
          <w:color w:val="000000"/>
          <w:sz w:val="20"/>
          <w:szCs w:val="20"/>
          <w:shd w:val="clear" w:color="auto" w:fill="FFFFFF"/>
        </w:rPr>
        <w:t>completează</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după</w:t>
      </w:r>
      <w:proofErr w:type="spellEnd"/>
      <w:r>
        <w:rPr>
          <w:rFonts w:ascii="Verdana" w:hAnsi="Verdana"/>
          <w:color w:val="000000"/>
          <w:sz w:val="20"/>
          <w:szCs w:val="20"/>
          <w:shd w:val="clear" w:color="auto" w:fill="FFFFFF"/>
        </w:rPr>
        <w:t xml:space="preserve"> cum </w:t>
      </w:r>
      <w:proofErr w:type="spellStart"/>
      <w:r>
        <w:rPr>
          <w:rFonts w:ascii="Verdana" w:hAnsi="Verdana"/>
          <w:color w:val="000000"/>
          <w:sz w:val="20"/>
          <w:szCs w:val="20"/>
          <w:shd w:val="clear" w:color="auto" w:fill="FFFFFF"/>
        </w:rPr>
        <w:t>urmează</w:t>
      </w:r>
      <w:proofErr w:type="spellEnd"/>
      <w:r>
        <w:rPr>
          <w:rFonts w:ascii="Verdana" w:hAnsi="Verdana"/>
          <w:color w:val="000000"/>
          <w:sz w:val="20"/>
          <w:szCs w:val="20"/>
          <w:shd w:val="clear" w:color="auto" w:fill="FFFFFF"/>
        </w:rPr>
        <w:t>:</w:t>
      </w:r>
    </w:p>
    <w:p w:rsidR="0072760C" w:rsidRDefault="0072760C" w:rsidP="0072760C">
      <w:pPr>
        <w:autoSpaceDE/>
        <w:autoSpaceDN/>
        <w:spacing w:before="144" w:after="144"/>
        <w:ind w:left="144" w:right="144"/>
        <w:jc w:val="both"/>
        <w:rPr>
          <w:rStyle w:val="scit1"/>
          <w:rFonts w:eastAsia="Times New Roman"/>
        </w:rPr>
      </w:pPr>
      <w:r>
        <w:rPr>
          <w:rStyle w:val="spctttl1"/>
          <w:rFonts w:eastAsia="Times New Roman"/>
        </w:rPr>
        <w:t>1.</w:t>
      </w:r>
      <w:r>
        <w:rPr>
          <w:rFonts w:eastAsia="Times New Roman"/>
          <w:color w:val="000000"/>
          <w:sz w:val="20"/>
          <w:szCs w:val="20"/>
          <w:shd w:val="clear" w:color="auto" w:fill="FFFFFF"/>
        </w:rPr>
        <w:t xml:space="preserve"> </w:t>
      </w:r>
      <w:r>
        <w:rPr>
          <w:rStyle w:val="spctbdy"/>
          <w:rFonts w:eastAsia="Times New Roman"/>
        </w:rPr>
        <w:t xml:space="preserve">La </w:t>
      </w:r>
      <w:proofErr w:type="spellStart"/>
      <w:r>
        <w:rPr>
          <w:rStyle w:val="spctbdy"/>
          <w:rFonts w:eastAsia="Times New Roman"/>
        </w:rPr>
        <w:t>articolul</w:t>
      </w:r>
      <w:proofErr w:type="spellEnd"/>
      <w:r>
        <w:rPr>
          <w:rStyle w:val="spctbdy"/>
          <w:rFonts w:eastAsia="Times New Roman"/>
        </w:rPr>
        <w:t xml:space="preserve"> 2 </w:t>
      </w:r>
      <w:proofErr w:type="spellStart"/>
      <w:r>
        <w:rPr>
          <w:rStyle w:val="spctbdy"/>
          <w:rFonts w:eastAsia="Times New Roman"/>
        </w:rPr>
        <w:t>alineatul</w:t>
      </w:r>
      <w:proofErr w:type="spellEnd"/>
      <w:r>
        <w:rPr>
          <w:rStyle w:val="spctbdy"/>
          <w:rFonts w:eastAsia="Times New Roman"/>
        </w:rPr>
        <w:t xml:space="preserve"> (5), </w:t>
      </w:r>
      <w:proofErr w:type="spellStart"/>
      <w:r>
        <w:rPr>
          <w:rStyle w:val="spctbdy"/>
          <w:rFonts w:eastAsia="Times New Roman"/>
        </w:rPr>
        <w:t>după</w:t>
      </w:r>
      <w:proofErr w:type="spellEnd"/>
      <w:r>
        <w:rPr>
          <w:rStyle w:val="spctbdy"/>
          <w:rFonts w:eastAsia="Times New Roman"/>
        </w:rPr>
        <w:t xml:space="preserve"> </w:t>
      </w:r>
      <w:proofErr w:type="spellStart"/>
      <w:r>
        <w:rPr>
          <w:rStyle w:val="spctbdy"/>
          <w:rFonts w:eastAsia="Times New Roman"/>
        </w:rPr>
        <w:t>litera</w:t>
      </w:r>
      <w:proofErr w:type="spellEnd"/>
      <w:r>
        <w:rPr>
          <w:rStyle w:val="spctbdy"/>
          <w:rFonts w:eastAsia="Times New Roman"/>
        </w:rPr>
        <w:t xml:space="preserve"> x) se introduce o </w:t>
      </w:r>
      <w:proofErr w:type="spellStart"/>
      <w:r>
        <w:rPr>
          <w:rStyle w:val="spctbdy"/>
          <w:rFonts w:eastAsia="Times New Roman"/>
        </w:rPr>
        <w:t>nouă</w:t>
      </w:r>
      <w:proofErr w:type="spellEnd"/>
      <w:r>
        <w:rPr>
          <w:rStyle w:val="spctbdy"/>
          <w:rFonts w:eastAsia="Times New Roman"/>
        </w:rPr>
        <w:t xml:space="preserve"> </w:t>
      </w:r>
      <w:proofErr w:type="spellStart"/>
      <w:r>
        <w:rPr>
          <w:rStyle w:val="spctbdy"/>
          <w:rFonts w:eastAsia="Times New Roman"/>
        </w:rPr>
        <w:t>literă</w:t>
      </w:r>
      <w:proofErr w:type="spellEnd"/>
      <w:r>
        <w:rPr>
          <w:rStyle w:val="spctbdy"/>
          <w:rFonts w:eastAsia="Times New Roman"/>
        </w:rPr>
        <w:t xml:space="preserve">, </w:t>
      </w:r>
      <w:proofErr w:type="spellStart"/>
      <w:r>
        <w:rPr>
          <w:rStyle w:val="spctbdy"/>
          <w:rFonts w:eastAsia="Times New Roman"/>
        </w:rPr>
        <w:t>litera</w:t>
      </w:r>
      <w:proofErr w:type="spellEnd"/>
      <w:r>
        <w:rPr>
          <w:rStyle w:val="spctbdy"/>
          <w:rFonts w:eastAsia="Times New Roman"/>
        </w:rPr>
        <w:t xml:space="preserve"> y), </w:t>
      </w:r>
      <w:proofErr w:type="gramStart"/>
      <w:r>
        <w:rPr>
          <w:rStyle w:val="spctbdy"/>
          <w:rFonts w:eastAsia="Times New Roman"/>
        </w:rPr>
        <w:t>cu</w:t>
      </w:r>
      <w:proofErr w:type="gramEnd"/>
      <w:r>
        <w:rPr>
          <w:rStyle w:val="spctbdy"/>
          <w:rFonts w:eastAsia="Times New Roman"/>
        </w:rPr>
        <w:t xml:space="preserve"> </w:t>
      </w:r>
      <w:proofErr w:type="spellStart"/>
      <w:r>
        <w:rPr>
          <w:rStyle w:val="spctbdy"/>
          <w:rFonts w:eastAsia="Times New Roman"/>
        </w:rPr>
        <w:t>următorul</w:t>
      </w:r>
      <w:proofErr w:type="spellEnd"/>
      <w:r>
        <w:rPr>
          <w:rStyle w:val="spctbdy"/>
          <w:rFonts w:eastAsia="Times New Roman"/>
        </w:rPr>
        <w:t xml:space="preserve"> </w:t>
      </w:r>
      <w:proofErr w:type="spellStart"/>
      <w:r>
        <w:rPr>
          <w:rStyle w:val="spctbdy"/>
          <w:rFonts w:eastAsia="Times New Roman"/>
        </w:rPr>
        <w:t>cuprins</w:t>
      </w:r>
      <w:proofErr w:type="spellEnd"/>
      <w:r>
        <w:rPr>
          <w:rStyle w:val="spctbdy"/>
          <w:rFonts w:eastAsia="Times New Roman"/>
        </w:rPr>
        <w:t>:</w:t>
      </w:r>
    </w:p>
    <w:p w:rsidR="0072760C" w:rsidRDefault="0072760C" w:rsidP="0072760C">
      <w:pPr>
        <w:autoSpaceDE/>
        <w:autoSpaceDN/>
        <w:ind w:left="144" w:right="144"/>
        <w:jc w:val="both"/>
      </w:pPr>
      <w:r>
        <w:rPr>
          <w:rStyle w:val="slitttl1"/>
          <w:rFonts w:eastAsia="Times New Roman"/>
        </w:rPr>
        <w:t>y)</w:t>
      </w:r>
      <w:r>
        <w:rPr>
          <w:rFonts w:eastAsia="Times New Roman"/>
          <w:color w:val="000000"/>
          <w:sz w:val="17"/>
          <w:szCs w:val="17"/>
          <w:shd w:val="clear" w:color="auto" w:fill="FFFFE0"/>
        </w:rPr>
        <w:t xml:space="preserve"> </w:t>
      </w:r>
      <w:r>
        <w:rPr>
          <w:rStyle w:val="slitbdy"/>
          <w:rFonts w:eastAsia="Times New Roman"/>
          <w:noProof/>
        </w:rPr>
        <w:t xml:space="preserve">au beneficiat de indemnizaţia lunară prevăzută la </w:t>
      </w:r>
      <w:hyperlink w:tgtFrame="" w:history="1">
        <w:r>
          <w:rPr>
            <w:rStyle w:val="Hyperlink"/>
            <w:rFonts w:eastAsia="Times New Roman"/>
            <w:noProof/>
            <w:sz w:val="20"/>
            <w:szCs w:val="20"/>
            <w:shd w:val="clear" w:color="auto" w:fill="FFFFFF"/>
          </w:rPr>
          <w:t>art. XI</w:t>
        </w:r>
      </w:hyperlink>
      <w:r>
        <w:rPr>
          <w:rStyle w:val="slitbdy"/>
          <w:rFonts w:eastAsia="Times New Roman"/>
          <w:noProof/>
        </w:rPr>
        <w:t xml:space="preserve"> şi </w:t>
      </w:r>
      <w:hyperlink w:tgtFrame="" w:history="1">
        <w:r>
          <w:rPr>
            <w:rStyle w:val="Hyperlink"/>
            <w:rFonts w:eastAsia="Times New Roman"/>
            <w:noProof/>
            <w:sz w:val="20"/>
            <w:szCs w:val="20"/>
            <w:shd w:val="clear" w:color="auto" w:fill="FFFFFF"/>
          </w:rPr>
          <w:t>XV din Ordonanţa de urgenţă a Guvernului nr. 30/2020</w:t>
        </w:r>
      </w:hyperlink>
      <w:r>
        <w:rPr>
          <w:rStyle w:val="slitbdy"/>
          <w:rFonts w:eastAsia="Times New Roman"/>
          <w:noProof/>
        </w:rPr>
        <w:t xml:space="preserve"> pentru modificarea şi completarea unor acte normative, precum şi pentru stabilirea unor măsuri în domeniul protecţiei sociale în contextul situaţiei epidemiologice determinate de răspândirea coronavirusului SARS-CoV-2, aprobată cu modificări şi completări prin </w:t>
      </w:r>
      <w:hyperlink w:tgtFrame="" w:history="1">
        <w:r>
          <w:rPr>
            <w:rStyle w:val="Hyperlink"/>
            <w:rFonts w:eastAsia="Times New Roman"/>
            <w:noProof/>
            <w:sz w:val="20"/>
            <w:szCs w:val="20"/>
            <w:shd w:val="clear" w:color="auto" w:fill="FFFFFF"/>
          </w:rPr>
          <w:t>Legea nr. 59/2020</w:t>
        </w:r>
      </w:hyperlink>
      <w:r>
        <w:rPr>
          <w:rStyle w:val="slitbdy"/>
          <w:rFonts w:eastAsia="Times New Roman"/>
          <w:noProof/>
        </w:rPr>
        <w:t xml:space="preserve">, şi/sau de prevederile </w:t>
      </w:r>
      <w:hyperlink w:tgtFrame="" w:history="1">
        <w:r>
          <w:rPr>
            <w:rStyle w:val="Hyperlink"/>
            <w:rFonts w:eastAsia="Times New Roman"/>
            <w:noProof/>
            <w:sz w:val="20"/>
            <w:szCs w:val="20"/>
            <w:shd w:val="clear" w:color="auto" w:fill="FFFFFF"/>
          </w:rPr>
          <w:t>art. 3 din Ordonanţa de urgenţă a Guvernului nr. 132/2020</w:t>
        </w:r>
      </w:hyperlink>
      <w:r>
        <w:rPr>
          <w:rStyle w:val="slitbdy"/>
          <w:rFonts w:eastAsia="Times New Roman"/>
          <w:noProof/>
        </w:rPr>
        <w:t xml:space="preserve"> privind măsuri de sprijin destinate salariaţilor şi angajatorilor în contextul situaţiei epidemiologice determinate de răspândirea coronavirusului SARS-CoV-2, precum şi pentru stimularea creşterii ocupării forţei de muncă, aprobată cu modificări şi completări prin </w:t>
      </w:r>
      <w:hyperlink w:tgtFrame="" w:history="1">
        <w:r>
          <w:rPr>
            <w:rStyle w:val="Hyperlink"/>
            <w:rFonts w:eastAsia="Times New Roman"/>
            <w:noProof/>
            <w:sz w:val="20"/>
            <w:szCs w:val="20"/>
            <w:shd w:val="clear" w:color="auto" w:fill="FFFFFF"/>
          </w:rPr>
          <w:t>Legea nr. 282/2020</w:t>
        </w:r>
      </w:hyperlink>
      <w:r>
        <w:rPr>
          <w:rStyle w:val="slitbdy"/>
          <w:rFonts w:eastAsia="Times New Roman"/>
          <w:noProof/>
        </w:rPr>
        <w:t>, cu modificările şi completările ulterioare.</w:t>
      </w:r>
    </w:p>
    <w:p w:rsidR="0072760C" w:rsidRDefault="0072760C" w:rsidP="0072760C">
      <w:pPr>
        <w:autoSpaceDE/>
        <w:autoSpaceDN/>
        <w:spacing w:before="144" w:after="144"/>
        <w:ind w:left="144" w:right="144"/>
        <w:jc w:val="both"/>
        <w:rPr>
          <w:rStyle w:val="scit1"/>
        </w:rPr>
      </w:pPr>
      <w:r>
        <w:rPr>
          <w:rStyle w:val="spctttl1"/>
          <w:rFonts w:eastAsia="Times New Roman"/>
        </w:rPr>
        <w:t>2.</w:t>
      </w:r>
      <w:r>
        <w:rPr>
          <w:rFonts w:eastAsia="Times New Roman"/>
          <w:color w:val="000000"/>
          <w:sz w:val="20"/>
          <w:szCs w:val="20"/>
          <w:shd w:val="clear" w:color="auto" w:fill="FFFFFF"/>
        </w:rPr>
        <w:t xml:space="preserve"> </w:t>
      </w:r>
      <w:proofErr w:type="spellStart"/>
      <w:r>
        <w:rPr>
          <w:rStyle w:val="spctbdy"/>
          <w:rFonts w:eastAsia="Times New Roman"/>
        </w:rPr>
        <w:t>Articolul</w:t>
      </w:r>
      <w:proofErr w:type="spellEnd"/>
      <w:r>
        <w:rPr>
          <w:rStyle w:val="spctbdy"/>
          <w:rFonts w:eastAsia="Times New Roman"/>
        </w:rPr>
        <w:t xml:space="preserve"> 7 se </w:t>
      </w:r>
      <w:proofErr w:type="spellStart"/>
      <w:r>
        <w:rPr>
          <w:rStyle w:val="spctbdy"/>
          <w:rFonts w:eastAsia="Times New Roman"/>
        </w:rPr>
        <w:t>modifică</w:t>
      </w:r>
      <w:proofErr w:type="spellEnd"/>
      <w:r>
        <w:rPr>
          <w:rStyle w:val="spctbdy"/>
          <w:rFonts w:eastAsia="Times New Roman"/>
        </w:rPr>
        <w:t xml:space="preserve"> </w:t>
      </w:r>
      <w:proofErr w:type="spellStart"/>
      <w:r>
        <w:rPr>
          <w:rStyle w:val="spctbdy"/>
          <w:rFonts w:eastAsia="Times New Roman"/>
        </w:rPr>
        <w:t>şi</w:t>
      </w:r>
      <w:proofErr w:type="spellEnd"/>
      <w:r>
        <w:rPr>
          <w:rStyle w:val="spctbdy"/>
          <w:rFonts w:eastAsia="Times New Roman"/>
        </w:rPr>
        <w:t xml:space="preserve"> </w:t>
      </w:r>
      <w:proofErr w:type="spellStart"/>
      <w:proofErr w:type="gramStart"/>
      <w:r>
        <w:rPr>
          <w:rStyle w:val="spctbdy"/>
          <w:rFonts w:eastAsia="Times New Roman"/>
        </w:rPr>
        <w:t>va</w:t>
      </w:r>
      <w:proofErr w:type="spellEnd"/>
      <w:proofErr w:type="gramEnd"/>
      <w:r>
        <w:rPr>
          <w:rStyle w:val="spctbdy"/>
          <w:rFonts w:eastAsia="Times New Roman"/>
        </w:rPr>
        <w:t xml:space="preserve"> </w:t>
      </w:r>
      <w:proofErr w:type="spellStart"/>
      <w:r>
        <w:rPr>
          <w:rStyle w:val="spctbdy"/>
          <w:rFonts w:eastAsia="Times New Roman"/>
        </w:rPr>
        <w:t>avea</w:t>
      </w:r>
      <w:proofErr w:type="spellEnd"/>
      <w:r>
        <w:rPr>
          <w:rStyle w:val="spctbdy"/>
          <w:rFonts w:eastAsia="Times New Roman"/>
        </w:rPr>
        <w:t xml:space="preserve"> </w:t>
      </w:r>
      <w:proofErr w:type="spellStart"/>
      <w:r>
        <w:rPr>
          <w:rStyle w:val="spctbdy"/>
          <w:rFonts w:eastAsia="Times New Roman"/>
        </w:rPr>
        <w:t>următorul</w:t>
      </w:r>
      <w:proofErr w:type="spellEnd"/>
      <w:r>
        <w:rPr>
          <w:rStyle w:val="spctbdy"/>
          <w:rFonts w:eastAsia="Times New Roman"/>
        </w:rPr>
        <w:t xml:space="preserve"> </w:t>
      </w:r>
      <w:proofErr w:type="spellStart"/>
      <w:r>
        <w:rPr>
          <w:rStyle w:val="spctbdy"/>
          <w:rFonts w:eastAsia="Times New Roman"/>
        </w:rPr>
        <w:t>cuprins</w:t>
      </w:r>
      <w:proofErr w:type="spellEnd"/>
      <w:r>
        <w:rPr>
          <w:rStyle w:val="spctbdy"/>
          <w:rFonts w:eastAsia="Times New Roman"/>
        </w:rPr>
        <w:t>:</w:t>
      </w:r>
    </w:p>
    <w:p w:rsidR="0072760C" w:rsidRDefault="0072760C" w:rsidP="0072760C">
      <w:pPr>
        <w:pStyle w:val="sartttl"/>
        <w:ind w:left="144" w:right="144"/>
        <w:jc w:val="both"/>
      </w:pPr>
      <w:proofErr w:type="spellStart"/>
      <w:r>
        <w:rPr>
          <w:shd w:val="clear" w:color="auto" w:fill="FFFFE0"/>
        </w:rPr>
        <w:t>Articolul</w:t>
      </w:r>
      <w:proofErr w:type="spellEnd"/>
      <w:r>
        <w:rPr>
          <w:shd w:val="clear" w:color="auto" w:fill="FFFFE0"/>
        </w:rPr>
        <w:t xml:space="preserve"> 7</w:t>
      </w:r>
    </w:p>
    <w:p w:rsidR="0072760C" w:rsidRDefault="0072760C" w:rsidP="0072760C">
      <w:pPr>
        <w:autoSpaceDE/>
        <w:autoSpaceDN/>
        <w:ind w:left="144" w:right="144"/>
        <w:jc w:val="both"/>
        <w:rPr>
          <w:rStyle w:val="salnbdy"/>
          <w:rFonts w:eastAsia="Times New Roman"/>
          <w:noProof/>
        </w:rPr>
      </w:pPr>
      <w:r>
        <w:rPr>
          <w:rStyle w:val="salnttl1"/>
          <w:rFonts w:eastAsia="Times New Roman"/>
        </w:rPr>
        <w:t>(1)</w:t>
      </w:r>
      <w:r>
        <w:rPr>
          <w:rFonts w:eastAsia="Times New Roman"/>
          <w:color w:val="000000"/>
          <w:sz w:val="20"/>
          <w:szCs w:val="20"/>
          <w:shd w:val="clear" w:color="auto" w:fill="FFFFFF"/>
        </w:rPr>
        <w:t xml:space="preserve"> </w:t>
      </w:r>
      <w:r>
        <w:rPr>
          <w:rStyle w:val="salnbdy"/>
          <w:rFonts w:eastAsia="Times New Roman"/>
          <w:noProof/>
        </w:rPr>
        <w:t>Persoanele care, în perioada în care sunt îndreptăţite să beneficieze de concediul pentru creşterea copilului, prevăzut la art. 2 alin. (1), obţin venituri supuse impozitului potrivit art. 3 alin. (1) au dreptul la un stimulent de inserţie, după cum urmează:</w:t>
      </w:r>
    </w:p>
    <w:p w:rsidR="0072760C" w:rsidRDefault="0072760C" w:rsidP="0072760C">
      <w:pPr>
        <w:autoSpaceDE/>
        <w:autoSpaceDN/>
        <w:ind w:left="144" w:right="144"/>
        <w:jc w:val="both"/>
      </w:pPr>
      <w:r>
        <w:rPr>
          <w:rStyle w:val="slitttl1"/>
          <w:rFonts w:eastAsia="Times New Roman"/>
          <w:noProof/>
        </w:rPr>
        <w:t>a)</w:t>
      </w:r>
      <w:r>
        <w:rPr>
          <w:rFonts w:eastAsia="Times New Roman"/>
          <w:noProof/>
          <w:color w:val="000000"/>
          <w:sz w:val="20"/>
          <w:szCs w:val="20"/>
          <w:shd w:val="clear" w:color="auto" w:fill="FFFFFF"/>
        </w:rPr>
        <w:t xml:space="preserve"> </w:t>
      </w:r>
      <w:r>
        <w:rPr>
          <w:rStyle w:val="slitbdy"/>
          <w:rFonts w:eastAsia="Times New Roman"/>
          <w:noProof/>
        </w:rPr>
        <w:t>în cuantum de 1.500 lei, dacă persoanele îndreptăţite obţin venituri înainte de împlinirea de către copil a vârstei de 6 luni, respectiv 1 an în cazul copilului cu dizabilităţi. Cuantumul de 1.500 lei se acordă până la împlinirea de către copil a vârstei de 2 ani, respectiv 3 ani în cazul copilului cu dizabilităţi;</w:t>
      </w:r>
    </w:p>
    <w:p w:rsidR="0072760C" w:rsidRDefault="0072760C" w:rsidP="0072760C">
      <w:pPr>
        <w:autoSpaceDE/>
        <w:autoSpaceDN/>
        <w:ind w:left="144" w:right="144"/>
        <w:jc w:val="both"/>
        <w:rPr>
          <w:rFonts w:eastAsia="Times New Roman"/>
          <w:noProof/>
          <w:color w:val="000000"/>
          <w:sz w:val="20"/>
          <w:szCs w:val="20"/>
          <w:shd w:val="clear" w:color="auto" w:fill="FFFFFF"/>
        </w:rPr>
      </w:pPr>
      <w:r>
        <w:rPr>
          <w:rStyle w:val="slitttl1"/>
          <w:rFonts w:eastAsia="Times New Roman"/>
          <w:noProof/>
        </w:rPr>
        <w:t>b)</w:t>
      </w:r>
      <w:r>
        <w:rPr>
          <w:rFonts w:eastAsia="Times New Roman"/>
          <w:noProof/>
          <w:color w:val="000000"/>
          <w:sz w:val="20"/>
          <w:szCs w:val="20"/>
          <w:shd w:val="clear" w:color="auto" w:fill="FFFFFF"/>
        </w:rPr>
        <w:t xml:space="preserve"> </w:t>
      </w:r>
      <w:r>
        <w:rPr>
          <w:rStyle w:val="slitbdy"/>
          <w:rFonts w:eastAsia="Times New Roman"/>
          <w:noProof/>
        </w:rPr>
        <w:t>în cuantum de 650 lei dacă persoanele îndreptăţite obţin venituri după împlinirea de către copil a vârstei de 6 luni, respectiv 1 an în cazul copilului cu dizabilităţi.</w:t>
      </w:r>
    </w:p>
    <w:p w:rsidR="0072760C" w:rsidRDefault="0072760C" w:rsidP="0072760C">
      <w:pPr>
        <w:autoSpaceDE/>
        <w:autoSpaceDN/>
        <w:ind w:left="144" w:right="144"/>
        <w:jc w:val="both"/>
        <w:rPr>
          <w:rFonts w:eastAsia="Times New Roman"/>
          <w:color w:val="000000"/>
          <w:sz w:val="20"/>
          <w:szCs w:val="20"/>
          <w:shd w:val="clear" w:color="auto" w:fill="FFFFFF"/>
        </w:rPr>
      </w:pPr>
      <w:r>
        <w:rPr>
          <w:rStyle w:val="salnttl1"/>
          <w:rFonts w:eastAsia="Times New Roman"/>
        </w:rPr>
        <w:t>(2)</w:t>
      </w:r>
      <w:r>
        <w:rPr>
          <w:rFonts w:eastAsia="Times New Roman"/>
          <w:color w:val="000000"/>
          <w:sz w:val="20"/>
          <w:szCs w:val="20"/>
          <w:shd w:val="clear" w:color="auto" w:fill="FFFFFF"/>
        </w:rPr>
        <w:t xml:space="preserve"> </w:t>
      </w:r>
      <w:r>
        <w:rPr>
          <w:rStyle w:val="salnbdy"/>
          <w:rFonts w:eastAsia="Times New Roman"/>
          <w:noProof/>
        </w:rPr>
        <w:t>Persoanele care au finalizat concediul pentru creşterea copiilor şi obţin venituri supuse impozitului potrivit art. 3 alin. (1) beneficiază de stimulentul de inserţie în cuantumul prevăzut la alin. (1) lit. b) după împlinirea de către copil a vârstei de 2 ani, respectiv 3 ani în cazul copilului cu dizabilităţi până la împlinirea de către copil a vârstei de 3 ani, respectiv 4 ani în cazul copilului cu dizabilităţi. Acest stimulent de inserţie se acordă inclusiv persoanelor prevăzute la alin. (1).</w:t>
      </w:r>
    </w:p>
    <w:p w:rsidR="0072760C" w:rsidRDefault="0072760C" w:rsidP="0072760C">
      <w:pPr>
        <w:autoSpaceDE/>
        <w:autoSpaceDN/>
        <w:ind w:left="144" w:right="144"/>
        <w:jc w:val="both"/>
        <w:rPr>
          <w:rFonts w:eastAsia="Times New Roman"/>
          <w:color w:val="000000"/>
          <w:sz w:val="20"/>
          <w:szCs w:val="20"/>
          <w:shd w:val="clear" w:color="auto" w:fill="FFFFFF"/>
        </w:rPr>
      </w:pPr>
      <w:r>
        <w:rPr>
          <w:rStyle w:val="salnttl1"/>
          <w:rFonts w:eastAsia="Times New Roman"/>
        </w:rPr>
        <w:t>(3)</w:t>
      </w:r>
      <w:r>
        <w:rPr>
          <w:rFonts w:eastAsia="Times New Roman"/>
          <w:color w:val="000000"/>
          <w:sz w:val="20"/>
          <w:szCs w:val="20"/>
          <w:shd w:val="clear" w:color="auto" w:fill="FFFFFF"/>
        </w:rPr>
        <w:t xml:space="preserve"> </w:t>
      </w:r>
      <w:r>
        <w:rPr>
          <w:rStyle w:val="salnbdy"/>
          <w:rFonts w:eastAsia="Times New Roman"/>
          <w:noProof/>
        </w:rPr>
        <w:t>Stimulentul de inserţie acordat până la împlinirea de către copil a vârstei de 4 ani în cazul copilului cu dizabilităţi nu se cumulează cu indemnizaţia prevăzută la art. 31 alin. (2).</w:t>
      </w:r>
    </w:p>
    <w:p w:rsidR="0072760C" w:rsidRDefault="0072760C" w:rsidP="0072760C">
      <w:pPr>
        <w:autoSpaceDE/>
        <w:autoSpaceDN/>
        <w:ind w:left="144" w:right="144"/>
        <w:jc w:val="both"/>
        <w:rPr>
          <w:rFonts w:eastAsia="Times New Roman"/>
          <w:color w:val="000000"/>
          <w:sz w:val="20"/>
          <w:szCs w:val="20"/>
          <w:shd w:val="clear" w:color="auto" w:fill="FFFFFF"/>
        </w:rPr>
      </w:pPr>
      <w:r>
        <w:rPr>
          <w:rStyle w:val="salnttl1"/>
          <w:rFonts w:eastAsia="Times New Roman"/>
        </w:rPr>
        <w:t>(4)</w:t>
      </w:r>
      <w:r>
        <w:rPr>
          <w:rFonts w:eastAsia="Times New Roman"/>
          <w:color w:val="000000"/>
          <w:sz w:val="20"/>
          <w:szCs w:val="20"/>
          <w:shd w:val="clear" w:color="auto" w:fill="FFFFFF"/>
        </w:rPr>
        <w:t xml:space="preserve"> </w:t>
      </w:r>
      <w:r>
        <w:rPr>
          <w:rStyle w:val="salnbdy"/>
          <w:rFonts w:eastAsia="Times New Roman"/>
          <w:noProof/>
        </w:rPr>
        <w:t xml:space="preserve">În cazul persoanelor care beneficiază de indemnizaţia lunară prevăzută la art. 2 alin. (1) şi solicită dreptul la stimulent de inserţie, plata acestei indemnizaţii se suspendă. Indemnizaţia lunară prevăzută la art. 2 alin. (1) nu se cumulează cu stimulentul de inserţie. </w:t>
      </w:r>
    </w:p>
    <w:p w:rsidR="0072760C" w:rsidRDefault="0072760C" w:rsidP="0072760C">
      <w:pPr>
        <w:autoSpaceDE/>
        <w:autoSpaceDN/>
        <w:ind w:left="144" w:right="144"/>
        <w:jc w:val="both"/>
        <w:rPr>
          <w:rFonts w:eastAsia="Times New Roman"/>
          <w:color w:val="000000"/>
          <w:sz w:val="20"/>
          <w:szCs w:val="20"/>
          <w:shd w:val="clear" w:color="auto" w:fill="FFFFFF"/>
        </w:rPr>
      </w:pPr>
      <w:r>
        <w:rPr>
          <w:rStyle w:val="salnttl1"/>
          <w:rFonts w:eastAsia="Times New Roman"/>
        </w:rPr>
        <w:t>(5)</w:t>
      </w:r>
      <w:r>
        <w:rPr>
          <w:rFonts w:eastAsia="Times New Roman"/>
          <w:color w:val="000000"/>
          <w:sz w:val="20"/>
          <w:szCs w:val="20"/>
          <w:shd w:val="clear" w:color="auto" w:fill="FFFFFF"/>
        </w:rPr>
        <w:t xml:space="preserve"> </w:t>
      </w:r>
      <w:r>
        <w:rPr>
          <w:rStyle w:val="salnbdy"/>
          <w:rFonts w:eastAsia="Times New Roman"/>
          <w:noProof/>
        </w:rPr>
        <w:t xml:space="preserve">Stimulentul de inserţie în cuantumul prevăzut la alin. (2) se acordă şi în situaţia în care certificatul de încadrare în grad de handicap al copilului expiră după împlinirea de către copil a vârstei de 3 ani. </w:t>
      </w:r>
    </w:p>
    <w:p w:rsidR="0072760C" w:rsidRDefault="0072760C" w:rsidP="0072760C">
      <w:pPr>
        <w:autoSpaceDE/>
        <w:autoSpaceDN/>
        <w:ind w:left="144" w:right="144"/>
        <w:jc w:val="both"/>
        <w:rPr>
          <w:rFonts w:eastAsia="Times New Roman"/>
          <w:color w:val="000000"/>
          <w:sz w:val="20"/>
          <w:szCs w:val="20"/>
          <w:shd w:val="clear" w:color="auto" w:fill="FFFFFF"/>
        </w:rPr>
      </w:pPr>
      <w:r>
        <w:rPr>
          <w:rStyle w:val="salnttl1"/>
          <w:rFonts w:eastAsia="Times New Roman"/>
        </w:rPr>
        <w:t>(6)</w:t>
      </w:r>
      <w:r>
        <w:rPr>
          <w:rFonts w:eastAsia="Times New Roman"/>
          <w:color w:val="000000"/>
          <w:sz w:val="20"/>
          <w:szCs w:val="20"/>
          <w:shd w:val="clear" w:color="auto" w:fill="FFFFFF"/>
        </w:rPr>
        <w:t xml:space="preserve"> </w:t>
      </w:r>
      <w:r>
        <w:rPr>
          <w:rStyle w:val="salnbdy"/>
          <w:rFonts w:eastAsia="Times New Roman"/>
          <w:noProof/>
        </w:rPr>
        <w:t>În situaţia persoanei îndreptăţite care beneficiază de stimulentul de inserţie în cuantumul prevăzut la alin. (2), al cărei copil este încadrat în grad de handicap după împlinirea de către acesta a vârstei de 3 ani, stimulentul de inserţie se acordă până la împlinirea de către copil a vârstei de 4 ani.</w:t>
      </w:r>
    </w:p>
    <w:p w:rsidR="0072760C" w:rsidRDefault="0072760C" w:rsidP="0072760C">
      <w:pPr>
        <w:autoSpaceDE/>
        <w:autoSpaceDN/>
        <w:ind w:left="144" w:right="144"/>
        <w:jc w:val="both"/>
        <w:rPr>
          <w:rFonts w:eastAsia="Times New Roman"/>
          <w:color w:val="000000"/>
          <w:sz w:val="20"/>
          <w:szCs w:val="20"/>
          <w:shd w:val="clear" w:color="auto" w:fill="FFFFFF"/>
        </w:rPr>
      </w:pPr>
      <w:r>
        <w:rPr>
          <w:rStyle w:val="salnttl1"/>
          <w:rFonts w:eastAsia="Times New Roman"/>
        </w:rPr>
        <w:t>(7)</w:t>
      </w:r>
      <w:r>
        <w:rPr>
          <w:rFonts w:eastAsia="Times New Roman"/>
          <w:color w:val="000000"/>
          <w:sz w:val="20"/>
          <w:szCs w:val="20"/>
          <w:shd w:val="clear" w:color="auto" w:fill="FFFFFF"/>
        </w:rPr>
        <w:t xml:space="preserve"> </w:t>
      </w:r>
      <w:r>
        <w:rPr>
          <w:rStyle w:val="salnbdy"/>
          <w:rFonts w:eastAsia="Times New Roman"/>
          <w:noProof/>
        </w:rPr>
        <w:t>În situaţia prevăzută la alin. (6), prelungirea perioadei de acordare a stimulentului de inserţie se face în baza unei noi cereri completate de persoana îndreptăţită şi a copiei după certificatul de încadrare în grad de handicap.</w:t>
      </w:r>
    </w:p>
    <w:p w:rsidR="0072760C" w:rsidRDefault="0072760C" w:rsidP="0072760C">
      <w:pPr>
        <w:autoSpaceDE/>
        <w:autoSpaceDN/>
        <w:ind w:left="144" w:right="144"/>
        <w:jc w:val="both"/>
        <w:rPr>
          <w:rFonts w:eastAsia="Times New Roman"/>
          <w:color w:val="000000"/>
          <w:sz w:val="20"/>
          <w:szCs w:val="20"/>
          <w:shd w:val="clear" w:color="auto" w:fill="FFFFFF"/>
        </w:rPr>
      </w:pPr>
      <w:r>
        <w:rPr>
          <w:rStyle w:val="salnttl1"/>
          <w:rFonts w:eastAsia="Times New Roman"/>
        </w:rPr>
        <w:t>(8)</w:t>
      </w:r>
      <w:r>
        <w:rPr>
          <w:rFonts w:eastAsia="Times New Roman"/>
          <w:color w:val="000000"/>
          <w:sz w:val="20"/>
          <w:szCs w:val="20"/>
          <w:shd w:val="clear" w:color="auto" w:fill="FFFFFF"/>
        </w:rPr>
        <w:t xml:space="preserve"> </w:t>
      </w:r>
      <w:r>
        <w:rPr>
          <w:rStyle w:val="salnbdy"/>
          <w:rFonts w:eastAsia="Times New Roman"/>
          <w:noProof/>
        </w:rPr>
        <w:t>Cuantumul stimulentului de inserţie se majorează prin hotărâre a Guvernului.</w:t>
      </w:r>
    </w:p>
    <w:p w:rsidR="0072760C" w:rsidRDefault="0072760C" w:rsidP="0072760C">
      <w:pPr>
        <w:autoSpaceDE/>
        <w:autoSpaceDN/>
        <w:jc w:val="both"/>
        <w:rPr>
          <w:rFonts w:eastAsia="Times New Roman"/>
          <w:color w:val="000000"/>
          <w:sz w:val="20"/>
          <w:szCs w:val="20"/>
          <w:shd w:val="clear" w:color="auto" w:fill="FFFFFF"/>
        </w:rPr>
      </w:pPr>
      <w:r>
        <w:rPr>
          <w:rStyle w:val="spctttl1"/>
          <w:rFonts w:eastAsia="Times New Roman"/>
        </w:rPr>
        <w:t>3.</w:t>
      </w:r>
      <w:r>
        <w:rPr>
          <w:rFonts w:eastAsia="Times New Roman"/>
          <w:color w:val="000000"/>
          <w:sz w:val="20"/>
          <w:szCs w:val="20"/>
          <w:shd w:val="clear" w:color="auto" w:fill="FFFFFF"/>
        </w:rPr>
        <w:t xml:space="preserve"> </w:t>
      </w:r>
      <w:r>
        <w:rPr>
          <w:rStyle w:val="spctbdy"/>
          <w:rFonts w:eastAsia="Times New Roman"/>
        </w:rPr>
        <w:t xml:space="preserve">La </w:t>
      </w:r>
      <w:proofErr w:type="spellStart"/>
      <w:r>
        <w:rPr>
          <w:rStyle w:val="spctbdy"/>
          <w:rFonts w:eastAsia="Times New Roman"/>
        </w:rPr>
        <w:t>articolul</w:t>
      </w:r>
      <w:proofErr w:type="spellEnd"/>
      <w:r>
        <w:rPr>
          <w:rStyle w:val="spctbdy"/>
          <w:rFonts w:eastAsia="Times New Roman"/>
        </w:rPr>
        <w:t xml:space="preserve"> 9, </w:t>
      </w:r>
      <w:proofErr w:type="spellStart"/>
      <w:r>
        <w:rPr>
          <w:rStyle w:val="spctbdy"/>
          <w:rFonts w:eastAsia="Times New Roman"/>
        </w:rPr>
        <w:t>alineatul</w:t>
      </w:r>
      <w:proofErr w:type="spellEnd"/>
      <w:r>
        <w:rPr>
          <w:rStyle w:val="spctbdy"/>
          <w:rFonts w:eastAsia="Times New Roman"/>
        </w:rPr>
        <w:t xml:space="preserve"> (5) se </w:t>
      </w:r>
      <w:proofErr w:type="spellStart"/>
      <w:r>
        <w:rPr>
          <w:rStyle w:val="spctbdy"/>
          <w:rFonts w:eastAsia="Times New Roman"/>
        </w:rPr>
        <w:t>abrogă</w:t>
      </w:r>
      <w:proofErr w:type="spellEnd"/>
      <w:r>
        <w:rPr>
          <w:rStyle w:val="spctbdy"/>
          <w:rFonts w:eastAsia="Times New Roman"/>
        </w:rPr>
        <w:t>.</w:t>
      </w:r>
    </w:p>
    <w:p w:rsidR="0072760C" w:rsidRDefault="0072760C" w:rsidP="0072760C">
      <w:pPr>
        <w:autoSpaceDE/>
        <w:autoSpaceDN/>
        <w:spacing w:before="144" w:after="144"/>
        <w:ind w:left="144" w:right="144"/>
        <w:jc w:val="both"/>
        <w:rPr>
          <w:rStyle w:val="scit1"/>
        </w:rPr>
      </w:pPr>
      <w:r>
        <w:rPr>
          <w:rStyle w:val="spctttl1"/>
          <w:rFonts w:eastAsia="Times New Roman"/>
        </w:rPr>
        <w:t>4.</w:t>
      </w:r>
      <w:r>
        <w:rPr>
          <w:rFonts w:eastAsia="Times New Roman"/>
          <w:color w:val="000000"/>
          <w:sz w:val="20"/>
          <w:szCs w:val="20"/>
          <w:shd w:val="clear" w:color="auto" w:fill="FFFFFF"/>
        </w:rPr>
        <w:t xml:space="preserve"> </w:t>
      </w:r>
      <w:r>
        <w:rPr>
          <w:rStyle w:val="spctbdy"/>
          <w:rFonts w:eastAsia="Times New Roman"/>
        </w:rPr>
        <w:t xml:space="preserve">La </w:t>
      </w:r>
      <w:proofErr w:type="spellStart"/>
      <w:r>
        <w:rPr>
          <w:rStyle w:val="spctbdy"/>
          <w:rFonts w:eastAsia="Times New Roman"/>
        </w:rPr>
        <w:t>articolul</w:t>
      </w:r>
      <w:proofErr w:type="spellEnd"/>
      <w:r>
        <w:rPr>
          <w:rStyle w:val="spctbdy"/>
          <w:rFonts w:eastAsia="Times New Roman"/>
        </w:rPr>
        <w:t xml:space="preserve"> 12, </w:t>
      </w:r>
      <w:proofErr w:type="spellStart"/>
      <w:r>
        <w:rPr>
          <w:rStyle w:val="spctbdy"/>
          <w:rFonts w:eastAsia="Times New Roman"/>
        </w:rPr>
        <w:t>după</w:t>
      </w:r>
      <w:proofErr w:type="spellEnd"/>
      <w:r>
        <w:rPr>
          <w:rStyle w:val="spctbdy"/>
          <w:rFonts w:eastAsia="Times New Roman"/>
        </w:rPr>
        <w:t xml:space="preserve"> </w:t>
      </w:r>
      <w:proofErr w:type="spellStart"/>
      <w:r>
        <w:rPr>
          <w:rStyle w:val="spctbdy"/>
          <w:rFonts w:eastAsia="Times New Roman"/>
        </w:rPr>
        <w:t>alineatul</w:t>
      </w:r>
      <w:proofErr w:type="spellEnd"/>
      <w:r>
        <w:rPr>
          <w:rStyle w:val="spctbdy"/>
          <w:rFonts w:eastAsia="Times New Roman"/>
        </w:rPr>
        <w:t xml:space="preserve"> (5) se </w:t>
      </w:r>
      <w:proofErr w:type="spellStart"/>
      <w:r>
        <w:rPr>
          <w:rStyle w:val="spctbdy"/>
          <w:rFonts w:eastAsia="Times New Roman"/>
        </w:rPr>
        <w:t>introducdouă</w:t>
      </w:r>
      <w:proofErr w:type="spellEnd"/>
      <w:r>
        <w:rPr>
          <w:rStyle w:val="spctbdy"/>
          <w:rFonts w:eastAsia="Times New Roman"/>
        </w:rPr>
        <w:t xml:space="preserve"> </w:t>
      </w:r>
      <w:proofErr w:type="spellStart"/>
      <w:r>
        <w:rPr>
          <w:rStyle w:val="spctbdy"/>
          <w:rFonts w:eastAsia="Times New Roman"/>
        </w:rPr>
        <w:t>noi</w:t>
      </w:r>
      <w:proofErr w:type="spellEnd"/>
      <w:r>
        <w:rPr>
          <w:rStyle w:val="spctbdy"/>
          <w:rFonts w:eastAsia="Times New Roman"/>
        </w:rPr>
        <w:t xml:space="preserve"> </w:t>
      </w:r>
      <w:proofErr w:type="spellStart"/>
      <w:r>
        <w:rPr>
          <w:rStyle w:val="spctbdy"/>
          <w:rFonts w:eastAsia="Times New Roman"/>
        </w:rPr>
        <w:t>alineate</w:t>
      </w:r>
      <w:proofErr w:type="spellEnd"/>
      <w:r>
        <w:rPr>
          <w:rStyle w:val="spctbdy"/>
          <w:rFonts w:eastAsia="Times New Roman"/>
        </w:rPr>
        <w:t xml:space="preserve">, </w:t>
      </w:r>
      <w:proofErr w:type="spellStart"/>
      <w:r>
        <w:rPr>
          <w:rStyle w:val="spctbdy"/>
          <w:rFonts w:eastAsia="Times New Roman"/>
        </w:rPr>
        <w:t>alineatele</w:t>
      </w:r>
      <w:proofErr w:type="spellEnd"/>
      <w:r>
        <w:rPr>
          <w:rStyle w:val="spctbdy"/>
          <w:rFonts w:eastAsia="Times New Roman"/>
        </w:rPr>
        <w:t xml:space="preserve"> (6) </w:t>
      </w:r>
      <w:proofErr w:type="spellStart"/>
      <w:r>
        <w:rPr>
          <w:rStyle w:val="spctbdy"/>
          <w:rFonts w:eastAsia="Times New Roman"/>
        </w:rPr>
        <w:t>şi</w:t>
      </w:r>
      <w:proofErr w:type="spellEnd"/>
      <w:r>
        <w:rPr>
          <w:rStyle w:val="spctbdy"/>
          <w:rFonts w:eastAsia="Times New Roman"/>
        </w:rPr>
        <w:t xml:space="preserve"> (7), cu </w:t>
      </w:r>
      <w:proofErr w:type="spellStart"/>
      <w:r>
        <w:rPr>
          <w:rStyle w:val="spctbdy"/>
          <w:rFonts w:eastAsia="Times New Roman"/>
        </w:rPr>
        <w:t>următorul</w:t>
      </w:r>
      <w:proofErr w:type="spellEnd"/>
      <w:r>
        <w:rPr>
          <w:rStyle w:val="spctbdy"/>
          <w:rFonts w:eastAsia="Times New Roman"/>
        </w:rPr>
        <w:t xml:space="preserve"> </w:t>
      </w:r>
      <w:proofErr w:type="spellStart"/>
      <w:r>
        <w:rPr>
          <w:rStyle w:val="spctbdy"/>
          <w:rFonts w:eastAsia="Times New Roman"/>
        </w:rPr>
        <w:t>cuprins</w:t>
      </w:r>
      <w:proofErr w:type="spellEnd"/>
      <w:r>
        <w:rPr>
          <w:rStyle w:val="spctbdy"/>
          <w:rFonts w:eastAsia="Times New Roman"/>
        </w:rPr>
        <w:t>:</w:t>
      </w:r>
    </w:p>
    <w:p w:rsidR="0072760C" w:rsidRDefault="0072760C" w:rsidP="0072760C">
      <w:pPr>
        <w:autoSpaceDE/>
        <w:autoSpaceDN/>
        <w:ind w:left="144" w:right="144"/>
        <w:jc w:val="both"/>
      </w:pPr>
      <w:r>
        <w:rPr>
          <w:rStyle w:val="salnttl1"/>
          <w:rFonts w:eastAsia="Times New Roman"/>
        </w:rPr>
        <w:t>(6)</w:t>
      </w:r>
      <w:r>
        <w:rPr>
          <w:rFonts w:eastAsia="Times New Roman"/>
          <w:color w:val="000000"/>
          <w:sz w:val="17"/>
          <w:szCs w:val="17"/>
          <w:shd w:val="clear" w:color="auto" w:fill="FFFFE0"/>
        </w:rPr>
        <w:t xml:space="preserve"> </w:t>
      </w:r>
      <w:r>
        <w:rPr>
          <w:rStyle w:val="salnbdy"/>
          <w:rFonts w:eastAsia="Times New Roman"/>
          <w:noProof/>
        </w:rPr>
        <w:t>Condiţia prevăzută la alin. (1) lit. c) se consideră îndeplinită şi în situaţia în care, după stabilirea dreptului, persoana îndreptăţită, împreună cu copilul pentru care se stabileşte dreptul, îşi stabileşte temporar reşedinţa în altă ţară.</w:t>
      </w:r>
    </w:p>
    <w:p w:rsidR="0072760C" w:rsidRDefault="0072760C" w:rsidP="0072760C">
      <w:pPr>
        <w:autoSpaceDE/>
        <w:autoSpaceDN/>
        <w:ind w:left="144" w:right="144"/>
        <w:jc w:val="both"/>
        <w:rPr>
          <w:rFonts w:eastAsia="Times New Roman"/>
          <w:color w:val="000000"/>
          <w:sz w:val="17"/>
          <w:szCs w:val="17"/>
          <w:shd w:val="clear" w:color="auto" w:fill="FFFFE0"/>
        </w:rPr>
      </w:pPr>
      <w:r>
        <w:rPr>
          <w:rStyle w:val="salnttl1"/>
          <w:rFonts w:eastAsia="Times New Roman"/>
        </w:rPr>
        <w:t>(7)</w:t>
      </w:r>
      <w:r>
        <w:rPr>
          <w:rFonts w:eastAsia="Times New Roman"/>
          <w:color w:val="000000"/>
          <w:sz w:val="17"/>
          <w:szCs w:val="17"/>
          <w:shd w:val="clear" w:color="auto" w:fill="FFFFE0"/>
        </w:rPr>
        <w:t xml:space="preserve"> </w:t>
      </w:r>
      <w:r>
        <w:rPr>
          <w:rStyle w:val="salnbdy"/>
          <w:rFonts w:eastAsia="Times New Roman"/>
          <w:noProof/>
        </w:rPr>
        <w:t>În sensul prevederilor alin. (6), prin temporar se înţelege o perioadă de până la 6 luni pe an pentru toate situaţiile, cu excepţia celor prevăzute la art. 2 alin. (5) lit. k) şi x), pentru care condiţia prevăzută la alin. (1) lit. c) se consideră îndeplinită pe toată perioada de însoţire ori în care se află în misiune.</w:t>
      </w:r>
    </w:p>
    <w:p w:rsidR="0072760C" w:rsidRDefault="0072760C" w:rsidP="0072760C">
      <w:pPr>
        <w:autoSpaceDE/>
        <w:autoSpaceDN/>
        <w:spacing w:before="144" w:after="144"/>
        <w:ind w:left="144" w:right="144"/>
        <w:jc w:val="both"/>
        <w:rPr>
          <w:rStyle w:val="scit1"/>
        </w:rPr>
      </w:pPr>
      <w:r>
        <w:rPr>
          <w:rStyle w:val="spctttl1"/>
          <w:rFonts w:eastAsia="Times New Roman"/>
        </w:rPr>
        <w:t>5.</w:t>
      </w:r>
      <w:r>
        <w:rPr>
          <w:rFonts w:eastAsia="Times New Roman"/>
          <w:color w:val="000000"/>
          <w:sz w:val="20"/>
          <w:szCs w:val="20"/>
          <w:shd w:val="clear" w:color="auto" w:fill="FFFFFF"/>
        </w:rPr>
        <w:t xml:space="preserve"> </w:t>
      </w:r>
      <w:r>
        <w:rPr>
          <w:rStyle w:val="spctbdy"/>
          <w:rFonts w:eastAsia="Times New Roman"/>
        </w:rPr>
        <w:t xml:space="preserve">La </w:t>
      </w:r>
      <w:proofErr w:type="spellStart"/>
      <w:r>
        <w:rPr>
          <w:rStyle w:val="spctbdy"/>
          <w:rFonts w:eastAsia="Times New Roman"/>
        </w:rPr>
        <w:t>articolul</w:t>
      </w:r>
      <w:proofErr w:type="spellEnd"/>
      <w:r>
        <w:rPr>
          <w:rStyle w:val="spctbdy"/>
          <w:rFonts w:eastAsia="Times New Roman"/>
        </w:rPr>
        <w:t xml:space="preserve"> 14, </w:t>
      </w:r>
      <w:proofErr w:type="spellStart"/>
      <w:r>
        <w:rPr>
          <w:rStyle w:val="spctbdy"/>
          <w:rFonts w:eastAsia="Times New Roman"/>
        </w:rPr>
        <w:t>alineatul</w:t>
      </w:r>
      <w:proofErr w:type="spellEnd"/>
      <w:r>
        <w:rPr>
          <w:rStyle w:val="spctbdy"/>
          <w:rFonts w:eastAsia="Times New Roman"/>
        </w:rPr>
        <w:t xml:space="preserve"> (4) se </w:t>
      </w:r>
      <w:proofErr w:type="spellStart"/>
      <w:r>
        <w:rPr>
          <w:rStyle w:val="spctbdy"/>
          <w:rFonts w:eastAsia="Times New Roman"/>
        </w:rPr>
        <w:t>modifică</w:t>
      </w:r>
      <w:proofErr w:type="spellEnd"/>
      <w:r>
        <w:rPr>
          <w:rStyle w:val="spctbdy"/>
          <w:rFonts w:eastAsia="Times New Roman"/>
        </w:rPr>
        <w:t xml:space="preserve"> </w:t>
      </w:r>
      <w:proofErr w:type="spellStart"/>
      <w:r>
        <w:rPr>
          <w:rStyle w:val="spctbdy"/>
          <w:rFonts w:eastAsia="Times New Roman"/>
        </w:rPr>
        <w:t>şi</w:t>
      </w:r>
      <w:proofErr w:type="spellEnd"/>
      <w:r>
        <w:rPr>
          <w:rStyle w:val="spctbdy"/>
          <w:rFonts w:eastAsia="Times New Roman"/>
        </w:rPr>
        <w:t xml:space="preserve"> </w:t>
      </w:r>
      <w:proofErr w:type="spellStart"/>
      <w:proofErr w:type="gramStart"/>
      <w:r>
        <w:rPr>
          <w:rStyle w:val="spctbdy"/>
          <w:rFonts w:eastAsia="Times New Roman"/>
        </w:rPr>
        <w:t>va</w:t>
      </w:r>
      <w:proofErr w:type="spellEnd"/>
      <w:proofErr w:type="gramEnd"/>
      <w:r>
        <w:rPr>
          <w:rStyle w:val="spctbdy"/>
          <w:rFonts w:eastAsia="Times New Roman"/>
        </w:rPr>
        <w:t xml:space="preserve"> </w:t>
      </w:r>
      <w:proofErr w:type="spellStart"/>
      <w:r>
        <w:rPr>
          <w:rStyle w:val="spctbdy"/>
          <w:rFonts w:eastAsia="Times New Roman"/>
        </w:rPr>
        <w:t>avea</w:t>
      </w:r>
      <w:proofErr w:type="spellEnd"/>
      <w:r>
        <w:rPr>
          <w:rStyle w:val="spctbdy"/>
          <w:rFonts w:eastAsia="Times New Roman"/>
        </w:rPr>
        <w:t xml:space="preserve"> </w:t>
      </w:r>
      <w:proofErr w:type="spellStart"/>
      <w:r>
        <w:rPr>
          <w:rStyle w:val="spctbdy"/>
          <w:rFonts w:eastAsia="Times New Roman"/>
        </w:rPr>
        <w:t>următorul</w:t>
      </w:r>
      <w:proofErr w:type="spellEnd"/>
      <w:r>
        <w:rPr>
          <w:rStyle w:val="spctbdy"/>
          <w:rFonts w:eastAsia="Times New Roman"/>
        </w:rPr>
        <w:t xml:space="preserve"> </w:t>
      </w:r>
      <w:proofErr w:type="spellStart"/>
      <w:r>
        <w:rPr>
          <w:rStyle w:val="spctbdy"/>
          <w:rFonts w:eastAsia="Times New Roman"/>
        </w:rPr>
        <w:t>cuprins</w:t>
      </w:r>
      <w:proofErr w:type="spellEnd"/>
      <w:r>
        <w:rPr>
          <w:rStyle w:val="spctbdy"/>
          <w:rFonts w:eastAsia="Times New Roman"/>
        </w:rPr>
        <w:t>:</w:t>
      </w:r>
    </w:p>
    <w:p w:rsidR="0072760C" w:rsidRDefault="0072760C" w:rsidP="0072760C">
      <w:pPr>
        <w:autoSpaceDE/>
        <w:autoSpaceDN/>
        <w:ind w:left="144" w:right="144"/>
        <w:jc w:val="both"/>
      </w:pPr>
      <w:r>
        <w:rPr>
          <w:rStyle w:val="salnttl1"/>
          <w:rFonts w:eastAsia="Times New Roman"/>
        </w:rPr>
        <w:t>(4)</w:t>
      </w:r>
      <w:r>
        <w:rPr>
          <w:rFonts w:eastAsia="Times New Roman"/>
          <w:color w:val="000000"/>
          <w:sz w:val="17"/>
          <w:szCs w:val="17"/>
          <w:shd w:val="clear" w:color="auto" w:fill="FFFFE0"/>
        </w:rPr>
        <w:t xml:space="preserve"> </w:t>
      </w:r>
      <w:r>
        <w:rPr>
          <w:rStyle w:val="salnbdy"/>
          <w:rFonts w:eastAsia="Times New Roman"/>
          <w:noProof/>
        </w:rPr>
        <w:t>Decizia prevăzută la alin. (3) se comunică solicitantului în termen de 5 zile lucrătoare de la data emiterii, direct sau prin poştă, inclusiv poşta electronică sau orice alt mijloc de comunicare.</w:t>
      </w:r>
    </w:p>
    <w:p w:rsidR="0072760C" w:rsidRDefault="0072760C" w:rsidP="0072760C">
      <w:pPr>
        <w:autoSpaceDE/>
        <w:autoSpaceDN/>
        <w:spacing w:before="144" w:after="144"/>
        <w:ind w:left="144" w:right="144"/>
        <w:jc w:val="both"/>
        <w:rPr>
          <w:rStyle w:val="scit1"/>
        </w:rPr>
      </w:pPr>
      <w:r>
        <w:rPr>
          <w:rStyle w:val="spctttl1"/>
          <w:rFonts w:eastAsia="Times New Roman"/>
        </w:rPr>
        <w:lastRenderedPageBreak/>
        <w:t>6.</w:t>
      </w:r>
      <w:r>
        <w:rPr>
          <w:rFonts w:eastAsia="Times New Roman"/>
          <w:color w:val="000000"/>
          <w:sz w:val="20"/>
          <w:szCs w:val="20"/>
          <w:shd w:val="clear" w:color="auto" w:fill="FFFFFF"/>
        </w:rPr>
        <w:t xml:space="preserve"> </w:t>
      </w:r>
      <w:r>
        <w:rPr>
          <w:rStyle w:val="spctbdy"/>
          <w:rFonts w:eastAsia="Times New Roman"/>
        </w:rPr>
        <w:t xml:space="preserve">La </w:t>
      </w:r>
      <w:proofErr w:type="spellStart"/>
      <w:r>
        <w:rPr>
          <w:rStyle w:val="spctbdy"/>
          <w:rFonts w:eastAsia="Times New Roman"/>
        </w:rPr>
        <w:t>articolul</w:t>
      </w:r>
      <w:proofErr w:type="spellEnd"/>
      <w:r>
        <w:rPr>
          <w:rStyle w:val="spctbdy"/>
          <w:rFonts w:eastAsia="Times New Roman"/>
        </w:rPr>
        <w:t xml:space="preserve"> 15 </w:t>
      </w:r>
      <w:proofErr w:type="spellStart"/>
      <w:r>
        <w:rPr>
          <w:rStyle w:val="spctbdy"/>
          <w:rFonts w:eastAsia="Times New Roman"/>
        </w:rPr>
        <w:t>alineatul</w:t>
      </w:r>
      <w:proofErr w:type="spellEnd"/>
      <w:r>
        <w:rPr>
          <w:rStyle w:val="spctbdy"/>
          <w:rFonts w:eastAsia="Times New Roman"/>
        </w:rPr>
        <w:t xml:space="preserve"> (1), </w:t>
      </w:r>
      <w:proofErr w:type="spellStart"/>
      <w:r>
        <w:rPr>
          <w:rStyle w:val="spctbdy"/>
          <w:rFonts w:eastAsia="Times New Roman"/>
        </w:rPr>
        <w:t>după</w:t>
      </w:r>
      <w:proofErr w:type="spellEnd"/>
      <w:r>
        <w:rPr>
          <w:rStyle w:val="spctbdy"/>
          <w:rFonts w:eastAsia="Times New Roman"/>
        </w:rPr>
        <w:t xml:space="preserve"> </w:t>
      </w:r>
      <w:proofErr w:type="spellStart"/>
      <w:r>
        <w:rPr>
          <w:rStyle w:val="spctbdy"/>
          <w:rFonts w:eastAsia="Times New Roman"/>
        </w:rPr>
        <w:t>litera</w:t>
      </w:r>
      <w:proofErr w:type="spellEnd"/>
      <w:r>
        <w:rPr>
          <w:rStyle w:val="spctbdy"/>
          <w:rFonts w:eastAsia="Times New Roman"/>
        </w:rPr>
        <w:t xml:space="preserve"> c) se introduce o </w:t>
      </w:r>
      <w:proofErr w:type="spellStart"/>
      <w:r>
        <w:rPr>
          <w:rStyle w:val="spctbdy"/>
          <w:rFonts w:eastAsia="Times New Roman"/>
        </w:rPr>
        <w:t>nouă</w:t>
      </w:r>
      <w:proofErr w:type="spellEnd"/>
      <w:r>
        <w:rPr>
          <w:rStyle w:val="spctbdy"/>
          <w:rFonts w:eastAsia="Times New Roman"/>
        </w:rPr>
        <w:t xml:space="preserve"> </w:t>
      </w:r>
      <w:proofErr w:type="spellStart"/>
      <w:r>
        <w:rPr>
          <w:rStyle w:val="spctbdy"/>
          <w:rFonts w:eastAsia="Times New Roman"/>
        </w:rPr>
        <w:t>literă</w:t>
      </w:r>
      <w:proofErr w:type="spellEnd"/>
      <w:r>
        <w:rPr>
          <w:rStyle w:val="spctbdy"/>
          <w:rFonts w:eastAsia="Times New Roman"/>
        </w:rPr>
        <w:t xml:space="preserve">, </w:t>
      </w:r>
      <w:proofErr w:type="spellStart"/>
      <w:r>
        <w:rPr>
          <w:rStyle w:val="spctbdy"/>
          <w:rFonts w:eastAsia="Times New Roman"/>
        </w:rPr>
        <w:t>litera</w:t>
      </w:r>
      <w:proofErr w:type="spellEnd"/>
      <w:r>
        <w:rPr>
          <w:rStyle w:val="spctbdy"/>
          <w:rFonts w:eastAsia="Times New Roman"/>
        </w:rPr>
        <w:t xml:space="preserve"> c^1), cu </w:t>
      </w:r>
      <w:proofErr w:type="spellStart"/>
      <w:r>
        <w:rPr>
          <w:rStyle w:val="spctbdy"/>
          <w:rFonts w:eastAsia="Times New Roman"/>
        </w:rPr>
        <w:t>următorul</w:t>
      </w:r>
      <w:proofErr w:type="spellEnd"/>
      <w:r>
        <w:rPr>
          <w:rStyle w:val="spctbdy"/>
          <w:rFonts w:eastAsia="Times New Roman"/>
        </w:rPr>
        <w:t xml:space="preserve"> </w:t>
      </w:r>
      <w:proofErr w:type="spellStart"/>
      <w:r>
        <w:rPr>
          <w:rStyle w:val="spctbdy"/>
          <w:rFonts w:eastAsia="Times New Roman"/>
        </w:rPr>
        <w:t>cuprins</w:t>
      </w:r>
      <w:proofErr w:type="spellEnd"/>
      <w:r>
        <w:rPr>
          <w:rStyle w:val="spctbdy"/>
          <w:rFonts w:eastAsia="Times New Roman"/>
        </w:rPr>
        <w:t>:</w:t>
      </w:r>
    </w:p>
    <w:p w:rsidR="0072760C" w:rsidRDefault="0072760C" w:rsidP="0072760C">
      <w:pPr>
        <w:autoSpaceDE/>
        <w:autoSpaceDN/>
        <w:ind w:left="144" w:right="144"/>
        <w:jc w:val="both"/>
      </w:pPr>
      <w:proofErr w:type="gramStart"/>
      <w:r>
        <w:rPr>
          <w:rStyle w:val="slitttl1"/>
          <w:rFonts w:eastAsia="Times New Roman"/>
        </w:rPr>
        <w:t>c^</w:t>
      </w:r>
      <w:proofErr w:type="gramEnd"/>
      <w:r>
        <w:rPr>
          <w:rStyle w:val="slitttl1"/>
          <w:rFonts w:eastAsia="Times New Roman"/>
        </w:rPr>
        <w:t>1)</w:t>
      </w:r>
      <w:r>
        <w:rPr>
          <w:rFonts w:eastAsia="Times New Roman"/>
          <w:color w:val="000000"/>
          <w:sz w:val="17"/>
          <w:szCs w:val="17"/>
          <w:shd w:val="clear" w:color="auto" w:fill="FFFFE0"/>
        </w:rPr>
        <w:t xml:space="preserve"> </w:t>
      </w:r>
      <w:r>
        <w:rPr>
          <w:rStyle w:val="slitbdy"/>
          <w:rFonts w:eastAsia="Times New Roman"/>
          <w:noProof/>
        </w:rPr>
        <w:t>începând cu ziua următoare celei în care persoana îndreptăţită realizează venituri supuse impozitului pe venit de natura celor prevăzute la art. 3 alin. (1), dacă cererea este depusă în termen de 30 de zile lucrătoare de la această dată;</w:t>
      </w:r>
    </w:p>
    <w:p w:rsidR="0072760C" w:rsidRDefault="0072760C" w:rsidP="0072760C">
      <w:pPr>
        <w:autoSpaceDE/>
        <w:autoSpaceDN/>
        <w:spacing w:before="144" w:after="144"/>
        <w:ind w:left="144" w:right="144"/>
        <w:jc w:val="both"/>
        <w:rPr>
          <w:rStyle w:val="scit1"/>
        </w:rPr>
      </w:pPr>
      <w:r>
        <w:rPr>
          <w:rStyle w:val="spctttl1"/>
          <w:rFonts w:eastAsia="Times New Roman"/>
        </w:rPr>
        <w:t>7.</w:t>
      </w:r>
      <w:r>
        <w:rPr>
          <w:rFonts w:eastAsia="Times New Roman"/>
          <w:color w:val="000000"/>
          <w:sz w:val="20"/>
          <w:szCs w:val="20"/>
          <w:shd w:val="clear" w:color="auto" w:fill="FFFFFF"/>
        </w:rPr>
        <w:t xml:space="preserve"> </w:t>
      </w:r>
      <w:r>
        <w:rPr>
          <w:rStyle w:val="spctbdy"/>
          <w:rFonts w:eastAsia="Times New Roman"/>
        </w:rPr>
        <w:t xml:space="preserve">La </w:t>
      </w:r>
      <w:proofErr w:type="spellStart"/>
      <w:r>
        <w:rPr>
          <w:rStyle w:val="spctbdy"/>
          <w:rFonts w:eastAsia="Times New Roman"/>
        </w:rPr>
        <w:t>articolul</w:t>
      </w:r>
      <w:proofErr w:type="spellEnd"/>
      <w:r>
        <w:rPr>
          <w:rStyle w:val="spctbdy"/>
          <w:rFonts w:eastAsia="Times New Roman"/>
        </w:rPr>
        <w:t xml:space="preserve"> 15 </w:t>
      </w:r>
      <w:proofErr w:type="spellStart"/>
      <w:r>
        <w:rPr>
          <w:rStyle w:val="spctbdy"/>
          <w:rFonts w:eastAsia="Times New Roman"/>
        </w:rPr>
        <w:t>alineatul</w:t>
      </w:r>
      <w:proofErr w:type="spellEnd"/>
      <w:r>
        <w:rPr>
          <w:rStyle w:val="spctbdy"/>
          <w:rFonts w:eastAsia="Times New Roman"/>
        </w:rPr>
        <w:t xml:space="preserve"> (1), </w:t>
      </w:r>
      <w:proofErr w:type="spellStart"/>
      <w:r>
        <w:rPr>
          <w:rStyle w:val="spctbdy"/>
          <w:rFonts w:eastAsia="Times New Roman"/>
        </w:rPr>
        <w:t>litera</w:t>
      </w:r>
      <w:proofErr w:type="spellEnd"/>
      <w:r>
        <w:rPr>
          <w:rStyle w:val="spctbdy"/>
          <w:rFonts w:eastAsia="Times New Roman"/>
        </w:rPr>
        <w:t xml:space="preserve"> d) se </w:t>
      </w:r>
      <w:proofErr w:type="spellStart"/>
      <w:r>
        <w:rPr>
          <w:rStyle w:val="spctbdy"/>
          <w:rFonts w:eastAsia="Times New Roman"/>
        </w:rPr>
        <w:t>modifică</w:t>
      </w:r>
      <w:proofErr w:type="spellEnd"/>
      <w:r>
        <w:rPr>
          <w:rStyle w:val="spctbdy"/>
          <w:rFonts w:eastAsia="Times New Roman"/>
        </w:rPr>
        <w:t xml:space="preserve"> </w:t>
      </w:r>
      <w:proofErr w:type="spellStart"/>
      <w:r>
        <w:rPr>
          <w:rStyle w:val="spctbdy"/>
          <w:rFonts w:eastAsia="Times New Roman"/>
        </w:rPr>
        <w:t>şi</w:t>
      </w:r>
      <w:proofErr w:type="spellEnd"/>
      <w:r>
        <w:rPr>
          <w:rStyle w:val="spctbdy"/>
          <w:rFonts w:eastAsia="Times New Roman"/>
        </w:rPr>
        <w:t xml:space="preserve"> </w:t>
      </w:r>
      <w:proofErr w:type="spellStart"/>
      <w:proofErr w:type="gramStart"/>
      <w:r>
        <w:rPr>
          <w:rStyle w:val="spctbdy"/>
          <w:rFonts w:eastAsia="Times New Roman"/>
        </w:rPr>
        <w:t>va</w:t>
      </w:r>
      <w:proofErr w:type="spellEnd"/>
      <w:proofErr w:type="gramEnd"/>
      <w:r>
        <w:rPr>
          <w:rStyle w:val="spctbdy"/>
          <w:rFonts w:eastAsia="Times New Roman"/>
        </w:rPr>
        <w:t xml:space="preserve"> </w:t>
      </w:r>
      <w:proofErr w:type="spellStart"/>
      <w:r>
        <w:rPr>
          <w:rStyle w:val="spctbdy"/>
          <w:rFonts w:eastAsia="Times New Roman"/>
        </w:rPr>
        <w:t>avea</w:t>
      </w:r>
      <w:proofErr w:type="spellEnd"/>
      <w:r>
        <w:rPr>
          <w:rStyle w:val="spctbdy"/>
          <w:rFonts w:eastAsia="Times New Roman"/>
        </w:rPr>
        <w:t xml:space="preserve"> </w:t>
      </w:r>
      <w:proofErr w:type="spellStart"/>
      <w:r>
        <w:rPr>
          <w:rStyle w:val="spctbdy"/>
          <w:rFonts w:eastAsia="Times New Roman"/>
        </w:rPr>
        <w:t>următorul</w:t>
      </w:r>
      <w:proofErr w:type="spellEnd"/>
      <w:r>
        <w:rPr>
          <w:rStyle w:val="spctbdy"/>
          <w:rFonts w:eastAsia="Times New Roman"/>
        </w:rPr>
        <w:t xml:space="preserve"> </w:t>
      </w:r>
      <w:proofErr w:type="spellStart"/>
      <w:r>
        <w:rPr>
          <w:rStyle w:val="spctbdy"/>
          <w:rFonts w:eastAsia="Times New Roman"/>
        </w:rPr>
        <w:t>cuprins</w:t>
      </w:r>
      <w:proofErr w:type="spellEnd"/>
      <w:r>
        <w:rPr>
          <w:rStyle w:val="spctbdy"/>
          <w:rFonts w:eastAsia="Times New Roman"/>
        </w:rPr>
        <w:t>:</w:t>
      </w:r>
    </w:p>
    <w:p w:rsidR="0072760C" w:rsidRDefault="0072760C" w:rsidP="0072760C">
      <w:pPr>
        <w:autoSpaceDE/>
        <w:autoSpaceDN/>
        <w:ind w:left="144" w:right="144"/>
        <w:jc w:val="both"/>
      </w:pPr>
      <w:r>
        <w:rPr>
          <w:rStyle w:val="slitttl1"/>
          <w:rFonts w:eastAsia="Times New Roman"/>
        </w:rPr>
        <w:t>d)</w:t>
      </w:r>
      <w:r>
        <w:rPr>
          <w:rFonts w:eastAsia="Times New Roman"/>
          <w:color w:val="000000"/>
          <w:sz w:val="17"/>
          <w:szCs w:val="17"/>
          <w:shd w:val="clear" w:color="auto" w:fill="FFFFE0"/>
        </w:rPr>
        <w:t xml:space="preserve"> </w:t>
      </w:r>
      <w:r>
        <w:rPr>
          <w:rStyle w:val="slitbdy"/>
          <w:rFonts w:eastAsia="Times New Roman"/>
          <w:noProof/>
        </w:rPr>
        <w:t>de la data depunerii cererii, pentru toate celelalte situaţii, inclusiv pentru cazul în care cererea a fost depusă peste termenele prevăzute la lit. a)-c^1).</w:t>
      </w:r>
    </w:p>
    <w:p w:rsidR="0072760C" w:rsidRDefault="0072760C" w:rsidP="0072760C">
      <w:pPr>
        <w:autoSpaceDE/>
        <w:autoSpaceDN/>
        <w:jc w:val="both"/>
        <w:rPr>
          <w:rFonts w:eastAsia="Times New Roman"/>
          <w:color w:val="000000"/>
          <w:sz w:val="20"/>
          <w:szCs w:val="20"/>
          <w:shd w:val="clear" w:color="auto" w:fill="FFFFFF"/>
        </w:rPr>
      </w:pPr>
      <w:r>
        <w:rPr>
          <w:rStyle w:val="spctttl1"/>
          <w:rFonts w:eastAsia="Times New Roman"/>
        </w:rPr>
        <w:t>8.</w:t>
      </w:r>
      <w:r>
        <w:rPr>
          <w:rFonts w:eastAsia="Times New Roman"/>
          <w:color w:val="000000"/>
          <w:sz w:val="20"/>
          <w:szCs w:val="20"/>
          <w:shd w:val="clear" w:color="auto" w:fill="FFFFFF"/>
        </w:rPr>
        <w:t xml:space="preserve"> </w:t>
      </w:r>
      <w:r>
        <w:rPr>
          <w:rStyle w:val="spctbdy"/>
          <w:rFonts w:eastAsia="Times New Roman"/>
        </w:rPr>
        <w:t xml:space="preserve">La </w:t>
      </w:r>
      <w:proofErr w:type="spellStart"/>
      <w:r>
        <w:rPr>
          <w:rStyle w:val="spctbdy"/>
          <w:rFonts w:eastAsia="Times New Roman"/>
        </w:rPr>
        <w:t>articolul</w:t>
      </w:r>
      <w:proofErr w:type="spellEnd"/>
      <w:r>
        <w:rPr>
          <w:rStyle w:val="spctbdy"/>
          <w:rFonts w:eastAsia="Times New Roman"/>
        </w:rPr>
        <w:t xml:space="preserve"> 15, </w:t>
      </w:r>
      <w:proofErr w:type="spellStart"/>
      <w:r>
        <w:rPr>
          <w:rStyle w:val="spctbdy"/>
          <w:rFonts w:eastAsia="Times New Roman"/>
        </w:rPr>
        <w:t>alineatul</w:t>
      </w:r>
      <w:proofErr w:type="spellEnd"/>
      <w:r>
        <w:rPr>
          <w:rStyle w:val="spctbdy"/>
          <w:rFonts w:eastAsia="Times New Roman"/>
        </w:rPr>
        <w:t xml:space="preserve"> (1^1) se </w:t>
      </w:r>
      <w:proofErr w:type="spellStart"/>
      <w:r>
        <w:rPr>
          <w:rStyle w:val="spctbdy"/>
          <w:rFonts w:eastAsia="Times New Roman"/>
        </w:rPr>
        <w:t>abrogă</w:t>
      </w:r>
      <w:proofErr w:type="spellEnd"/>
      <w:r>
        <w:rPr>
          <w:rStyle w:val="spctbdy"/>
          <w:rFonts w:eastAsia="Times New Roman"/>
        </w:rPr>
        <w:t>.</w:t>
      </w:r>
    </w:p>
    <w:p w:rsidR="0072760C" w:rsidRDefault="0072760C" w:rsidP="0072760C">
      <w:pPr>
        <w:autoSpaceDE/>
        <w:autoSpaceDN/>
        <w:spacing w:before="144" w:after="144"/>
        <w:ind w:left="144" w:right="144"/>
        <w:jc w:val="both"/>
        <w:rPr>
          <w:rStyle w:val="scit1"/>
        </w:rPr>
      </w:pPr>
      <w:r>
        <w:rPr>
          <w:rStyle w:val="spctttl1"/>
          <w:rFonts w:eastAsia="Times New Roman"/>
        </w:rPr>
        <w:t>9.</w:t>
      </w:r>
      <w:r>
        <w:rPr>
          <w:rFonts w:eastAsia="Times New Roman"/>
          <w:color w:val="000000"/>
          <w:sz w:val="20"/>
          <w:szCs w:val="20"/>
          <w:shd w:val="clear" w:color="auto" w:fill="FFFFFF"/>
        </w:rPr>
        <w:t xml:space="preserve"> </w:t>
      </w:r>
      <w:r>
        <w:rPr>
          <w:rStyle w:val="spctbdy"/>
          <w:rFonts w:eastAsia="Times New Roman"/>
        </w:rPr>
        <w:t xml:space="preserve">La </w:t>
      </w:r>
      <w:proofErr w:type="spellStart"/>
      <w:r>
        <w:rPr>
          <w:rStyle w:val="spctbdy"/>
          <w:rFonts w:eastAsia="Times New Roman"/>
        </w:rPr>
        <w:t>articolul</w:t>
      </w:r>
      <w:proofErr w:type="spellEnd"/>
      <w:r>
        <w:rPr>
          <w:rStyle w:val="spctbdy"/>
          <w:rFonts w:eastAsia="Times New Roman"/>
        </w:rPr>
        <w:t xml:space="preserve"> 16, </w:t>
      </w:r>
      <w:proofErr w:type="spellStart"/>
      <w:r>
        <w:rPr>
          <w:rStyle w:val="spctbdy"/>
          <w:rFonts w:eastAsia="Times New Roman"/>
        </w:rPr>
        <w:t>după</w:t>
      </w:r>
      <w:proofErr w:type="spellEnd"/>
      <w:r>
        <w:rPr>
          <w:rStyle w:val="spctbdy"/>
          <w:rFonts w:eastAsia="Times New Roman"/>
        </w:rPr>
        <w:t xml:space="preserve"> </w:t>
      </w:r>
      <w:proofErr w:type="spellStart"/>
      <w:r>
        <w:rPr>
          <w:rStyle w:val="spctbdy"/>
          <w:rFonts w:eastAsia="Times New Roman"/>
        </w:rPr>
        <w:t>alineatul</w:t>
      </w:r>
      <w:proofErr w:type="spellEnd"/>
      <w:r>
        <w:rPr>
          <w:rStyle w:val="spctbdy"/>
          <w:rFonts w:eastAsia="Times New Roman"/>
        </w:rPr>
        <w:t xml:space="preserve"> (3) se introduce </w:t>
      </w:r>
      <w:proofErr w:type="gramStart"/>
      <w:r>
        <w:rPr>
          <w:rStyle w:val="spctbdy"/>
          <w:rFonts w:eastAsia="Times New Roman"/>
        </w:rPr>
        <w:t>un</w:t>
      </w:r>
      <w:proofErr w:type="gramEnd"/>
      <w:r>
        <w:rPr>
          <w:rStyle w:val="spctbdy"/>
          <w:rFonts w:eastAsia="Times New Roman"/>
        </w:rPr>
        <w:t xml:space="preserve"> </w:t>
      </w:r>
      <w:proofErr w:type="spellStart"/>
      <w:r>
        <w:rPr>
          <w:rStyle w:val="spctbdy"/>
          <w:rFonts w:eastAsia="Times New Roman"/>
        </w:rPr>
        <w:t>nou</w:t>
      </w:r>
      <w:proofErr w:type="spellEnd"/>
      <w:r>
        <w:rPr>
          <w:rStyle w:val="spctbdy"/>
          <w:rFonts w:eastAsia="Times New Roman"/>
        </w:rPr>
        <w:t xml:space="preserve"> </w:t>
      </w:r>
      <w:proofErr w:type="spellStart"/>
      <w:r>
        <w:rPr>
          <w:rStyle w:val="spctbdy"/>
          <w:rFonts w:eastAsia="Times New Roman"/>
        </w:rPr>
        <w:t>alineat</w:t>
      </w:r>
      <w:proofErr w:type="spellEnd"/>
      <w:r>
        <w:rPr>
          <w:rStyle w:val="spctbdy"/>
          <w:rFonts w:eastAsia="Times New Roman"/>
        </w:rPr>
        <w:t xml:space="preserve">, </w:t>
      </w:r>
      <w:proofErr w:type="spellStart"/>
      <w:r>
        <w:rPr>
          <w:rStyle w:val="spctbdy"/>
          <w:rFonts w:eastAsia="Times New Roman"/>
        </w:rPr>
        <w:t>alineatul</w:t>
      </w:r>
      <w:proofErr w:type="spellEnd"/>
      <w:r>
        <w:rPr>
          <w:rStyle w:val="spctbdy"/>
          <w:rFonts w:eastAsia="Times New Roman"/>
        </w:rPr>
        <w:t xml:space="preserve"> (4), cu </w:t>
      </w:r>
      <w:proofErr w:type="spellStart"/>
      <w:r>
        <w:rPr>
          <w:rStyle w:val="spctbdy"/>
          <w:rFonts w:eastAsia="Times New Roman"/>
        </w:rPr>
        <w:t>următorul</w:t>
      </w:r>
      <w:proofErr w:type="spellEnd"/>
      <w:r>
        <w:rPr>
          <w:rStyle w:val="spctbdy"/>
          <w:rFonts w:eastAsia="Times New Roman"/>
        </w:rPr>
        <w:t xml:space="preserve"> </w:t>
      </w:r>
      <w:proofErr w:type="spellStart"/>
      <w:r>
        <w:rPr>
          <w:rStyle w:val="spctbdy"/>
          <w:rFonts w:eastAsia="Times New Roman"/>
        </w:rPr>
        <w:t>cuprins</w:t>
      </w:r>
      <w:proofErr w:type="spellEnd"/>
      <w:r>
        <w:rPr>
          <w:rStyle w:val="spctbdy"/>
          <w:rFonts w:eastAsia="Times New Roman"/>
        </w:rPr>
        <w:t>:</w:t>
      </w:r>
    </w:p>
    <w:p w:rsidR="0072760C" w:rsidRDefault="0072760C" w:rsidP="0072760C">
      <w:pPr>
        <w:autoSpaceDE/>
        <w:autoSpaceDN/>
        <w:ind w:left="144" w:right="144"/>
        <w:jc w:val="both"/>
        <w:rPr>
          <w:rStyle w:val="salnbdy"/>
          <w:noProof/>
        </w:rPr>
      </w:pPr>
      <w:r>
        <w:rPr>
          <w:rStyle w:val="salnttl1"/>
          <w:rFonts w:eastAsia="Times New Roman"/>
        </w:rPr>
        <w:t>(4)</w:t>
      </w:r>
      <w:r>
        <w:rPr>
          <w:rFonts w:eastAsia="Times New Roman"/>
          <w:color w:val="000000"/>
          <w:sz w:val="17"/>
          <w:szCs w:val="17"/>
          <w:shd w:val="clear" w:color="auto" w:fill="FFFFE0"/>
        </w:rPr>
        <w:t xml:space="preserve"> </w:t>
      </w:r>
      <w:r>
        <w:rPr>
          <w:rStyle w:val="salnbdy"/>
          <w:rFonts w:eastAsia="Times New Roman"/>
          <w:noProof/>
        </w:rPr>
        <w:t>Plata indemnizaţiei pentru creşterea copilului se suspendă şi în situaţia în care:</w:t>
      </w:r>
    </w:p>
    <w:p w:rsidR="0072760C" w:rsidRDefault="0072760C" w:rsidP="0072760C">
      <w:pPr>
        <w:autoSpaceDE/>
        <w:autoSpaceDN/>
        <w:ind w:left="144" w:right="144"/>
        <w:jc w:val="both"/>
      </w:pPr>
      <w:r>
        <w:rPr>
          <w:rStyle w:val="slitttl1"/>
          <w:rFonts w:eastAsia="Times New Roman"/>
          <w:noProof/>
        </w:rPr>
        <w:t>a)</w:t>
      </w:r>
      <w:r>
        <w:rPr>
          <w:rFonts w:eastAsia="Times New Roman"/>
          <w:noProof/>
          <w:color w:val="000000"/>
          <w:sz w:val="20"/>
          <w:szCs w:val="20"/>
          <w:shd w:val="clear" w:color="auto" w:fill="FFFFFF"/>
        </w:rPr>
        <w:t xml:space="preserve"> </w:t>
      </w:r>
      <w:r>
        <w:rPr>
          <w:rStyle w:val="slitbdy"/>
          <w:rFonts w:eastAsia="Times New Roman"/>
          <w:noProof/>
        </w:rPr>
        <w:t>agenţia teritorială constată că pe baza documentelor transmise s-a stabilit un cuantum eronat al dreptului;</w:t>
      </w:r>
    </w:p>
    <w:p w:rsidR="0072760C" w:rsidRDefault="0072760C" w:rsidP="0072760C">
      <w:pPr>
        <w:autoSpaceDE/>
        <w:autoSpaceDN/>
        <w:ind w:left="144" w:right="144"/>
        <w:jc w:val="both"/>
        <w:rPr>
          <w:rFonts w:eastAsia="Times New Roman"/>
          <w:noProof/>
          <w:color w:val="000000"/>
          <w:sz w:val="20"/>
          <w:szCs w:val="20"/>
          <w:shd w:val="clear" w:color="auto" w:fill="FFFFFF"/>
        </w:rPr>
      </w:pPr>
      <w:r>
        <w:rPr>
          <w:rStyle w:val="slitttl1"/>
          <w:rFonts w:eastAsia="Times New Roman"/>
          <w:noProof/>
        </w:rPr>
        <w:t>b)</w:t>
      </w:r>
      <w:r>
        <w:rPr>
          <w:rFonts w:eastAsia="Times New Roman"/>
          <w:noProof/>
          <w:color w:val="000000"/>
          <w:sz w:val="20"/>
          <w:szCs w:val="20"/>
          <w:shd w:val="clear" w:color="auto" w:fill="FFFFFF"/>
        </w:rPr>
        <w:t xml:space="preserve"> </w:t>
      </w:r>
      <w:r>
        <w:rPr>
          <w:rStyle w:val="slitbdy"/>
          <w:rFonts w:eastAsia="Times New Roman"/>
          <w:noProof/>
        </w:rPr>
        <w:t>în urma controlului efectuat de inspectorii sociali sau de reprezentanţi ai Curţii de Conturi a României s-au constatat date eronate cu privire la îndeplinirea condiţiilor de acordare a drepturilor prevăzute de prezenta ordonanţă de urgenţă.</w:t>
      </w:r>
    </w:p>
    <w:p w:rsidR="0072760C" w:rsidRDefault="0072760C" w:rsidP="0072760C">
      <w:pPr>
        <w:autoSpaceDE/>
        <w:autoSpaceDN/>
        <w:spacing w:before="144" w:after="144"/>
        <w:ind w:left="144" w:right="144"/>
        <w:jc w:val="both"/>
        <w:rPr>
          <w:rStyle w:val="scit1"/>
        </w:rPr>
      </w:pPr>
      <w:r>
        <w:rPr>
          <w:rStyle w:val="spctttl1"/>
          <w:rFonts w:eastAsia="Times New Roman"/>
        </w:rPr>
        <w:t>10.</w:t>
      </w:r>
      <w:r>
        <w:rPr>
          <w:rFonts w:eastAsia="Times New Roman"/>
          <w:color w:val="000000"/>
          <w:sz w:val="20"/>
          <w:szCs w:val="20"/>
          <w:shd w:val="clear" w:color="auto" w:fill="FFFFFF"/>
        </w:rPr>
        <w:t xml:space="preserve"> </w:t>
      </w:r>
      <w:proofErr w:type="spellStart"/>
      <w:r>
        <w:rPr>
          <w:rStyle w:val="spctbdy"/>
          <w:rFonts w:eastAsia="Times New Roman"/>
        </w:rPr>
        <w:t>Articolul</w:t>
      </w:r>
      <w:proofErr w:type="spellEnd"/>
      <w:r>
        <w:rPr>
          <w:rStyle w:val="spctbdy"/>
          <w:rFonts w:eastAsia="Times New Roman"/>
        </w:rPr>
        <w:t xml:space="preserve"> 17 se </w:t>
      </w:r>
      <w:proofErr w:type="spellStart"/>
      <w:r>
        <w:rPr>
          <w:rStyle w:val="spctbdy"/>
          <w:rFonts w:eastAsia="Times New Roman"/>
        </w:rPr>
        <w:t>modifică</w:t>
      </w:r>
      <w:proofErr w:type="spellEnd"/>
      <w:r>
        <w:rPr>
          <w:rStyle w:val="spctbdy"/>
          <w:rFonts w:eastAsia="Times New Roman"/>
        </w:rPr>
        <w:t xml:space="preserve"> </w:t>
      </w:r>
      <w:proofErr w:type="spellStart"/>
      <w:r>
        <w:rPr>
          <w:rStyle w:val="spctbdy"/>
          <w:rFonts w:eastAsia="Times New Roman"/>
        </w:rPr>
        <w:t>şi</w:t>
      </w:r>
      <w:proofErr w:type="spellEnd"/>
      <w:r>
        <w:rPr>
          <w:rStyle w:val="spctbdy"/>
          <w:rFonts w:eastAsia="Times New Roman"/>
        </w:rPr>
        <w:t xml:space="preserve"> </w:t>
      </w:r>
      <w:proofErr w:type="spellStart"/>
      <w:proofErr w:type="gramStart"/>
      <w:r>
        <w:rPr>
          <w:rStyle w:val="spctbdy"/>
          <w:rFonts w:eastAsia="Times New Roman"/>
        </w:rPr>
        <w:t>va</w:t>
      </w:r>
      <w:proofErr w:type="spellEnd"/>
      <w:proofErr w:type="gramEnd"/>
      <w:r>
        <w:rPr>
          <w:rStyle w:val="spctbdy"/>
          <w:rFonts w:eastAsia="Times New Roman"/>
        </w:rPr>
        <w:t xml:space="preserve"> </w:t>
      </w:r>
      <w:proofErr w:type="spellStart"/>
      <w:r>
        <w:rPr>
          <w:rStyle w:val="spctbdy"/>
          <w:rFonts w:eastAsia="Times New Roman"/>
        </w:rPr>
        <w:t>avea</w:t>
      </w:r>
      <w:proofErr w:type="spellEnd"/>
      <w:r>
        <w:rPr>
          <w:rStyle w:val="spctbdy"/>
          <w:rFonts w:eastAsia="Times New Roman"/>
        </w:rPr>
        <w:t xml:space="preserve"> </w:t>
      </w:r>
      <w:proofErr w:type="spellStart"/>
      <w:r>
        <w:rPr>
          <w:rStyle w:val="spctbdy"/>
          <w:rFonts w:eastAsia="Times New Roman"/>
        </w:rPr>
        <w:t>următorul</w:t>
      </w:r>
      <w:proofErr w:type="spellEnd"/>
      <w:r>
        <w:rPr>
          <w:rStyle w:val="spctbdy"/>
          <w:rFonts w:eastAsia="Times New Roman"/>
        </w:rPr>
        <w:t xml:space="preserve"> </w:t>
      </w:r>
      <w:proofErr w:type="spellStart"/>
      <w:r>
        <w:rPr>
          <w:rStyle w:val="spctbdy"/>
          <w:rFonts w:eastAsia="Times New Roman"/>
        </w:rPr>
        <w:t>cuprins</w:t>
      </w:r>
      <w:proofErr w:type="spellEnd"/>
      <w:r>
        <w:rPr>
          <w:rStyle w:val="spctbdy"/>
          <w:rFonts w:eastAsia="Times New Roman"/>
        </w:rPr>
        <w:t>:</w:t>
      </w:r>
    </w:p>
    <w:p w:rsidR="0072760C" w:rsidRDefault="0072760C" w:rsidP="0072760C">
      <w:pPr>
        <w:pStyle w:val="sartttl"/>
        <w:ind w:left="144" w:right="144"/>
        <w:jc w:val="both"/>
      </w:pPr>
      <w:proofErr w:type="spellStart"/>
      <w:r>
        <w:rPr>
          <w:shd w:val="clear" w:color="auto" w:fill="FFFFE0"/>
        </w:rPr>
        <w:t>Articolul</w:t>
      </w:r>
      <w:proofErr w:type="spellEnd"/>
      <w:r>
        <w:rPr>
          <w:shd w:val="clear" w:color="auto" w:fill="FFFFE0"/>
        </w:rPr>
        <w:t xml:space="preserve"> 17</w:t>
      </w:r>
    </w:p>
    <w:p w:rsidR="0072760C" w:rsidRDefault="0072760C" w:rsidP="0072760C">
      <w:pPr>
        <w:autoSpaceDE/>
        <w:autoSpaceDN/>
        <w:ind w:left="144" w:right="144"/>
        <w:jc w:val="both"/>
        <w:rPr>
          <w:rStyle w:val="salnbdy"/>
          <w:rFonts w:eastAsia="Times New Roman"/>
          <w:noProof/>
        </w:rPr>
      </w:pPr>
      <w:r>
        <w:rPr>
          <w:rStyle w:val="salnttl1"/>
          <w:rFonts w:eastAsia="Times New Roman"/>
        </w:rPr>
        <w:t>(1)</w:t>
      </w:r>
      <w:r>
        <w:rPr>
          <w:rFonts w:eastAsia="Times New Roman"/>
          <w:color w:val="000000"/>
          <w:sz w:val="20"/>
          <w:szCs w:val="20"/>
          <w:shd w:val="clear" w:color="auto" w:fill="FFFFFF"/>
        </w:rPr>
        <w:t xml:space="preserve"> </w:t>
      </w:r>
      <w:r>
        <w:rPr>
          <w:rStyle w:val="salnbdy"/>
          <w:rFonts w:eastAsia="Times New Roman"/>
          <w:noProof/>
        </w:rPr>
        <w:t>Dreptul la stimulentul de inserţie prevăzut la art. 7 încetează începând cu ziua următoare celei în care:</w:t>
      </w:r>
    </w:p>
    <w:p w:rsidR="0072760C" w:rsidRDefault="0072760C" w:rsidP="0072760C">
      <w:pPr>
        <w:autoSpaceDE/>
        <w:autoSpaceDN/>
        <w:ind w:left="144" w:right="144"/>
        <w:jc w:val="both"/>
      </w:pPr>
      <w:r>
        <w:rPr>
          <w:rStyle w:val="slitttl1"/>
          <w:rFonts w:eastAsia="Times New Roman"/>
          <w:noProof/>
        </w:rPr>
        <w:t>a)</w:t>
      </w:r>
      <w:r>
        <w:rPr>
          <w:rFonts w:eastAsia="Times New Roman"/>
          <w:noProof/>
          <w:color w:val="000000"/>
          <w:sz w:val="20"/>
          <w:szCs w:val="20"/>
          <w:shd w:val="clear" w:color="auto" w:fill="FFFFFF"/>
        </w:rPr>
        <w:t xml:space="preserve"> </w:t>
      </w:r>
      <w:r>
        <w:rPr>
          <w:rStyle w:val="slitbdy"/>
          <w:rFonts w:eastAsia="Times New Roman"/>
          <w:noProof/>
        </w:rPr>
        <w:t>copilul a împlinit vârsta de 3 ani, respectiv 4 ani în cazul copilului cu dizabilităţi;</w:t>
      </w:r>
    </w:p>
    <w:p w:rsidR="0072760C" w:rsidRDefault="0072760C" w:rsidP="0072760C">
      <w:pPr>
        <w:autoSpaceDE/>
        <w:autoSpaceDN/>
        <w:ind w:left="144" w:right="144"/>
        <w:jc w:val="both"/>
        <w:rPr>
          <w:rFonts w:eastAsia="Times New Roman"/>
          <w:noProof/>
          <w:color w:val="000000"/>
          <w:sz w:val="20"/>
          <w:szCs w:val="20"/>
          <w:shd w:val="clear" w:color="auto" w:fill="FFFFFF"/>
        </w:rPr>
      </w:pPr>
      <w:r>
        <w:rPr>
          <w:rStyle w:val="slitttl1"/>
          <w:rFonts w:eastAsia="Times New Roman"/>
          <w:noProof/>
        </w:rPr>
        <w:t>b)</w:t>
      </w:r>
      <w:r>
        <w:rPr>
          <w:rFonts w:eastAsia="Times New Roman"/>
          <w:noProof/>
          <w:color w:val="000000"/>
          <w:sz w:val="20"/>
          <w:szCs w:val="20"/>
          <w:shd w:val="clear" w:color="auto" w:fill="FFFFFF"/>
        </w:rPr>
        <w:t xml:space="preserve"> </w:t>
      </w:r>
      <w:r>
        <w:rPr>
          <w:rStyle w:val="slitbdy"/>
          <w:rFonts w:eastAsia="Times New Roman"/>
          <w:noProof/>
        </w:rPr>
        <w:t>a avut loc decesul copilului.</w:t>
      </w:r>
    </w:p>
    <w:p w:rsidR="0072760C" w:rsidRDefault="0072760C" w:rsidP="0072760C">
      <w:pPr>
        <w:autoSpaceDE/>
        <w:autoSpaceDN/>
        <w:ind w:left="144" w:right="144"/>
        <w:jc w:val="both"/>
        <w:rPr>
          <w:rStyle w:val="salnbdy"/>
        </w:rPr>
      </w:pPr>
      <w:r>
        <w:rPr>
          <w:rStyle w:val="salnttl1"/>
          <w:rFonts w:eastAsia="Times New Roman"/>
        </w:rPr>
        <w:t>(2)</w:t>
      </w:r>
      <w:r>
        <w:rPr>
          <w:rFonts w:eastAsia="Times New Roman"/>
          <w:color w:val="000000"/>
          <w:sz w:val="20"/>
          <w:szCs w:val="20"/>
          <w:shd w:val="clear" w:color="auto" w:fill="FFFFFF"/>
        </w:rPr>
        <w:t xml:space="preserve"> </w:t>
      </w:r>
      <w:r>
        <w:rPr>
          <w:rStyle w:val="salnbdy"/>
          <w:rFonts w:eastAsia="Times New Roman"/>
          <w:noProof/>
        </w:rPr>
        <w:t>Dreptul la stimulentul de inserţie prevăzut la art. 7 se suspendă începând cu ziua următoare celei în care se constată:</w:t>
      </w:r>
    </w:p>
    <w:p w:rsidR="0072760C" w:rsidRDefault="0072760C" w:rsidP="0072760C">
      <w:pPr>
        <w:autoSpaceDE/>
        <w:autoSpaceDN/>
        <w:ind w:left="144" w:right="144"/>
        <w:jc w:val="both"/>
      </w:pPr>
      <w:r>
        <w:rPr>
          <w:rStyle w:val="slitttl1"/>
          <w:rFonts w:eastAsia="Times New Roman"/>
          <w:noProof/>
        </w:rPr>
        <w:t>a)</w:t>
      </w:r>
      <w:r>
        <w:rPr>
          <w:rFonts w:eastAsia="Times New Roman"/>
          <w:noProof/>
          <w:color w:val="000000"/>
          <w:sz w:val="20"/>
          <w:szCs w:val="20"/>
          <w:shd w:val="clear" w:color="auto" w:fill="FFFFFF"/>
        </w:rPr>
        <w:t xml:space="preserve"> </w:t>
      </w:r>
      <w:r>
        <w:rPr>
          <w:rStyle w:val="slitbdy"/>
          <w:rFonts w:eastAsia="Times New Roman"/>
          <w:noProof/>
        </w:rPr>
        <w:t>una dintre situaţiile prevăzute la art. 16 alin. (2), cu excepţia lit. i);</w:t>
      </w:r>
    </w:p>
    <w:p w:rsidR="0072760C" w:rsidRDefault="0072760C" w:rsidP="0072760C">
      <w:pPr>
        <w:autoSpaceDE/>
        <w:autoSpaceDN/>
        <w:ind w:left="144" w:right="144"/>
        <w:jc w:val="both"/>
        <w:rPr>
          <w:rFonts w:eastAsia="Times New Roman"/>
          <w:noProof/>
          <w:color w:val="000000"/>
          <w:sz w:val="20"/>
          <w:szCs w:val="20"/>
          <w:shd w:val="clear" w:color="auto" w:fill="FFFFFF"/>
        </w:rPr>
      </w:pPr>
      <w:r>
        <w:rPr>
          <w:rStyle w:val="slitttl1"/>
          <w:rFonts w:eastAsia="Times New Roman"/>
          <w:noProof/>
        </w:rPr>
        <w:t>b)</w:t>
      </w:r>
      <w:r>
        <w:rPr>
          <w:rFonts w:eastAsia="Times New Roman"/>
          <w:noProof/>
          <w:color w:val="000000"/>
          <w:sz w:val="20"/>
          <w:szCs w:val="20"/>
          <w:shd w:val="clear" w:color="auto" w:fill="FFFFFF"/>
        </w:rPr>
        <w:t xml:space="preserve"> </w:t>
      </w:r>
      <w:r>
        <w:rPr>
          <w:rStyle w:val="slitbdy"/>
          <w:rFonts w:eastAsia="Times New Roman"/>
          <w:noProof/>
        </w:rPr>
        <w:t>beneficiarul nu mai realizează venituri de natura celor prevăzute la art. 3 şi solicită concediul pentru creşterea copilului;</w:t>
      </w:r>
    </w:p>
    <w:p w:rsidR="0072760C" w:rsidRDefault="0072760C" w:rsidP="0072760C">
      <w:pPr>
        <w:autoSpaceDE/>
        <w:autoSpaceDN/>
        <w:ind w:left="144" w:right="144"/>
        <w:jc w:val="both"/>
        <w:rPr>
          <w:rFonts w:eastAsia="Times New Roman"/>
          <w:noProof/>
          <w:color w:val="000000"/>
          <w:sz w:val="20"/>
          <w:szCs w:val="20"/>
          <w:shd w:val="clear" w:color="auto" w:fill="FFFFFF"/>
        </w:rPr>
      </w:pPr>
      <w:r>
        <w:rPr>
          <w:rStyle w:val="slitttl1"/>
          <w:rFonts w:eastAsia="Times New Roman"/>
          <w:noProof/>
        </w:rPr>
        <w:t>c)</w:t>
      </w:r>
      <w:r>
        <w:rPr>
          <w:rFonts w:eastAsia="Times New Roman"/>
          <w:noProof/>
          <w:color w:val="000000"/>
          <w:sz w:val="20"/>
          <w:szCs w:val="20"/>
          <w:shd w:val="clear" w:color="auto" w:fill="FFFFFF"/>
        </w:rPr>
        <w:t xml:space="preserve"> </w:t>
      </w:r>
      <w:r>
        <w:rPr>
          <w:rStyle w:val="slitbdy"/>
          <w:rFonts w:eastAsia="Times New Roman"/>
          <w:noProof/>
        </w:rPr>
        <w:t>copilul a împlinit vârsta de 2 ani, respectiv 3 ani în cazul copilului cu dizabilităţi şi beneficiarul nu mai realizează venituri de natura celor prevăzute la art. 3.</w:t>
      </w:r>
    </w:p>
    <w:p w:rsidR="0072760C" w:rsidRDefault="0072760C" w:rsidP="0072760C">
      <w:pPr>
        <w:autoSpaceDE/>
        <w:autoSpaceDN/>
        <w:ind w:left="144" w:right="144"/>
        <w:jc w:val="both"/>
        <w:rPr>
          <w:rFonts w:eastAsia="Times New Roman"/>
          <w:color w:val="000000"/>
          <w:sz w:val="20"/>
          <w:szCs w:val="20"/>
          <w:shd w:val="clear" w:color="auto" w:fill="FFFFFF"/>
        </w:rPr>
      </w:pPr>
      <w:r>
        <w:rPr>
          <w:rStyle w:val="salnttl1"/>
          <w:rFonts w:eastAsia="Times New Roman"/>
        </w:rPr>
        <w:t>(3)</w:t>
      </w:r>
      <w:r>
        <w:rPr>
          <w:rFonts w:eastAsia="Times New Roman"/>
          <w:color w:val="000000"/>
          <w:sz w:val="20"/>
          <w:szCs w:val="20"/>
          <w:shd w:val="clear" w:color="auto" w:fill="FFFFFF"/>
        </w:rPr>
        <w:t xml:space="preserve"> </w:t>
      </w:r>
      <w:r>
        <w:rPr>
          <w:rStyle w:val="salnbdy"/>
          <w:rFonts w:eastAsia="Times New Roman"/>
          <w:noProof/>
        </w:rPr>
        <w:t xml:space="preserve">În situaţia persoanelor îndreptăţite aflate în plata stimulentului de inserţie care solicită concediile medicale prevăzute la </w:t>
      </w:r>
      <w:hyperlink w:tgtFrame="" w:history="1">
        <w:r>
          <w:rPr>
            <w:rStyle w:val="Hyperlink"/>
            <w:rFonts w:eastAsia="Times New Roman"/>
            <w:noProof/>
            <w:sz w:val="20"/>
            <w:szCs w:val="20"/>
            <w:shd w:val="clear" w:color="auto" w:fill="FFFFFF"/>
          </w:rPr>
          <w:t>art. 2 alin. (1)</w:t>
        </w:r>
      </w:hyperlink>
      <w:r>
        <w:rPr>
          <w:rStyle w:val="salnbdy"/>
          <w:rFonts w:eastAsia="Times New Roman"/>
          <w:noProof/>
        </w:rPr>
        <w:t xml:space="preserve">, cu excepţia celui prevăzut la </w:t>
      </w:r>
      <w:hyperlink w:tgtFrame="" w:history="1">
        <w:r>
          <w:rPr>
            <w:rStyle w:val="Hyperlink"/>
            <w:rFonts w:eastAsia="Times New Roman"/>
            <w:noProof/>
            <w:sz w:val="20"/>
            <w:szCs w:val="20"/>
            <w:shd w:val="clear" w:color="auto" w:fill="FFFFFF"/>
          </w:rPr>
          <w:t>lit. c), din Ordonanţa de urgenţă a Guvernului nr. 158/2005</w:t>
        </w:r>
      </w:hyperlink>
      <w:r>
        <w:rPr>
          <w:rStyle w:val="salnbdy"/>
          <w:rFonts w:eastAsia="Times New Roman"/>
          <w:noProof/>
        </w:rPr>
        <w:t xml:space="preserve">, aprobată cu modificări şi completări prin </w:t>
      </w:r>
      <w:hyperlink w:tgtFrame="" w:history="1">
        <w:r>
          <w:rPr>
            <w:rStyle w:val="Hyperlink"/>
            <w:rFonts w:eastAsia="Times New Roman"/>
            <w:noProof/>
            <w:sz w:val="20"/>
            <w:szCs w:val="20"/>
            <w:shd w:val="clear" w:color="auto" w:fill="FFFFFF"/>
          </w:rPr>
          <w:t>Legea nr. 399/2006</w:t>
        </w:r>
      </w:hyperlink>
      <w:r>
        <w:rPr>
          <w:rStyle w:val="salnbdy"/>
          <w:rFonts w:eastAsia="Times New Roman"/>
          <w:noProof/>
        </w:rPr>
        <w:t>, cu modificările şi completările ulterioare, plata stimulentului de inserţie nu se suspendă.</w:t>
      </w:r>
    </w:p>
    <w:p w:rsidR="0072760C" w:rsidRDefault="0072760C" w:rsidP="0072760C">
      <w:pPr>
        <w:autoSpaceDE/>
        <w:autoSpaceDN/>
        <w:spacing w:before="144" w:after="144"/>
        <w:ind w:left="144" w:right="144"/>
        <w:jc w:val="both"/>
        <w:rPr>
          <w:rStyle w:val="scit1"/>
        </w:rPr>
      </w:pPr>
      <w:r>
        <w:rPr>
          <w:rStyle w:val="spctttl1"/>
          <w:rFonts w:eastAsia="Times New Roman"/>
        </w:rPr>
        <w:t>11.</w:t>
      </w:r>
      <w:r>
        <w:rPr>
          <w:rFonts w:eastAsia="Times New Roman"/>
          <w:color w:val="000000"/>
          <w:sz w:val="20"/>
          <w:szCs w:val="20"/>
          <w:shd w:val="clear" w:color="auto" w:fill="FFFFFF"/>
        </w:rPr>
        <w:t xml:space="preserve"> </w:t>
      </w:r>
      <w:r>
        <w:rPr>
          <w:rStyle w:val="spctbdy"/>
          <w:rFonts w:eastAsia="Times New Roman"/>
        </w:rPr>
        <w:t xml:space="preserve">La </w:t>
      </w:r>
      <w:proofErr w:type="spellStart"/>
      <w:r>
        <w:rPr>
          <w:rStyle w:val="spctbdy"/>
          <w:rFonts w:eastAsia="Times New Roman"/>
        </w:rPr>
        <w:t>articolul</w:t>
      </w:r>
      <w:proofErr w:type="spellEnd"/>
      <w:r>
        <w:rPr>
          <w:rStyle w:val="spctbdy"/>
          <w:rFonts w:eastAsia="Times New Roman"/>
        </w:rPr>
        <w:t xml:space="preserve"> 18 </w:t>
      </w:r>
      <w:proofErr w:type="spellStart"/>
      <w:r>
        <w:rPr>
          <w:rStyle w:val="spctbdy"/>
          <w:rFonts w:eastAsia="Times New Roman"/>
        </w:rPr>
        <w:t>alineatul</w:t>
      </w:r>
      <w:proofErr w:type="spellEnd"/>
      <w:r>
        <w:rPr>
          <w:rStyle w:val="spctbdy"/>
          <w:rFonts w:eastAsia="Times New Roman"/>
        </w:rPr>
        <w:t xml:space="preserve"> (3), </w:t>
      </w:r>
      <w:proofErr w:type="spellStart"/>
      <w:r>
        <w:rPr>
          <w:rStyle w:val="spctbdy"/>
          <w:rFonts w:eastAsia="Times New Roman"/>
        </w:rPr>
        <w:t>litera</w:t>
      </w:r>
      <w:proofErr w:type="spellEnd"/>
      <w:r>
        <w:rPr>
          <w:rStyle w:val="spctbdy"/>
          <w:rFonts w:eastAsia="Times New Roman"/>
        </w:rPr>
        <w:t xml:space="preserve"> a) se </w:t>
      </w:r>
      <w:proofErr w:type="spellStart"/>
      <w:r>
        <w:rPr>
          <w:rStyle w:val="spctbdy"/>
          <w:rFonts w:eastAsia="Times New Roman"/>
        </w:rPr>
        <w:t>modifică</w:t>
      </w:r>
      <w:proofErr w:type="spellEnd"/>
      <w:r>
        <w:rPr>
          <w:rStyle w:val="spctbdy"/>
          <w:rFonts w:eastAsia="Times New Roman"/>
        </w:rPr>
        <w:t xml:space="preserve"> </w:t>
      </w:r>
      <w:proofErr w:type="spellStart"/>
      <w:r>
        <w:rPr>
          <w:rStyle w:val="spctbdy"/>
          <w:rFonts w:eastAsia="Times New Roman"/>
        </w:rPr>
        <w:t>şi</w:t>
      </w:r>
      <w:proofErr w:type="spellEnd"/>
      <w:r>
        <w:rPr>
          <w:rStyle w:val="spctbdy"/>
          <w:rFonts w:eastAsia="Times New Roman"/>
        </w:rPr>
        <w:t xml:space="preserve"> </w:t>
      </w:r>
      <w:proofErr w:type="spellStart"/>
      <w:proofErr w:type="gramStart"/>
      <w:r>
        <w:rPr>
          <w:rStyle w:val="spctbdy"/>
          <w:rFonts w:eastAsia="Times New Roman"/>
        </w:rPr>
        <w:t>va</w:t>
      </w:r>
      <w:proofErr w:type="spellEnd"/>
      <w:proofErr w:type="gramEnd"/>
      <w:r>
        <w:rPr>
          <w:rStyle w:val="spctbdy"/>
          <w:rFonts w:eastAsia="Times New Roman"/>
        </w:rPr>
        <w:t xml:space="preserve"> </w:t>
      </w:r>
      <w:proofErr w:type="spellStart"/>
      <w:r>
        <w:rPr>
          <w:rStyle w:val="spctbdy"/>
          <w:rFonts w:eastAsia="Times New Roman"/>
        </w:rPr>
        <w:t>avea</w:t>
      </w:r>
      <w:proofErr w:type="spellEnd"/>
      <w:r>
        <w:rPr>
          <w:rStyle w:val="spctbdy"/>
          <w:rFonts w:eastAsia="Times New Roman"/>
        </w:rPr>
        <w:t xml:space="preserve"> </w:t>
      </w:r>
      <w:proofErr w:type="spellStart"/>
      <w:r>
        <w:rPr>
          <w:rStyle w:val="spctbdy"/>
          <w:rFonts w:eastAsia="Times New Roman"/>
        </w:rPr>
        <w:t>următorul</w:t>
      </w:r>
      <w:proofErr w:type="spellEnd"/>
      <w:r>
        <w:rPr>
          <w:rStyle w:val="spctbdy"/>
          <w:rFonts w:eastAsia="Times New Roman"/>
        </w:rPr>
        <w:t xml:space="preserve"> </w:t>
      </w:r>
      <w:proofErr w:type="spellStart"/>
      <w:r>
        <w:rPr>
          <w:rStyle w:val="spctbdy"/>
          <w:rFonts w:eastAsia="Times New Roman"/>
        </w:rPr>
        <w:t>cuprins</w:t>
      </w:r>
      <w:proofErr w:type="spellEnd"/>
      <w:r>
        <w:rPr>
          <w:rStyle w:val="spctbdy"/>
          <w:rFonts w:eastAsia="Times New Roman"/>
        </w:rPr>
        <w:t>:</w:t>
      </w:r>
    </w:p>
    <w:p w:rsidR="0072760C" w:rsidRDefault="0072760C" w:rsidP="0072760C">
      <w:pPr>
        <w:autoSpaceDE/>
        <w:autoSpaceDN/>
        <w:ind w:left="144" w:right="144"/>
        <w:jc w:val="both"/>
      </w:pPr>
      <w:r>
        <w:rPr>
          <w:rStyle w:val="slitttl1"/>
          <w:rFonts w:eastAsia="Times New Roman"/>
        </w:rPr>
        <w:t>a)</w:t>
      </w:r>
      <w:r>
        <w:rPr>
          <w:rFonts w:eastAsia="Times New Roman"/>
          <w:color w:val="000000"/>
          <w:sz w:val="17"/>
          <w:szCs w:val="17"/>
          <w:shd w:val="clear" w:color="auto" w:fill="FFFFE0"/>
        </w:rPr>
        <w:t xml:space="preserve"> </w:t>
      </w:r>
      <w:r>
        <w:rPr>
          <w:rStyle w:val="slitbdy"/>
          <w:rFonts w:eastAsia="Times New Roman"/>
          <w:noProof/>
        </w:rPr>
        <w:t>începând cu ziua următoare pentru situaţiile prevăzute la art. 16 alin. (2) lit. i) şi art. 17 alin. (2) lit. b), dacă cererea a fost depusă în termen de 60 de zile de la acea dată;</w:t>
      </w:r>
    </w:p>
    <w:p w:rsidR="0072760C" w:rsidRDefault="0072760C" w:rsidP="0072760C">
      <w:pPr>
        <w:autoSpaceDE/>
        <w:autoSpaceDN/>
        <w:spacing w:before="144" w:after="144"/>
        <w:ind w:left="144" w:right="144"/>
        <w:jc w:val="both"/>
        <w:rPr>
          <w:rStyle w:val="scit1"/>
        </w:rPr>
      </w:pPr>
      <w:r>
        <w:rPr>
          <w:rStyle w:val="spctttl1"/>
          <w:rFonts w:eastAsia="Times New Roman"/>
        </w:rPr>
        <w:t>12.</w:t>
      </w:r>
      <w:r>
        <w:rPr>
          <w:rFonts w:eastAsia="Times New Roman"/>
          <w:color w:val="000000"/>
          <w:sz w:val="20"/>
          <w:szCs w:val="20"/>
          <w:shd w:val="clear" w:color="auto" w:fill="FFFFFF"/>
        </w:rPr>
        <w:t xml:space="preserve"> </w:t>
      </w:r>
      <w:r>
        <w:rPr>
          <w:rStyle w:val="spctbdy"/>
          <w:rFonts w:eastAsia="Times New Roman"/>
        </w:rPr>
        <w:t xml:space="preserve">La </w:t>
      </w:r>
      <w:proofErr w:type="spellStart"/>
      <w:r>
        <w:rPr>
          <w:rStyle w:val="spctbdy"/>
          <w:rFonts w:eastAsia="Times New Roman"/>
        </w:rPr>
        <w:t>articolul</w:t>
      </w:r>
      <w:proofErr w:type="spellEnd"/>
      <w:r>
        <w:rPr>
          <w:rStyle w:val="spctbdy"/>
          <w:rFonts w:eastAsia="Times New Roman"/>
        </w:rPr>
        <w:t xml:space="preserve"> 18, </w:t>
      </w:r>
      <w:proofErr w:type="spellStart"/>
      <w:r>
        <w:rPr>
          <w:rStyle w:val="spctbdy"/>
          <w:rFonts w:eastAsia="Times New Roman"/>
        </w:rPr>
        <w:t>după</w:t>
      </w:r>
      <w:proofErr w:type="spellEnd"/>
      <w:r>
        <w:rPr>
          <w:rStyle w:val="spctbdy"/>
          <w:rFonts w:eastAsia="Times New Roman"/>
        </w:rPr>
        <w:t xml:space="preserve"> </w:t>
      </w:r>
      <w:proofErr w:type="spellStart"/>
      <w:r>
        <w:rPr>
          <w:rStyle w:val="spctbdy"/>
          <w:rFonts w:eastAsia="Times New Roman"/>
        </w:rPr>
        <w:t>alineatul</w:t>
      </w:r>
      <w:proofErr w:type="spellEnd"/>
      <w:r>
        <w:rPr>
          <w:rStyle w:val="spctbdy"/>
          <w:rFonts w:eastAsia="Times New Roman"/>
        </w:rPr>
        <w:t xml:space="preserve"> (3) se </w:t>
      </w:r>
      <w:proofErr w:type="spellStart"/>
      <w:r>
        <w:rPr>
          <w:rStyle w:val="spctbdy"/>
          <w:rFonts w:eastAsia="Times New Roman"/>
        </w:rPr>
        <w:t>introducdouă</w:t>
      </w:r>
      <w:proofErr w:type="spellEnd"/>
      <w:r>
        <w:rPr>
          <w:rStyle w:val="spctbdy"/>
          <w:rFonts w:eastAsia="Times New Roman"/>
        </w:rPr>
        <w:t xml:space="preserve"> </w:t>
      </w:r>
      <w:proofErr w:type="spellStart"/>
      <w:r>
        <w:rPr>
          <w:rStyle w:val="spctbdy"/>
          <w:rFonts w:eastAsia="Times New Roman"/>
        </w:rPr>
        <w:t>noi</w:t>
      </w:r>
      <w:proofErr w:type="spellEnd"/>
      <w:r>
        <w:rPr>
          <w:rStyle w:val="spctbdy"/>
          <w:rFonts w:eastAsia="Times New Roman"/>
        </w:rPr>
        <w:t xml:space="preserve"> </w:t>
      </w:r>
      <w:proofErr w:type="spellStart"/>
      <w:r>
        <w:rPr>
          <w:rStyle w:val="spctbdy"/>
          <w:rFonts w:eastAsia="Times New Roman"/>
        </w:rPr>
        <w:t>alineate</w:t>
      </w:r>
      <w:proofErr w:type="spellEnd"/>
      <w:r>
        <w:rPr>
          <w:rStyle w:val="spctbdy"/>
          <w:rFonts w:eastAsia="Times New Roman"/>
        </w:rPr>
        <w:t xml:space="preserve">, </w:t>
      </w:r>
      <w:proofErr w:type="spellStart"/>
      <w:r>
        <w:rPr>
          <w:rStyle w:val="spctbdy"/>
          <w:rFonts w:eastAsia="Times New Roman"/>
        </w:rPr>
        <w:t>alineatele</w:t>
      </w:r>
      <w:proofErr w:type="spellEnd"/>
      <w:r>
        <w:rPr>
          <w:rStyle w:val="spctbdy"/>
          <w:rFonts w:eastAsia="Times New Roman"/>
        </w:rPr>
        <w:t xml:space="preserve"> (4) </w:t>
      </w:r>
      <w:proofErr w:type="spellStart"/>
      <w:r>
        <w:rPr>
          <w:rStyle w:val="spctbdy"/>
          <w:rFonts w:eastAsia="Times New Roman"/>
        </w:rPr>
        <w:t>şi</w:t>
      </w:r>
      <w:proofErr w:type="spellEnd"/>
      <w:r>
        <w:rPr>
          <w:rStyle w:val="spctbdy"/>
          <w:rFonts w:eastAsia="Times New Roman"/>
        </w:rPr>
        <w:t xml:space="preserve"> (5), cu </w:t>
      </w:r>
      <w:proofErr w:type="spellStart"/>
      <w:r>
        <w:rPr>
          <w:rStyle w:val="spctbdy"/>
          <w:rFonts w:eastAsia="Times New Roman"/>
        </w:rPr>
        <w:t>următorul</w:t>
      </w:r>
      <w:proofErr w:type="spellEnd"/>
      <w:r>
        <w:rPr>
          <w:rStyle w:val="spctbdy"/>
          <w:rFonts w:eastAsia="Times New Roman"/>
        </w:rPr>
        <w:t xml:space="preserve"> </w:t>
      </w:r>
      <w:proofErr w:type="spellStart"/>
      <w:r>
        <w:rPr>
          <w:rStyle w:val="spctbdy"/>
          <w:rFonts w:eastAsia="Times New Roman"/>
        </w:rPr>
        <w:t>cuprins</w:t>
      </w:r>
      <w:proofErr w:type="spellEnd"/>
      <w:r>
        <w:rPr>
          <w:rStyle w:val="spctbdy"/>
          <w:rFonts w:eastAsia="Times New Roman"/>
        </w:rPr>
        <w:t>:</w:t>
      </w:r>
    </w:p>
    <w:p w:rsidR="0072760C" w:rsidRDefault="0072760C" w:rsidP="0072760C">
      <w:pPr>
        <w:autoSpaceDE/>
        <w:autoSpaceDN/>
        <w:ind w:left="144" w:right="144"/>
        <w:jc w:val="both"/>
      </w:pPr>
      <w:r>
        <w:rPr>
          <w:rStyle w:val="salnttl1"/>
          <w:rFonts w:eastAsia="Times New Roman"/>
        </w:rPr>
        <w:t>(4)</w:t>
      </w:r>
      <w:r>
        <w:rPr>
          <w:rFonts w:eastAsia="Times New Roman"/>
          <w:color w:val="000000"/>
          <w:sz w:val="17"/>
          <w:szCs w:val="17"/>
          <w:shd w:val="clear" w:color="auto" w:fill="FFFFE0"/>
        </w:rPr>
        <w:t xml:space="preserve"> </w:t>
      </w:r>
      <w:r>
        <w:rPr>
          <w:rStyle w:val="salnbdy"/>
          <w:rFonts w:eastAsia="Times New Roman"/>
          <w:noProof/>
        </w:rPr>
        <w:t>În situaţia de suspendare prevăzută la art. 17 alin. (2) lit. b), plata stimulentului de inserţie se reia în cuantumul prevăzut de art. 7 alin. (1) şi (2), în funcţie de vârsta copilului.</w:t>
      </w:r>
    </w:p>
    <w:p w:rsidR="0072760C" w:rsidRDefault="0072760C" w:rsidP="0072760C">
      <w:pPr>
        <w:autoSpaceDE/>
        <w:autoSpaceDN/>
        <w:ind w:left="144" w:right="144"/>
        <w:jc w:val="both"/>
        <w:rPr>
          <w:rFonts w:eastAsia="Times New Roman"/>
          <w:color w:val="000000"/>
          <w:sz w:val="17"/>
          <w:szCs w:val="17"/>
          <w:shd w:val="clear" w:color="auto" w:fill="FFFFE0"/>
        </w:rPr>
      </w:pPr>
      <w:r>
        <w:rPr>
          <w:rStyle w:val="salnttl1"/>
          <w:rFonts w:eastAsia="Times New Roman"/>
        </w:rPr>
        <w:t>(5)</w:t>
      </w:r>
      <w:r>
        <w:rPr>
          <w:rFonts w:eastAsia="Times New Roman"/>
          <w:color w:val="000000"/>
          <w:sz w:val="17"/>
          <w:szCs w:val="17"/>
          <w:shd w:val="clear" w:color="auto" w:fill="FFFFE0"/>
        </w:rPr>
        <w:t xml:space="preserve"> </w:t>
      </w:r>
      <w:r>
        <w:rPr>
          <w:rStyle w:val="salnbdy"/>
          <w:rFonts w:eastAsia="Times New Roman"/>
          <w:noProof/>
        </w:rPr>
        <w:t>În situaţia de suspendare prevăzută la art. 16 alin. (4), agenţia teritorială verifică, în termen de maximum 30 de zile lucrătoare, cauzele care au condus la suspendarea plăţii. În situaţia în care în urma verificărilor nu se constată una din cauzele care conduc la încetarea dreptului, atunci plata indemnizaţiei pentru creşterea copilului se reia cu ziua următoare finalizării termenului, în cuantumul anterior sau, după caz, în cuantumul recalculat, inclusiv pentru perioada de suspendare.</w:t>
      </w:r>
    </w:p>
    <w:p w:rsidR="0072760C" w:rsidRDefault="0072760C" w:rsidP="0072760C">
      <w:pPr>
        <w:autoSpaceDE/>
        <w:autoSpaceDN/>
        <w:spacing w:before="144" w:after="144"/>
        <w:ind w:left="144" w:right="144"/>
        <w:jc w:val="both"/>
        <w:rPr>
          <w:rStyle w:val="scit1"/>
        </w:rPr>
      </w:pPr>
      <w:r>
        <w:rPr>
          <w:rStyle w:val="spctttl1"/>
          <w:rFonts w:eastAsia="Times New Roman"/>
        </w:rPr>
        <w:t>13.</w:t>
      </w:r>
      <w:r>
        <w:rPr>
          <w:rFonts w:eastAsia="Times New Roman"/>
          <w:color w:val="000000"/>
          <w:sz w:val="20"/>
          <w:szCs w:val="20"/>
          <w:shd w:val="clear" w:color="auto" w:fill="FFFFFF"/>
        </w:rPr>
        <w:t xml:space="preserve"> </w:t>
      </w:r>
      <w:r>
        <w:rPr>
          <w:rStyle w:val="spctbdy"/>
          <w:rFonts w:eastAsia="Times New Roman"/>
        </w:rPr>
        <w:t xml:space="preserve">La </w:t>
      </w:r>
      <w:proofErr w:type="spellStart"/>
      <w:r>
        <w:rPr>
          <w:rStyle w:val="spctbdy"/>
          <w:rFonts w:eastAsia="Times New Roman"/>
        </w:rPr>
        <w:t>articolul</w:t>
      </w:r>
      <w:proofErr w:type="spellEnd"/>
      <w:r>
        <w:rPr>
          <w:rStyle w:val="spctbdy"/>
          <w:rFonts w:eastAsia="Times New Roman"/>
        </w:rPr>
        <w:t xml:space="preserve"> 24, </w:t>
      </w:r>
      <w:proofErr w:type="spellStart"/>
      <w:r>
        <w:rPr>
          <w:rStyle w:val="spctbdy"/>
          <w:rFonts w:eastAsia="Times New Roman"/>
        </w:rPr>
        <w:t>alineatul</w:t>
      </w:r>
      <w:proofErr w:type="spellEnd"/>
      <w:r>
        <w:rPr>
          <w:rStyle w:val="spctbdy"/>
          <w:rFonts w:eastAsia="Times New Roman"/>
        </w:rPr>
        <w:t xml:space="preserve"> (1) se </w:t>
      </w:r>
      <w:proofErr w:type="spellStart"/>
      <w:r>
        <w:rPr>
          <w:rStyle w:val="spctbdy"/>
          <w:rFonts w:eastAsia="Times New Roman"/>
        </w:rPr>
        <w:t>modifică</w:t>
      </w:r>
      <w:proofErr w:type="spellEnd"/>
      <w:r>
        <w:rPr>
          <w:rStyle w:val="spctbdy"/>
          <w:rFonts w:eastAsia="Times New Roman"/>
        </w:rPr>
        <w:t xml:space="preserve"> </w:t>
      </w:r>
      <w:proofErr w:type="spellStart"/>
      <w:r>
        <w:rPr>
          <w:rStyle w:val="spctbdy"/>
          <w:rFonts w:eastAsia="Times New Roman"/>
        </w:rPr>
        <w:t>şi</w:t>
      </w:r>
      <w:proofErr w:type="spellEnd"/>
      <w:r>
        <w:rPr>
          <w:rStyle w:val="spctbdy"/>
          <w:rFonts w:eastAsia="Times New Roman"/>
        </w:rPr>
        <w:t xml:space="preserve"> </w:t>
      </w:r>
      <w:proofErr w:type="spellStart"/>
      <w:proofErr w:type="gramStart"/>
      <w:r>
        <w:rPr>
          <w:rStyle w:val="spctbdy"/>
          <w:rFonts w:eastAsia="Times New Roman"/>
        </w:rPr>
        <w:t>va</w:t>
      </w:r>
      <w:proofErr w:type="spellEnd"/>
      <w:proofErr w:type="gramEnd"/>
      <w:r>
        <w:rPr>
          <w:rStyle w:val="spctbdy"/>
          <w:rFonts w:eastAsia="Times New Roman"/>
        </w:rPr>
        <w:t xml:space="preserve"> </w:t>
      </w:r>
      <w:proofErr w:type="spellStart"/>
      <w:r>
        <w:rPr>
          <w:rStyle w:val="spctbdy"/>
          <w:rFonts w:eastAsia="Times New Roman"/>
        </w:rPr>
        <w:t>avea</w:t>
      </w:r>
      <w:proofErr w:type="spellEnd"/>
      <w:r>
        <w:rPr>
          <w:rStyle w:val="spctbdy"/>
          <w:rFonts w:eastAsia="Times New Roman"/>
        </w:rPr>
        <w:t xml:space="preserve"> </w:t>
      </w:r>
      <w:proofErr w:type="spellStart"/>
      <w:r>
        <w:rPr>
          <w:rStyle w:val="spctbdy"/>
          <w:rFonts w:eastAsia="Times New Roman"/>
        </w:rPr>
        <w:t>următorul</w:t>
      </w:r>
      <w:proofErr w:type="spellEnd"/>
      <w:r>
        <w:rPr>
          <w:rStyle w:val="spctbdy"/>
          <w:rFonts w:eastAsia="Times New Roman"/>
        </w:rPr>
        <w:t xml:space="preserve"> </w:t>
      </w:r>
      <w:proofErr w:type="spellStart"/>
      <w:r>
        <w:rPr>
          <w:rStyle w:val="spctbdy"/>
          <w:rFonts w:eastAsia="Times New Roman"/>
        </w:rPr>
        <w:t>cuprins</w:t>
      </w:r>
      <w:proofErr w:type="spellEnd"/>
      <w:r>
        <w:rPr>
          <w:rStyle w:val="spctbdy"/>
          <w:rFonts w:eastAsia="Times New Roman"/>
        </w:rPr>
        <w:t>:</w:t>
      </w:r>
    </w:p>
    <w:p w:rsidR="0072760C" w:rsidRDefault="0072760C" w:rsidP="0072760C">
      <w:pPr>
        <w:pStyle w:val="sartttl"/>
        <w:ind w:left="144" w:right="144"/>
        <w:jc w:val="both"/>
      </w:pPr>
      <w:proofErr w:type="spellStart"/>
      <w:r>
        <w:rPr>
          <w:shd w:val="clear" w:color="auto" w:fill="FFFFE0"/>
        </w:rPr>
        <w:t>Articolul</w:t>
      </w:r>
      <w:proofErr w:type="spellEnd"/>
      <w:r>
        <w:rPr>
          <w:shd w:val="clear" w:color="auto" w:fill="FFFFE0"/>
        </w:rPr>
        <w:t xml:space="preserve"> 24</w:t>
      </w:r>
    </w:p>
    <w:p w:rsidR="0072760C" w:rsidRDefault="0072760C" w:rsidP="0072760C">
      <w:pPr>
        <w:autoSpaceDE/>
        <w:autoSpaceDN/>
        <w:ind w:left="144" w:right="144"/>
        <w:jc w:val="both"/>
        <w:rPr>
          <w:rFonts w:eastAsia="Times New Roman"/>
          <w:color w:val="000000"/>
          <w:sz w:val="20"/>
          <w:szCs w:val="20"/>
          <w:shd w:val="clear" w:color="auto" w:fill="FFFFFF"/>
        </w:rPr>
      </w:pPr>
      <w:r>
        <w:rPr>
          <w:rStyle w:val="salnttl1"/>
          <w:rFonts w:eastAsia="Times New Roman"/>
        </w:rPr>
        <w:t>(1)</w:t>
      </w:r>
      <w:r>
        <w:rPr>
          <w:rFonts w:eastAsia="Times New Roman"/>
          <w:color w:val="000000"/>
          <w:sz w:val="20"/>
          <w:szCs w:val="20"/>
          <w:shd w:val="clear" w:color="auto" w:fill="FFFFFF"/>
        </w:rPr>
        <w:t xml:space="preserve"> </w:t>
      </w:r>
      <w:r>
        <w:rPr>
          <w:rStyle w:val="salnbdy"/>
          <w:rFonts w:eastAsia="Times New Roman"/>
          <w:noProof/>
        </w:rPr>
        <w:t xml:space="preserve">Sumele reprezentând drepturile prevăzute de prezenta ordonanţă de urgenţă, încasate necuvenit, se recuperează de la beneficiarii acestora, în condiţiile prevăzute de </w:t>
      </w:r>
      <w:hyperlink w:tgtFrame="" w:history="1">
        <w:r>
          <w:rPr>
            <w:rStyle w:val="Hyperlink"/>
            <w:rFonts w:eastAsia="Times New Roman"/>
            <w:noProof/>
            <w:sz w:val="20"/>
            <w:szCs w:val="20"/>
            <w:shd w:val="clear" w:color="auto" w:fill="FFFFFF"/>
          </w:rPr>
          <w:t>Ordonanţa de urgenţă a Guvernului nr. 44/2014</w:t>
        </w:r>
      </w:hyperlink>
      <w:r>
        <w:rPr>
          <w:rStyle w:val="salnbdy"/>
          <w:rFonts w:eastAsia="Times New Roman"/>
          <w:noProof/>
        </w:rPr>
        <w:t xml:space="preserve"> pentru reglementarea unor măsuri privind recuperarea debitelor pentru beneficiile de asistenţă socială, precum şi pentru modificarea </w:t>
      </w:r>
      <w:hyperlink w:tgtFrame="" w:history="1">
        <w:r>
          <w:rPr>
            <w:rStyle w:val="Hyperlink"/>
            <w:rFonts w:eastAsia="Times New Roman"/>
            <w:noProof/>
            <w:sz w:val="20"/>
            <w:szCs w:val="20"/>
            <w:shd w:val="clear" w:color="auto" w:fill="FFFFFF"/>
          </w:rPr>
          <w:t>art. 101 din Legea nr. 448/2006</w:t>
        </w:r>
      </w:hyperlink>
      <w:r>
        <w:rPr>
          <w:rStyle w:val="salnbdy"/>
          <w:rFonts w:eastAsia="Times New Roman"/>
          <w:noProof/>
        </w:rPr>
        <w:t xml:space="preserve"> privind protecţia şi </w:t>
      </w:r>
      <w:r>
        <w:rPr>
          <w:rStyle w:val="salnbdy"/>
          <w:rFonts w:eastAsia="Times New Roman"/>
          <w:noProof/>
        </w:rPr>
        <w:lastRenderedPageBreak/>
        <w:t xml:space="preserve">promovarea drepturilor persoanelor cu handicap, aprobată cu modificări prin </w:t>
      </w:r>
      <w:hyperlink w:tgtFrame="" w:history="1">
        <w:r>
          <w:rPr>
            <w:rStyle w:val="Hyperlink"/>
            <w:rFonts w:eastAsia="Times New Roman"/>
            <w:noProof/>
            <w:sz w:val="20"/>
            <w:szCs w:val="20"/>
            <w:shd w:val="clear" w:color="auto" w:fill="FFFFFF"/>
          </w:rPr>
          <w:t>Legea nr. 266/2015</w:t>
        </w:r>
      </w:hyperlink>
      <w:r>
        <w:rPr>
          <w:rStyle w:val="salnbdy"/>
          <w:rFonts w:eastAsia="Times New Roman"/>
          <w:noProof/>
        </w:rPr>
        <w:t>, cu modificările şi completările ulterioare, pe baza deciziei emise de directorul executiv al agenţiei teritoriale.</w:t>
      </w:r>
    </w:p>
    <w:p w:rsidR="0072760C" w:rsidRDefault="0072760C" w:rsidP="0072760C">
      <w:pPr>
        <w:autoSpaceDE/>
        <w:autoSpaceDN/>
        <w:spacing w:before="144" w:after="144"/>
        <w:ind w:left="144" w:right="144"/>
        <w:jc w:val="both"/>
        <w:rPr>
          <w:rStyle w:val="scit1"/>
        </w:rPr>
      </w:pPr>
      <w:r>
        <w:rPr>
          <w:rStyle w:val="spctttl1"/>
          <w:rFonts w:eastAsia="Times New Roman"/>
        </w:rPr>
        <w:t>14.</w:t>
      </w:r>
      <w:r>
        <w:rPr>
          <w:rFonts w:eastAsia="Times New Roman"/>
          <w:color w:val="000000"/>
          <w:sz w:val="20"/>
          <w:szCs w:val="20"/>
          <w:shd w:val="clear" w:color="auto" w:fill="FFFFFF"/>
        </w:rPr>
        <w:t xml:space="preserve"> </w:t>
      </w:r>
      <w:r>
        <w:rPr>
          <w:rStyle w:val="spctbdy"/>
          <w:rFonts w:eastAsia="Times New Roman"/>
        </w:rPr>
        <w:t xml:space="preserve">La </w:t>
      </w:r>
      <w:proofErr w:type="spellStart"/>
      <w:r>
        <w:rPr>
          <w:rStyle w:val="spctbdy"/>
          <w:rFonts w:eastAsia="Times New Roman"/>
        </w:rPr>
        <w:t>articolul</w:t>
      </w:r>
      <w:proofErr w:type="spellEnd"/>
      <w:r>
        <w:rPr>
          <w:rStyle w:val="spctbdy"/>
          <w:rFonts w:eastAsia="Times New Roman"/>
        </w:rPr>
        <w:t xml:space="preserve"> 24, </w:t>
      </w:r>
      <w:proofErr w:type="spellStart"/>
      <w:r>
        <w:rPr>
          <w:rStyle w:val="spctbdy"/>
          <w:rFonts w:eastAsia="Times New Roman"/>
        </w:rPr>
        <w:t>după</w:t>
      </w:r>
      <w:proofErr w:type="spellEnd"/>
      <w:r>
        <w:rPr>
          <w:rStyle w:val="spctbdy"/>
          <w:rFonts w:eastAsia="Times New Roman"/>
        </w:rPr>
        <w:t xml:space="preserve"> </w:t>
      </w:r>
      <w:proofErr w:type="spellStart"/>
      <w:r>
        <w:rPr>
          <w:rStyle w:val="spctbdy"/>
          <w:rFonts w:eastAsia="Times New Roman"/>
        </w:rPr>
        <w:t>alineatul</w:t>
      </w:r>
      <w:proofErr w:type="spellEnd"/>
      <w:r>
        <w:rPr>
          <w:rStyle w:val="spctbdy"/>
          <w:rFonts w:eastAsia="Times New Roman"/>
        </w:rPr>
        <w:t xml:space="preserve"> (1) se introduce </w:t>
      </w:r>
      <w:proofErr w:type="gramStart"/>
      <w:r>
        <w:rPr>
          <w:rStyle w:val="spctbdy"/>
          <w:rFonts w:eastAsia="Times New Roman"/>
        </w:rPr>
        <w:t>un</w:t>
      </w:r>
      <w:proofErr w:type="gramEnd"/>
      <w:r>
        <w:rPr>
          <w:rStyle w:val="spctbdy"/>
          <w:rFonts w:eastAsia="Times New Roman"/>
        </w:rPr>
        <w:t xml:space="preserve"> </w:t>
      </w:r>
      <w:proofErr w:type="spellStart"/>
      <w:r>
        <w:rPr>
          <w:rStyle w:val="spctbdy"/>
          <w:rFonts w:eastAsia="Times New Roman"/>
        </w:rPr>
        <w:t>nou</w:t>
      </w:r>
      <w:proofErr w:type="spellEnd"/>
      <w:r>
        <w:rPr>
          <w:rStyle w:val="spctbdy"/>
          <w:rFonts w:eastAsia="Times New Roman"/>
        </w:rPr>
        <w:t xml:space="preserve"> </w:t>
      </w:r>
      <w:proofErr w:type="spellStart"/>
      <w:r>
        <w:rPr>
          <w:rStyle w:val="spctbdy"/>
          <w:rFonts w:eastAsia="Times New Roman"/>
        </w:rPr>
        <w:t>alineat</w:t>
      </w:r>
      <w:proofErr w:type="spellEnd"/>
      <w:r>
        <w:rPr>
          <w:rStyle w:val="spctbdy"/>
          <w:rFonts w:eastAsia="Times New Roman"/>
        </w:rPr>
        <w:t xml:space="preserve">, </w:t>
      </w:r>
      <w:proofErr w:type="spellStart"/>
      <w:r>
        <w:rPr>
          <w:rStyle w:val="spctbdy"/>
          <w:rFonts w:eastAsia="Times New Roman"/>
        </w:rPr>
        <w:t>alineatul</w:t>
      </w:r>
      <w:proofErr w:type="spellEnd"/>
      <w:r>
        <w:rPr>
          <w:rStyle w:val="spctbdy"/>
          <w:rFonts w:eastAsia="Times New Roman"/>
        </w:rPr>
        <w:t xml:space="preserve"> (1^1), cu </w:t>
      </w:r>
      <w:proofErr w:type="spellStart"/>
      <w:r>
        <w:rPr>
          <w:rStyle w:val="spctbdy"/>
          <w:rFonts w:eastAsia="Times New Roman"/>
        </w:rPr>
        <w:t>următorul</w:t>
      </w:r>
      <w:proofErr w:type="spellEnd"/>
      <w:r>
        <w:rPr>
          <w:rStyle w:val="spctbdy"/>
          <w:rFonts w:eastAsia="Times New Roman"/>
        </w:rPr>
        <w:t xml:space="preserve"> </w:t>
      </w:r>
      <w:proofErr w:type="spellStart"/>
      <w:r>
        <w:rPr>
          <w:rStyle w:val="spctbdy"/>
          <w:rFonts w:eastAsia="Times New Roman"/>
        </w:rPr>
        <w:t>cuprins</w:t>
      </w:r>
      <w:proofErr w:type="spellEnd"/>
      <w:r>
        <w:rPr>
          <w:rStyle w:val="spctbdy"/>
          <w:rFonts w:eastAsia="Times New Roman"/>
        </w:rPr>
        <w:t>:</w:t>
      </w:r>
    </w:p>
    <w:p w:rsidR="0072760C" w:rsidRDefault="0072760C" w:rsidP="0072760C">
      <w:pPr>
        <w:autoSpaceDE/>
        <w:autoSpaceDN/>
        <w:ind w:left="144" w:right="144"/>
        <w:jc w:val="both"/>
      </w:pPr>
      <w:r>
        <w:rPr>
          <w:rStyle w:val="salnttl1"/>
          <w:rFonts w:eastAsia="Times New Roman"/>
        </w:rPr>
        <w:t>(1^1)</w:t>
      </w:r>
      <w:r>
        <w:rPr>
          <w:rFonts w:eastAsia="Times New Roman"/>
          <w:color w:val="000000"/>
          <w:sz w:val="17"/>
          <w:szCs w:val="17"/>
          <w:shd w:val="clear" w:color="auto" w:fill="FFFFE0"/>
        </w:rPr>
        <w:t xml:space="preserve"> </w:t>
      </w:r>
      <w:r>
        <w:rPr>
          <w:rStyle w:val="salnbdy"/>
          <w:rFonts w:eastAsia="Times New Roman"/>
          <w:noProof/>
        </w:rPr>
        <w:t xml:space="preserve">Prin excepţie de la prevederile alin. (1), sumele reprezentând drepturile prevăzute de prezenta ordonanţă de urgenţă, încasate necuvenit de către angajaţii sistemului de apărare, ordine publică şi securitate naţională, se recuperează de la beneficiarii acestora, în condiţiile prevăzute de </w:t>
      </w:r>
      <w:hyperlink w:tgtFrame="" w:history="1">
        <w:r>
          <w:rPr>
            <w:rStyle w:val="Hyperlink"/>
            <w:rFonts w:eastAsia="Times New Roman"/>
            <w:noProof/>
            <w:sz w:val="20"/>
            <w:szCs w:val="20"/>
            <w:shd w:val="clear" w:color="auto" w:fill="FFFFFF"/>
          </w:rPr>
          <w:t>Ordonanţa Guvernului nr. 121/1998</w:t>
        </w:r>
      </w:hyperlink>
      <w:r>
        <w:rPr>
          <w:rStyle w:val="salnbdy"/>
          <w:rFonts w:eastAsia="Times New Roman"/>
          <w:noProof/>
        </w:rPr>
        <w:t xml:space="preserve"> privind răspunderea materială a militarilor, aprobată prin </w:t>
      </w:r>
      <w:hyperlink w:tgtFrame="" w:history="1">
        <w:r>
          <w:rPr>
            <w:rStyle w:val="Hyperlink"/>
            <w:rFonts w:eastAsia="Times New Roman"/>
            <w:noProof/>
            <w:sz w:val="20"/>
            <w:szCs w:val="20"/>
            <w:shd w:val="clear" w:color="auto" w:fill="FFFFFF"/>
          </w:rPr>
          <w:t>Legea nr. 25/1999</w:t>
        </w:r>
      </w:hyperlink>
      <w:r>
        <w:rPr>
          <w:rStyle w:val="salnbdy"/>
          <w:rFonts w:eastAsia="Times New Roman"/>
          <w:noProof/>
        </w:rPr>
        <w:t>.</w:t>
      </w:r>
    </w:p>
    <w:p w:rsidR="0072760C" w:rsidRDefault="0072760C" w:rsidP="0072760C">
      <w:pPr>
        <w:autoSpaceDE/>
        <w:autoSpaceDN/>
        <w:spacing w:before="144" w:after="144"/>
        <w:ind w:left="144" w:right="144"/>
        <w:jc w:val="both"/>
        <w:rPr>
          <w:rStyle w:val="scit1"/>
        </w:rPr>
      </w:pPr>
      <w:r>
        <w:rPr>
          <w:rStyle w:val="spctttl1"/>
          <w:rFonts w:eastAsia="Times New Roman"/>
        </w:rPr>
        <w:t>15.</w:t>
      </w:r>
      <w:r>
        <w:rPr>
          <w:rFonts w:eastAsia="Times New Roman"/>
          <w:color w:val="000000"/>
          <w:sz w:val="20"/>
          <w:szCs w:val="20"/>
          <w:shd w:val="clear" w:color="auto" w:fill="FFFFFF"/>
        </w:rPr>
        <w:t xml:space="preserve"> </w:t>
      </w:r>
      <w:r>
        <w:rPr>
          <w:rStyle w:val="spctbdy"/>
          <w:rFonts w:eastAsia="Times New Roman"/>
        </w:rPr>
        <w:t xml:space="preserve">La </w:t>
      </w:r>
      <w:proofErr w:type="spellStart"/>
      <w:r>
        <w:rPr>
          <w:rStyle w:val="spctbdy"/>
          <w:rFonts w:eastAsia="Times New Roman"/>
        </w:rPr>
        <w:t>articolul</w:t>
      </w:r>
      <w:proofErr w:type="spellEnd"/>
      <w:r>
        <w:rPr>
          <w:rStyle w:val="spctbdy"/>
          <w:rFonts w:eastAsia="Times New Roman"/>
        </w:rPr>
        <w:t xml:space="preserve"> 24, </w:t>
      </w:r>
      <w:proofErr w:type="spellStart"/>
      <w:r>
        <w:rPr>
          <w:rStyle w:val="spctbdy"/>
          <w:rFonts w:eastAsia="Times New Roman"/>
        </w:rPr>
        <w:t>alineatul</w:t>
      </w:r>
      <w:proofErr w:type="spellEnd"/>
      <w:r>
        <w:rPr>
          <w:rStyle w:val="spctbdy"/>
          <w:rFonts w:eastAsia="Times New Roman"/>
        </w:rPr>
        <w:t xml:space="preserve"> (5) se </w:t>
      </w:r>
      <w:proofErr w:type="spellStart"/>
      <w:r>
        <w:rPr>
          <w:rStyle w:val="spctbdy"/>
          <w:rFonts w:eastAsia="Times New Roman"/>
        </w:rPr>
        <w:t>modifică</w:t>
      </w:r>
      <w:proofErr w:type="spellEnd"/>
      <w:r>
        <w:rPr>
          <w:rStyle w:val="spctbdy"/>
          <w:rFonts w:eastAsia="Times New Roman"/>
        </w:rPr>
        <w:t xml:space="preserve"> </w:t>
      </w:r>
      <w:proofErr w:type="spellStart"/>
      <w:r>
        <w:rPr>
          <w:rStyle w:val="spctbdy"/>
          <w:rFonts w:eastAsia="Times New Roman"/>
        </w:rPr>
        <w:t>şi</w:t>
      </w:r>
      <w:proofErr w:type="spellEnd"/>
      <w:r>
        <w:rPr>
          <w:rStyle w:val="spctbdy"/>
          <w:rFonts w:eastAsia="Times New Roman"/>
        </w:rPr>
        <w:t xml:space="preserve"> </w:t>
      </w:r>
      <w:proofErr w:type="spellStart"/>
      <w:proofErr w:type="gramStart"/>
      <w:r>
        <w:rPr>
          <w:rStyle w:val="spctbdy"/>
          <w:rFonts w:eastAsia="Times New Roman"/>
        </w:rPr>
        <w:t>va</w:t>
      </w:r>
      <w:proofErr w:type="spellEnd"/>
      <w:proofErr w:type="gramEnd"/>
      <w:r>
        <w:rPr>
          <w:rStyle w:val="spctbdy"/>
          <w:rFonts w:eastAsia="Times New Roman"/>
        </w:rPr>
        <w:t xml:space="preserve"> </w:t>
      </w:r>
      <w:proofErr w:type="spellStart"/>
      <w:r>
        <w:rPr>
          <w:rStyle w:val="spctbdy"/>
          <w:rFonts w:eastAsia="Times New Roman"/>
        </w:rPr>
        <w:t>avea</w:t>
      </w:r>
      <w:proofErr w:type="spellEnd"/>
      <w:r>
        <w:rPr>
          <w:rStyle w:val="spctbdy"/>
          <w:rFonts w:eastAsia="Times New Roman"/>
        </w:rPr>
        <w:t xml:space="preserve"> </w:t>
      </w:r>
      <w:proofErr w:type="spellStart"/>
      <w:r>
        <w:rPr>
          <w:rStyle w:val="spctbdy"/>
          <w:rFonts w:eastAsia="Times New Roman"/>
        </w:rPr>
        <w:t>următorul</w:t>
      </w:r>
      <w:proofErr w:type="spellEnd"/>
      <w:r>
        <w:rPr>
          <w:rStyle w:val="spctbdy"/>
          <w:rFonts w:eastAsia="Times New Roman"/>
        </w:rPr>
        <w:t xml:space="preserve"> </w:t>
      </w:r>
      <w:proofErr w:type="spellStart"/>
      <w:r>
        <w:rPr>
          <w:rStyle w:val="spctbdy"/>
          <w:rFonts w:eastAsia="Times New Roman"/>
        </w:rPr>
        <w:t>cuprins</w:t>
      </w:r>
      <w:proofErr w:type="spellEnd"/>
      <w:r>
        <w:rPr>
          <w:rStyle w:val="spctbdy"/>
          <w:rFonts w:eastAsia="Times New Roman"/>
        </w:rPr>
        <w:t>:</w:t>
      </w:r>
    </w:p>
    <w:p w:rsidR="0072760C" w:rsidRDefault="0072760C" w:rsidP="0072760C">
      <w:pPr>
        <w:autoSpaceDE/>
        <w:autoSpaceDN/>
        <w:ind w:left="144" w:right="144"/>
        <w:jc w:val="both"/>
      </w:pPr>
      <w:r>
        <w:rPr>
          <w:rStyle w:val="salnttl1"/>
          <w:rFonts w:eastAsia="Times New Roman"/>
        </w:rPr>
        <w:t>(5)</w:t>
      </w:r>
      <w:r>
        <w:rPr>
          <w:rFonts w:eastAsia="Times New Roman"/>
          <w:color w:val="000000"/>
          <w:sz w:val="17"/>
          <w:szCs w:val="17"/>
          <w:shd w:val="clear" w:color="auto" w:fill="FFFFE0"/>
        </w:rPr>
        <w:t xml:space="preserve"> </w:t>
      </w:r>
      <w:r>
        <w:rPr>
          <w:rStyle w:val="salnbdy"/>
          <w:rFonts w:eastAsia="Times New Roman"/>
          <w:noProof/>
        </w:rPr>
        <w:t xml:space="preserve">Decizia prevăzută la alin. (1) poate fi contestată conform prevederilor </w:t>
      </w:r>
      <w:hyperlink w:tgtFrame="" w:history="1">
        <w:r>
          <w:rPr>
            <w:rStyle w:val="Hyperlink"/>
            <w:rFonts w:eastAsia="Times New Roman"/>
            <w:noProof/>
            <w:sz w:val="20"/>
            <w:szCs w:val="20"/>
            <w:shd w:val="clear" w:color="auto" w:fill="FFFFFF"/>
          </w:rPr>
          <w:t>Legii nr. 554/2004</w:t>
        </w:r>
      </w:hyperlink>
      <w:r>
        <w:rPr>
          <w:rStyle w:val="salnbdy"/>
          <w:rFonts w:eastAsia="Times New Roman"/>
          <w:noProof/>
        </w:rPr>
        <w:t>, cu modificările şi completările ulterioare.</w:t>
      </w:r>
    </w:p>
    <w:p w:rsidR="0072760C" w:rsidRDefault="0072760C" w:rsidP="0072760C">
      <w:pPr>
        <w:autoSpaceDE/>
        <w:autoSpaceDN/>
        <w:spacing w:before="144" w:after="144"/>
        <w:ind w:left="144" w:right="144"/>
        <w:jc w:val="both"/>
        <w:rPr>
          <w:rStyle w:val="scit1"/>
        </w:rPr>
      </w:pPr>
      <w:r>
        <w:rPr>
          <w:rStyle w:val="spctttl1"/>
          <w:rFonts w:eastAsia="Times New Roman"/>
        </w:rPr>
        <w:t>16.</w:t>
      </w:r>
      <w:r>
        <w:rPr>
          <w:rFonts w:eastAsia="Times New Roman"/>
          <w:color w:val="000000"/>
          <w:sz w:val="20"/>
          <w:szCs w:val="20"/>
          <w:shd w:val="clear" w:color="auto" w:fill="FFFFFF"/>
        </w:rPr>
        <w:t xml:space="preserve"> </w:t>
      </w:r>
      <w:proofErr w:type="spellStart"/>
      <w:r>
        <w:rPr>
          <w:rStyle w:val="spctbdy"/>
          <w:rFonts w:eastAsia="Times New Roman"/>
        </w:rPr>
        <w:t>Articolul</w:t>
      </w:r>
      <w:proofErr w:type="spellEnd"/>
      <w:r>
        <w:rPr>
          <w:rStyle w:val="spctbdy"/>
          <w:rFonts w:eastAsia="Times New Roman"/>
        </w:rPr>
        <w:t xml:space="preserve"> 25 se </w:t>
      </w:r>
      <w:proofErr w:type="spellStart"/>
      <w:r>
        <w:rPr>
          <w:rStyle w:val="spctbdy"/>
          <w:rFonts w:eastAsia="Times New Roman"/>
        </w:rPr>
        <w:t>modifică</w:t>
      </w:r>
      <w:proofErr w:type="spellEnd"/>
      <w:r>
        <w:rPr>
          <w:rStyle w:val="spctbdy"/>
          <w:rFonts w:eastAsia="Times New Roman"/>
        </w:rPr>
        <w:t xml:space="preserve"> </w:t>
      </w:r>
      <w:proofErr w:type="spellStart"/>
      <w:r>
        <w:rPr>
          <w:rStyle w:val="spctbdy"/>
          <w:rFonts w:eastAsia="Times New Roman"/>
        </w:rPr>
        <w:t>şi</w:t>
      </w:r>
      <w:proofErr w:type="spellEnd"/>
      <w:r>
        <w:rPr>
          <w:rStyle w:val="spctbdy"/>
          <w:rFonts w:eastAsia="Times New Roman"/>
        </w:rPr>
        <w:t xml:space="preserve"> </w:t>
      </w:r>
      <w:proofErr w:type="spellStart"/>
      <w:proofErr w:type="gramStart"/>
      <w:r>
        <w:rPr>
          <w:rStyle w:val="spctbdy"/>
          <w:rFonts w:eastAsia="Times New Roman"/>
        </w:rPr>
        <w:t>va</w:t>
      </w:r>
      <w:proofErr w:type="spellEnd"/>
      <w:proofErr w:type="gramEnd"/>
      <w:r>
        <w:rPr>
          <w:rStyle w:val="spctbdy"/>
          <w:rFonts w:eastAsia="Times New Roman"/>
        </w:rPr>
        <w:t xml:space="preserve"> </w:t>
      </w:r>
      <w:proofErr w:type="spellStart"/>
      <w:r>
        <w:rPr>
          <w:rStyle w:val="spctbdy"/>
          <w:rFonts w:eastAsia="Times New Roman"/>
        </w:rPr>
        <w:t>avea</w:t>
      </w:r>
      <w:proofErr w:type="spellEnd"/>
      <w:r>
        <w:rPr>
          <w:rStyle w:val="spctbdy"/>
          <w:rFonts w:eastAsia="Times New Roman"/>
        </w:rPr>
        <w:t xml:space="preserve"> </w:t>
      </w:r>
      <w:proofErr w:type="spellStart"/>
      <w:r>
        <w:rPr>
          <w:rStyle w:val="spctbdy"/>
          <w:rFonts w:eastAsia="Times New Roman"/>
        </w:rPr>
        <w:t>următorul</w:t>
      </w:r>
      <w:proofErr w:type="spellEnd"/>
      <w:r>
        <w:rPr>
          <w:rStyle w:val="spctbdy"/>
          <w:rFonts w:eastAsia="Times New Roman"/>
        </w:rPr>
        <w:t xml:space="preserve"> </w:t>
      </w:r>
      <w:proofErr w:type="spellStart"/>
      <w:r>
        <w:rPr>
          <w:rStyle w:val="spctbdy"/>
          <w:rFonts w:eastAsia="Times New Roman"/>
        </w:rPr>
        <w:t>cuprins</w:t>
      </w:r>
      <w:proofErr w:type="spellEnd"/>
      <w:r>
        <w:rPr>
          <w:rStyle w:val="spctbdy"/>
          <w:rFonts w:eastAsia="Times New Roman"/>
        </w:rPr>
        <w:t>:</w:t>
      </w:r>
    </w:p>
    <w:p w:rsidR="0072760C" w:rsidRDefault="0072760C" w:rsidP="0072760C">
      <w:pPr>
        <w:pStyle w:val="sartttl"/>
        <w:ind w:left="144" w:right="144"/>
        <w:jc w:val="both"/>
      </w:pPr>
      <w:proofErr w:type="spellStart"/>
      <w:r>
        <w:rPr>
          <w:shd w:val="clear" w:color="auto" w:fill="FFFFE0"/>
        </w:rPr>
        <w:t>Articolul</w:t>
      </w:r>
      <w:proofErr w:type="spellEnd"/>
      <w:r>
        <w:rPr>
          <w:shd w:val="clear" w:color="auto" w:fill="FFFFE0"/>
        </w:rPr>
        <w:t xml:space="preserve"> 25</w:t>
      </w:r>
    </w:p>
    <w:p w:rsidR="0072760C" w:rsidRDefault="0072760C" w:rsidP="0072760C">
      <w:pPr>
        <w:autoSpaceDE/>
        <w:autoSpaceDN/>
        <w:ind w:left="144" w:right="144"/>
        <w:jc w:val="both"/>
        <w:rPr>
          <w:rFonts w:eastAsia="Times New Roman"/>
          <w:color w:val="000000"/>
          <w:sz w:val="20"/>
          <w:szCs w:val="20"/>
          <w:shd w:val="clear" w:color="auto" w:fill="FFFFFF"/>
        </w:rPr>
      </w:pPr>
      <w:r>
        <w:rPr>
          <w:rStyle w:val="salnttl1"/>
          <w:rFonts w:eastAsia="Times New Roman"/>
        </w:rPr>
        <w:t>(1)</w:t>
      </w:r>
      <w:r>
        <w:rPr>
          <w:rFonts w:eastAsia="Times New Roman"/>
          <w:color w:val="000000"/>
          <w:sz w:val="20"/>
          <w:szCs w:val="20"/>
          <w:shd w:val="clear" w:color="auto" w:fill="FFFFFF"/>
        </w:rPr>
        <w:t xml:space="preserve"> </w:t>
      </w:r>
      <w:r>
        <w:rPr>
          <w:rStyle w:val="salnbdy"/>
          <w:rFonts w:eastAsia="Times New Roman"/>
          <w:noProof/>
        </w:rPr>
        <w:t>Angajatorul are obligaţia de a aproba concediul pentru creşterea copilului prevăzut la art. 2 alin. (1) şi la art. 11 alin. (1) lit. a). Perioada de acordare se stabileşte de comun acord cu angajatul.</w:t>
      </w:r>
    </w:p>
    <w:p w:rsidR="0072760C" w:rsidRDefault="0072760C" w:rsidP="0072760C">
      <w:pPr>
        <w:autoSpaceDE/>
        <w:autoSpaceDN/>
        <w:ind w:left="144" w:right="144"/>
        <w:jc w:val="both"/>
        <w:rPr>
          <w:rStyle w:val="salnbdy"/>
          <w:noProof/>
        </w:rPr>
      </w:pPr>
      <w:r>
        <w:rPr>
          <w:rStyle w:val="salnttl1"/>
          <w:rFonts w:eastAsia="Times New Roman"/>
        </w:rPr>
        <w:t>(2)</w:t>
      </w:r>
      <w:r>
        <w:rPr>
          <w:rFonts w:eastAsia="Times New Roman"/>
          <w:color w:val="000000"/>
          <w:sz w:val="20"/>
          <w:szCs w:val="20"/>
          <w:shd w:val="clear" w:color="auto" w:fill="FFFFFF"/>
        </w:rPr>
        <w:t xml:space="preserve"> </w:t>
      </w:r>
      <w:r>
        <w:rPr>
          <w:rStyle w:val="salnbdy"/>
          <w:rFonts w:eastAsia="Times New Roman"/>
          <w:noProof/>
        </w:rPr>
        <w:t>Este interzis angajatorului să dispună încetarea raporturilor de muncă sau de serviciu în cazul:</w:t>
      </w:r>
    </w:p>
    <w:p w:rsidR="0072760C" w:rsidRDefault="0072760C" w:rsidP="0072760C">
      <w:pPr>
        <w:autoSpaceDE/>
        <w:autoSpaceDN/>
        <w:ind w:left="144" w:right="144"/>
        <w:jc w:val="both"/>
      </w:pPr>
      <w:r>
        <w:rPr>
          <w:rStyle w:val="slitttl1"/>
          <w:rFonts w:eastAsia="Times New Roman"/>
          <w:noProof/>
        </w:rPr>
        <w:t>a)</w:t>
      </w:r>
      <w:r>
        <w:rPr>
          <w:rFonts w:eastAsia="Times New Roman"/>
          <w:noProof/>
          <w:color w:val="000000"/>
          <w:sz w:val="20"/>
          <w:szCs w:val="20"/>
          <w:shd w:val="clear" w:color="auto" w:fill="FFFFFF"/>
        </w:rPr>
        <w:t xml:space="preserve"> </w:t>
      </w:r>
      <w:r>
        <w:rPr>
          <w:rStyle w:val="slitbdy"/>
          <w:rFonts w:eastAsia="Times New Roman"/>
          <w:noProof/>
        </w:rPr>
        <w:t>salariatei/salariatului care se află, după caz, în concediu pentru creşterea copilului în vârstă de până la 2 ani, respectiv 3 ani, în cazul copilului cu handicap;</w:t>
      </w:r>
    </w:p>
    <w:p w:rsidR="0072760C" w:rsidRDefault="0072760C" w:rsidP="0072760C">
      <w:pPr>
        <w:autoSpaceDE/>
        <w:autoSpaceDN/>
        <w:ind w:left="144" w:right="144"/>
        <w:jc w:val="both"/>
        <w:rPr>
          <w:rFonts w:eastAsia="Times New Roman"/>
          <w:noProof/>
          <w:color w:val="000000"/>
          <w:sz w:val="20"/>
          <w:szCs w:val="20"/>
          <w:shd w:val="clear" w:color="auto" w:fill="FFFFFF"/>
        </w:rPr>
      </w:pPr>
      <w:r>
        <w:rPr>
          <w:rStyle w:val="slitttl1"/>
          <w:rFonts w:eastAsia="Times New Roman"/>
          <w:noProof/>
        </w:rPr>
        <w:t>b)</w:t>
      </w:r>
      <w:r>
        <w:rPr>
          <w:rFonts w:eastAsia="Times New Roman"/>
          <w:noProof/>
          <w:color w:val="000000"/>
          <w:sz w:val="20"/>
          <w:szCs w:val="20"/>
          <w:shd w:val="clear" w:color="auto" w:fill="FFFFFF"/>
        </w:rPr>
        <w:t xml:space="preserve"> </w:t>
      </w:r>
      <w:r>
        <w:rPr>
          <w:rStyle w:val="slitbdy"/>
          <w:rFonts w:eastAsia="Times New Roman"/>
          <w:noProof/>
        </w:rPr>
        <w:t>salariatei/salariatului care se află în plata stimulentului de inserţie prevăzut la art. 7 alin. (1) şi (2);</w:t>
      </w:r>
    </w:p>
    <w:p w:rsidR="0072760C" w:rsidRDefault="0072760C" w:rsidP="0072760C">
      <w:pPr>
        <w:autoSpaceDE/>
        <w:autoSpaceDN/>
        <w:ind w:left="144" w:right="144"/>
        <w:jc w:val="both"/>
        <w:rPr>
          <w:rFonts w:eastAsia="Times New Roman"/>
          <w:noProof/>
          <w:color w:val="000000"/>
          <w:sz w:val="20"/>
          <w:szCs w:val="20"/>
          <w:shd w:val="clear" w:color="auto" w:fill="FFFFFF"/>
        </w:rPr>
      </w:pPr>
      <w:r>
        <w:rPr>
          <w:rStyle w:val="slitttl1"/>
          <w:rFonts w:eastAsia="Times New Roman"/>
          <w:noProof/>
        </w:rPr>
        <w:t>c)</w:t>
      </w:r>
      <w:r>
        <w:rPr>
          <w:rFonts w:eastAsia="Times New Roman"/>
          <w:noProof/>
          <w:color w:val="000000"/>
          <w:sz w:val="20"/>
          <w:szCs w:val="20"/>
          <w:shd w:val="clear" w:color="auto" w:fill="FFFFFF"/>
        </w:rPr>
        <w:t xml:space="preserve"> </w:t>
      </w:r>
      <w:r>
        <w:rPr>
          <w:rStyle w:val="slitbdy"/>
          <w:rFonts w:eastAsia="Times New Roman"/>
          <w:noProof/>
        </w:rPr>
        <w:t>salariatei/salariatului care se află în concediul pentru creşterea copilului prevăzut la art. 11 alin. (1) lit. a).</w:t>
      </w:r>
    </w:p>
    <w:p w:rsidR="0072760C" w:rsidRDefault="0072760C" w:rsidP="0072760C">
      <w:pPr>
        <w:autoSpaceDE/>
        <w:autoSpaceDN/>
        <w:ind w:left="144" w:right="144"/>
        <w:jc w:val="both"/>
        <w:rPr>
          <w:rFonts w:eastAsia="Times New Roman"/>
          <w:color w:val="000000"/>
          <w:sz w:val="20"/>
          <w:szCs w:val="20"/>
          <w:shd w:val="clear" w:color="auto" w:fill="FFFFFF"/>
        </w:rPr>
      </w:pPr>
      <w:r>
        <w:rPr>
          <w:rStyle w:val="salnttl1"/>
          <w:rFonts w:eastAsia="Times New Roman"/>
        </w:rPr>
        <w:t>(3)</w:t>
      </w:r>
      <w:r>
        <w:rPr>
          <w:rFonts w:eastAsia="Times New Roman"/>
          <w:color w:val="000000"/>
          <w:sz w:val="20"/>
          <w:szCs w:val="20"/>
          <w:shd w:val="clear" w:color="auto" w:fill="FFFFFF"/>
        </w:rPr>
        <w:t xml:space="preserve"> </w:t>
      </w:r>
      <w:r>
        <w:rPr>
          <w:rStyle w:val="salnbdy"/>
          <w:rFonts w:eastAsia="Times New Roman"/>
          <w:noProof/>
        </w:rPr>
        <w:t xml:space="preserve">Prevederile alin. (2) nu se aplică în cazul concedierii pentru motive ce intervin ca urmare a reorganizării judiciare sau a falimentului angajatorului, în condiţiile legii, şi nici în situaţiile prevăzute la </w:t>
      </w:r>
      <w:hyperlink w:tgtFrame="" w:history="1">
        <w:r>
          <w:rPr>
            <w:rStyle w:val="Hyperlink"/>
            <w:rFonts w:eastAsia="Times New Roman"/>
            <w:noProof/>
            <w:sz w:val="20"/>
            <w:szCs w:val="20"/>
            <w:shd w:val="clear" w:color="auto" w:fill="FFFFFF"/>
          </w:rPr>
          <w:t>art. 90 alin. 2 din Legea nr. 80/1995</w:t>
        </w:r>
      </w:hyperlink>
      <w:r>
        <w:rPr>
          <w:rStyle w:val="salnbdy"/>
          <w:rFonts w:eastAsia="Times New Roman"/>
          <w:noProof/>
        </w:rPr>
        <w:t xml:space="preserve"> privind statutul cadrelor militare, cu modificările şi completările ulterioare.</w:t>
      </w:r>
    </w:p>
    <w:p w:rsidR="0072760C" w:rsidRDefault="0072760C" w:rsidP="0072760C">
      <w:pPr>
        <w:autoSpaceDE/>
        <w:autoSpaceDN/>
        <w:ind w:left="144" w:right="144"/>
        <w:jc w:val="both"/>
        <w:rPr>
          <w:rFonts w:eastAsia="Times New Roman"/>
          <w:color w:val="000000"/>
          <w:sz w:val="20"/>
          <w:szCs w:val="20"/>
          <w:shd w:val="clear" w:color="auto" w:fill="FFFFFF"/>
        </w:rPr>
      </w:pPr>
      <w:r>
        <w:rPr>
          <w:rStyle w:val="salnttl1"/>
          <w:rFonts w:eastAsia="Times New Roman"/>
        </w:rPr>
        <w:t>(4)</w:t>
      </w:r>
      <w:r>
        <w:rPr>
          <w:rFonts w:eastAsia="Times New Roman"/>
          <w:color w:val="000000"/>
          <w:sz w:val="20"/>
          <w:szCs w:val="20"/>
          <w:shd w:val="clear" w:color="auto" w:fill="FFFFFF"/>
        </w:rPr>
        <w:t xml:space="preserve"> </w:t>
      </w:r>
      <w:r>
        <w:rPr>
          <w:rStyle w:val="salnbdy"/>
          <w:rFonts w:eastAsia="Times New Roman"/>
          <w:noProof/>
        </w:rPr>
        <w:t>În cazul persoanei îndreptăţite care are calitatea de salariat şi care se întoarce la activitatea profesională pentru a obţine stimulentul de inserţie acordat în condiţiile art. 7, aceasta are obligaţia de a anunţa, în scris, angajatorul cu cel puţin 30 de zile înainte intenţia de reluare a raportului de muncă sau de serviciu.</w:t>
      </w:r>
    </w:p>
    <w:p w:rsidR="0072760C" w:rsidRDefault="0072760C" w:rsidP="0072760C">
      <w:pPr>
        <w:autoSpaceDE/>
        <w:autoSpaceDN/>
        <w:ind w:left="144" w:right="144"/>
        <w:jc w:val="both"/>
        <w:rPr>
          <w:rFonts w:eastAsia="Times New Roman"/>
          <w:color w:val="000000"/>
          <w:sz w:val="20"/>
          <w:szCs w:val="20"/>
          <w:shd w:val="clear" w:color="auto" w:fill="FFFFFF"/>
        </w:rPr>
      </w:pPr>
      <w:r>
        <w:rPr>
          <w:rStyle w:val="salnttl1"/>
          <w:rFonts w:eastAsia="Times New Roman"/>
        </w:rPr>
        <w:t>(5)</w:t>
      </w:r>
      <w:r>
        <w:rPr>
          <w:rFonts w:eastAsia="Times New Roman"/>
          <w:color w:val="000000"/>
          <w:sz w:val="20"/>
          <w:szCs w:val="20"/>
          <w:shd w:val="clear" w:color="auto" w:fill="FFFFFF"/>
        </w:rPr>
        <w:t xml:space="preserve"> </w:t>
      </w:r>
      <w:r>
        <w:rPr>
          <w:rStyle w:val="salnbdy"/>
          <w:rFonts w:eastAsia="Times New Roman"/>
          <w:noProof/>
        </w:rPr>
        <w:t>Este interzis angajatorului să restricţioneze accesul salariatei/salariatului la acordarea stimulentului de inserţie, dacă aceasta/acesta şi-a îndeplinit obligaţia prevăzută la alin. (4).</w:t>
      </w:r>
    </w:p>
    <w:p w:rsidR="0072760C" w:rsidRDefault="0072760C" w:rsidP="0072760C">
      <w:pPr>
        <w:autoSpaceDE/>
        <w:autoSpaceDN/>
        <w:spacing w:before="144" w:after="144"/>
        <w:ind w:left="144" w:right="144"/>
        <w:jc w:val="both"/>
        <w:rPr>
          <w:rStyle w:val="scit1"/>
        </w:rPr>
      </w:pPr>
      <w:r>
        <w:rPr>
          <w:rStyle w:val="spctttl1"/>
          <w:rFonts w:eastAsia="Times New Roman"/>
        </w:rPr>
        <w:t>17.</w:t>
      </w:r>
      <w:r>
        <w:rPr>
          <w:rFonts w:eastAsia="Times New Roman"/>
          <w:color w:val="000000"/>
          <w:sz w:val="20"/>
          <w:szCs w:val="20"/>
          <w:shd w:val="clear" w:color="auto" w:fill="FFFFFF"/>
        </w:rPr>
        <w:t xml:space="preserve"> </w:t>
      </w:r>
      <w:r>
        <w:rPr>
          <w:rStyle w:val="spctbdy"/>
          <w:rFonts w:eastAsia="Times New Roman"/>
        </w:rPr>
        <w:t xml:space="preserve">La </w:t>
      </w:r>
      <w:proofErr w:type="spellStart"/>
      <w:r>
        <w:rPr>
          <w:rStyle w:val="spctbdy"/>
          <w:rFonts w:eastAsia="Times New Roman"/>
        </w:rPr>
        <w:t>articolul</w:t>
      </w:r>
      <w:proofErr w:type="spellEnd"/>
      <w:r>
        <w:rPr>
          <w:rStyle w:val="spctbdy"/>
          <w:rFonts w:eastAsia="Times New Roman"/>
        </w:rPr>
        <w:t xml:space="preserve"> 31, </w:t>
      </w:r>
      <w:proofErr w:type="spellStart"/>
      <w:r>
        <w:rPr>
          <w:rStyle w:val="spctbdy"/>
          <w:rFonts w:eastAsia="Times New Roman"/>
        </w:rPr>
        <w:t>după</w:t>
      </w:r>
      <w:proofErr w:type="spellEnd"/>
      <w:r>
        <w:rPr>
          <w:rStyle w:val="spctbdy"/>
          <w:rFonts w:eastAsia="Times New Roman"/>
        </w:rPr>
        <w:t xml:space="preserve"> </w:t>
      </w:r>
      <w:proofErr w:type="spellStart"/>
      <w:r>
        <w:rPr>
          <w:rStyle w:val="spctbdy"/>
          <w:rFonts w:eastAsia="Times New Roman"/>
        </w:rPr>
        <w:t>alineatul</w:t>
      </w:r>
      <w:proofErr w:type="spellEnd"/>
      <w:r>
        <w:rPr>
          <w:rStyle w:val="spctbdy"/>
          <w:rFonts w:eastAsia="Times New Roman"/>
        </w:rPr>
        <w:t xml:space="preserve"> (6) se introduce </w:t>
      </w:r>
      <w:proofErr w:type="gramStart"/>
      <w:r>
        <w:rPr>
          <w:rStyle w:val="spctbdy"/>
          <w:rFonts w:eastAsia="Times New Roman"/>
        </w:rPr>
        <w:t>un</w:t>
      </w:r>
      <w:proofErr w:type="gramEnd"/>
      <w:r>
        <w:rPr>
          <w:rStyle w:val="spctbdy"/>
          <w:rFonts w:eastAsia="Times New Roman"/>
        </w:rPr>
        <w:t xml:space="preserve"> </w:t>
      </w:r>
      <w:proofErr w:type="spellStart"/>
      <w:r>
        <w:rPr>
          <w:rStyle w:val="spctbdy"/>
          <w:rFonts w:eastAsia="Times New Roman"/>
        </w:rPr>
        <w:t>nou</w:t>
      </w:r>
      <w:proofErr w:type="spellEnd"/>
      <w:r>
        <w:rPr>
          <w:rStyle w:val="spctbdy"/>
          <w:rFonts w:eastAsia="Times New Roman"/>
        </w:rPr>
        <w:t xml:space="preserve"> </w:t>
      </w:r>
      <w:proofErr w:type="spellStart"/>
      <w:r>
        <w:rPr>
          <w:rStyle w:val="spctbdy"/>
          <w:rFonts w:eastAsia="Times New Roman"/>
        </w:rPr>
        <w:t>alineat</w:t>
      </w:r>
      <w:proofErr w:type="spellEnd"/>
      <w:r>
        <w:rPr>
          <w:rStyle w:val="spctbdy"/>
          <w:rFonts w:eastAsia="Times New Roman"/>
        </w:rPr>
        <w:t xml:space="preserve">, </w:t>
      </w:r>
      <w:proofErr w:type="spellStart"/>
      <w:r>
        <w:rPr>
          <w:rStyle w:val="spctbdy"/>
          <w:rFonts w:eastAsia="Times New Roman"/>
        </w:rPr>
        <w:t>alineatul</w:t>
      </w:r>
      <w:proofErr w:type="spellEnd"/>
      <w:r>
        <w:rPr>
          <w:rStyle w:val="spctbdy"/>
          <w:rFonts w:eastAsia="Times New Roman"/>
        </w:rPr>
        <w:t xml:space="preserve"> (7), cu </w:t>
      </w:r>
      <w:proofErr w:type="spellStart"/>
      <w:r>
        <w:rPr>
          <w:rStyle w:val="spctbdy"/>
          <w:rFonts w:eastAsia="Times New Roman"/>
        </w:rPr>
        <w:t>următorul</w:t>
      </w:r>
      <w:proofErr w:type="spellEnd"/>
      <w:r>
        <w:rPr>
          <w:rStyle w:val="spctbdy"/>
          <w:rFonts w:eastAsia="Times New Roman"/>
        </w:rPr>
        <w:t xml:space="preserve"> </w:t>
      </w:r>
      <w:proofErr w:type="spellStart"/>
      <w:r>
        <w:rPr>
          <w:rStyle w:val="spctbdy"/>
          <w:rFonts w:eastAsia="Times New Roman"/>
        </w:rPr>
        <w:t>cuprins</w:t>
      </w:r>
      <w:proofErr w:type="spellEnd"/>
      <w:r>
        <w:rPr>
          <w:rStyle w:val="spctbdy"/>
          <w:rFonts w:eastAsia="Times New Roman"/>
        </w:rPr>
        <w:t>:</w:t>
      </w:r>
    </w:p>
    <w:p w:rsidR="0072760C" w:rsidRDefault="0072760C" w:rsidP="0072760C">
      <w:pPr>
        <w:autoSpaceDE/>
        <w:autoSpaceDN/>
        <w:ind w:left="144" w:right="144"/>
        <w:jc w:val="both"/>
      </w:pPr>
      <w:r>
        <w:rPr>
          <w:rStyle w:val="salnttl1"/>
          <w:rFonts w:eastAsia="Times New Roman"/>
        </w:rPr>
        <w:t>(7)</w:t>
      </w:r>
      <w:r>
        <w:rPr>
          <w:rFonts w:eastAsia="Times New Roman"/>
          <w:color w:val="000000"/>
          <w:sz w:val="17"/>
          <w:szCs w:val="17"/>
          <w:shd w:val="clear" w:color="auto" w:fill="FFFFE0"/>
        </w:rPr>
        <w:t xml:space="preserve"> </w:t>
      </w:r>
      <w:r>
        <w:rPr>
          <w:rStyle w:val="salnbdy"/>
          <w:rFonts w:eastAsia="Times New Roman"/>
          <w:noProof/>
        </w:rPr>
        <w:t>Persoanele care, în perioada în care sunt îndreptăţite să beneficieze de concediul prevăzut la alin. (1), obţin venituri supuse impozitului potrivit art. 3, altele decât cele prevăzute de art. 16 alin. (3), au dreptul la un stimulent de inserţie, în cuantum egal cu cel prevăzut la art. 7 alin. (2).</w:t>
      </w:r>
    </w:p>
    <w:p w:rsidR="0072760C" w:rsidRDefault="0072760C" w:rsidP="0072760C">
      <w:pPr>
        <w:autoSpaceDE/>
        <w:autoSpaceDN/>
        <w:spacing w:before="144" w:after="144"/>
        <w:ind w:left="144" w:right="144"/>
        <w:jc w:val="both"/>
        <w:rPr>
          <w:rStyle w:val="scit1"/>
        </w:rPr>
      </w:pPr>
      <w:r>
        <w:rPr>
          <w:rStyle w:val="spctttl1"/>
          <w:rFonts w:eastAsia="Times New Roman"/>
        </w:rPr>
        <w:t>18.</w:t>
      </w:r>
      <w:r>
        <w:rPr>
          <w:rFonts w:eastAsia="Times New Roman"/>
          <w:color w:val="000000"/>
          <w:sz w:val="20"/>
          <w:szCs w:val="20"/>
          <w:shd w:val="clear" w:color="auto" w:fill="FFFFFF"/>
        </w:rPr>
        <w:t xml:space="preserve"> </w:t>
      </w:r>
      <w:r>
        <w:rPr>
          <w:rStyle w:val="spctbdy"/>
          <w:rFonts w:eastAsia="Times New Roman"/>
        </w:rPr>
        <w:t xml:space="preserve">La </w:t>
      </w:r>
      <w:proofErr w:type="spellStart"/>
      <w:r>
        <w:rPr>
          <w:rStyle w:val="spctbdy"/>
          <w:rFonts w:eastAsia="Times New Roman"/>
        </w:rPr>
        <w:t>articolul</w:t>
      </w:r>
      <w:proofErr w:type="spellEnd"/>
      <w:r>
        <w:rPr>
          <w:rStyle w:val="spctbdy"/>
          <w:rFonts w:eastAsia="Times New Roman"/>
        </w:rPr>
        <w:t xml:space="preserve"> 32, </w:t>
      </w:r>
      <w:proofErr w:type="spellStart"/>
      <w:r>
        <w:rPr>
          <w:rStyle w:val="spctbdy"/>
          <w:rFonts w:eastAsia="Times New Roman"/>
        </w:rPr>
        <w:t>după</w:t>
      </w:r>
      <w:proofErr w:type="spellEnd"/>
      <w:r>
        <w:rPr>
          <w:rStyle w:val="spctbdy"/>
          <w:rFonts w:eastAsia="Times New Roman"/>
        </w:rPr>
        <w:t xml:space="preserve"> </w:t>
      </w:r>
      <w:proofErr w:type="spellStart"/>
      <w:r>
        <w:rPr>
          <w:rStyle w:val="spctbdy"/>
          <w:rFonts w:eastAsia="Times New Roman"/>
        </w:rPr>
        <w:t>alineatul</w:t>
      </w:r>
      <w:proofErr w:type="spellEnd"/>
      <w:r>
        <w:rPr>
          <w:rStyle w:val="spctbdy"/>
          <w:rFonts w:eastAsia="Times New Roman"/>
        </w:rPr>
        <w:t xml:space="preserve"> (5) </w:t>
      </w:r>
      <w:proofErr w:type="spellStart"/>
      <w:r>
        <w:rPr>
          <w:rStyle w:val="spctbdy"/>
          <w:rFonts w:eastAsia="Times New Roman"/>
        </w:rPr>
        <w:t>seintroduce</w:t>
      </w:r>
      <w:proofErr w:type="spellEnd"/>
      <w:r>
        <w:rPr>
          <w:rStyle w:val="spctbdy"/>
          <w:rFonts w:eastAsia="Times New Roman"/>
        </w:rPr>
        <w:t xml:space="preserve"> </w:t>
      </w:r>
      <w:proofErr w:type="gramStart"/>
      <w:r>
        <w:rPr>
          <w:rStyle w:val="spctbdy"/>
          <w:rFonts w:eastAsia="Times New Roman"/>
        </w:rPr>
        <w:t>un</w:t>
      </w:r>
      <w:proofErr w:type="gramEnd"/>
      <w:r>
        <w:rPr>
          <w:rStyle w:val="spctbdy"/>
          <w:rFonts w:eastAsia="Times New Roman"/>
        </w:rPr>
        <w:t xml:space="preserve"> </w:t>
      </w:r>
      <w:proofErr w:type="spellStart"/>
      <w:r>
        <w:rPr>
          <w:rStyle w:val="spctbdy"/>
          <w:rFonts w:eastAsia="Times New Roman"/>
        </w:rPr>
        <w:t>nou</w:t>
      </w:r>
      <w:proofErr w:type="spellEnd"/>
      <w:r>
        <w:rPr>
          <w:rStyle w:val="spctbdy"/>
          <w:rFonts w:eastAsia="Times New Roman"/>
        </w:rPr>
        <w:t xml:space="preserve"> </w:t>
      </w:r>
      <w:proofErr w:type="spellStart"/>
      <w:r>
        <w:rPr>
          <w:rStyle w:val="spctbdy"/>
          <w:rFonts w:eastAsia="Times New Roman"/>
        </w:rPr>
        <w:t>alineat</w:t>
      </w:r>
      <w:proofErr w:type="spellEnd"/>
      <w:r>
        <w:rPr>
          <w:rStyle w:val="spctbdy"/>
          <w:rFonts w:eastAsia="Times New Roman"/>
        </w:rPr>
        <w:t xml:space="preserve">, </w:t>
      </w:r>
      <w:proofErr w:type="spellStart"/>
      <w:r>
        <w:rPr>
          <w:rStyle w:val="spctbdy"/>
          <w:rFonts w:eastAsia="Times New Roman"/>
        </w:rPr>
        <w:t>alineatul</w:t>
      </w:r>
      <w:proofErr w:type="spellEnd"/>
      <w:r>
        <w:rPr>
          <w:rStyle w:val="spctbdy"/>
          <w:rFonts w:eastAsia="Times New Roman"/>
        </w:rPr>
        <w:t xml:space="preserve"> (6), cu </w:t>
      </w:r>
      <w:proofErr w:type="spellStart"/>
      <w:r>
        <w:rPr>
          <w:rStyle w:val="spctbdy"/>
          <w:rFonts w:eastAsia="Times New Roman"/>
        </w:rPr>
        <w:t>următorul</w:t>
      </w:r>
      <w:proofErr w:type="spellEnd"/>
      <w:r>
        <w:rPr>
          <w:rStyle w:val="spctbdy"/>
          <w:rFonts w:eastAsia="Times New Roman"/>
        </w:rPr>
        <w:t xml:space="preserve"> </w:t>
      </w:r>
      <w:proofErr w:type="spellStart"/>
      <w:r>
        <w:rPr>
          <w:rStyle w:val="spctbdy"/>
          <w:rFonts w:eastAsia="Times New Roman"/>
        </w:rPr>
        <w:t>cuprins</w:t>
      </w:r>
      <w:proofErr w:type="spellEnd"/>
      <w:r>
        <w:rPr>
          <w:rStyle w:val="spctbdy"/>
          <w:rFonts w:eastAsia="Times New Roman"/>
        </w:rPr>
        <w:t>:</w:t>
      </w:r>
    </w:p>
    <w:p w:rsidR="0072760C" w:rsidRDefault="0072760C" w:rsidP="0072760C">
      <w:pPr>
        <w:autoSpaceDE/>
        <w:autoSpaceDN/>
        <w:ind w:left="144" w:right="144"/>
        <w:jc w:val="both"/>
      </w:pPr>
      <w:r>
        <w:rPr>
          <w:rStyle w:val="salnttl1"/>
          <w:rFonts w:eastAsia="Times New Roman"/>
        </w:rPr>
        <w:t>(6)</w:t>
      </w:r>
      <w:r>
        <w:rPr>
          <w:rFonts w:eastAsia="Times New Roman"/>
          <w:color w:val="000000"/>
          <w:sz w:val="17"/>
          <w:szCs w:val="17"/>
          <w:shd w:val="clear" w:color="auto" w:fill="FFFFE0"/>
        </w:rPr>
        <w:t xml:space="preserve"> </w:t>
      </w:r>
      <w:r>
        <w:rPr>
          <w:rStyle w:val="salnbdy"/>
          <w:rFonts w:eastAsia="Times New Roman"/>
          <w:noProof/>
        </w:rPr>
        <w:t>Persoanele care se află în situaţia prevăzută la alin. (1) lit. a) pot opta între acordarea indemnizaţiei prevăzute la alin. (5) şi acordarea stimulentului prevăzut la art. 31 alin. (7).</w:t>
      </w:r>
    </w:p>
    <w:p w:rsidR="0072760C" w:rsidRDefault="0072760C" w:rsidP="0072760C">
      <w:pPr>
        <w:autoSpaceDE/>
        <w:autoSpaceDN/>
        <w:spacing w:before="144" w:after="144"/>
        <w:ind w:left="144" w:right="144"/>
        <w:jc w:val="both"/>
        <w:rPr>
          <w:rStyle w:val="scit1"/>
        </w:rPr>
      </w:pPr>
      <w:r>
        <w:rPr>
          <w:rStyle w:val="spctttl1"/>
          <w:rFonts w:eastAsia="Times New Roman"/>
        </w:rPr>
        <w:t>19.</w:t>
      </w:r>
      <w:r>
        <w:rPr>
          <w:rFonts w:eastAsia="Times New Roman"/>
          <w:color w:val="000000"/>
          <w:sz w:val="20"/>
          <w:szCs w:val="20"/>
          <w:shd w:val="clear" w:color="auto" w:fill="FFFFFF"/>
        </w:rPr>
        <w:t xml:space="preserve"> </w:t>
      </w:r>
      <w:r>
        <w:rPr>
          <w:rStyle w:val="spctbdy"/>
          <w:rFonts w:eastAsia="Times New Roman"/>
        </w:rPr>
        <w:t xml:space="preserve">La </w:t>
      </w:r>
      <w:proofErr w:type="spellStart"/>
      <w:r>
        <w:rPr>
          <w:rStyle w:val="spctbdy"/>
          <w:rFonts w:eastAsia="Times New Roman"/>
        </w:rPr>
        <w:t>articolul</w:t>
      </w:r>
      <w:proofErr w:type="spellEnd"/>
      <w:r>
        <w:rPr>
          <w:rStyle w:val="spctbdy"/>
          <w:rFonts w:eastAsia="Times New Roman"/>
        </w:rPr>
        <w:t xml:space="preserve"> 35 </w:t>
      </w:r>
      <w:proofErr w:type="spellStart"/>
      <w:r>
        <w:rPr>
          <w:rStyle w:val="spctbdy"/>
          <w:rFonts w:eastAsia="Times New Roman"/>
        </w:rPr>
        <w:t>alineatul</w:t>
      </w:r>
      <w:proofErr w:type="spellEnd"/>
      <w:r>
        <w:rPr>
          <w:rStyle w:val="spctbdy"/>
          <w:rFonts w:eastAsia="Times New Roman"/>
        </w:rPr>
        <w:t xml:space="preserve"> (1), </w:t>
      </w:r>
      <w:proofErr w:type="spellStart"/>
      <w:r>
        <w:rPr>
          <w:rStyle w:val="spctbdy"/>
          <w:rFonts w:eastAsia="Times New Roman"/>
        </w:rPr>
        <w:t>după</w:t>
      </w:r>
      <w:proofErr w:type="spellEnd"/>
      <w:r>
        <w:rPr>
          <w:rStyle w:val="spctbdy"/>
          <w:rFonts w:eastAsia="Times New Roman"/>
        </w:rPr>
        <w:t xml:space="preserve"> </w:t>
      </w:r>
      <w:proofErr w:type="spellStart"/>
      <w:r>
        <w:rPr>
          <w:rStyle w:val="spctbdy"/>
          <w:rFonts w:eastAsia="Times New Roman"/>
        </w:rPr>
        <w:t>litera</w:t>
      </w:r>
      <w:proofErr w:type="spellEnd"/>
      <w:r>
        <w:rPr>
          <w:rStyle w:val="spctbdy"/>
          <w:rFonts w:eastAsia="Times New Roman"/>
        </w:rPr>
        <w:t xml:space="preserve"> d) se introduce o </w:t>
      </w:r>
      <w:proofErr w:type="spellStart"/>
      <w:r>
        <w:rPr>
          <w:rStyle w:val="spctbdy"/>
          <w:rFonts w:eastAsia="Times New Roman"/>
        </w:rPr>
        <w:t>nouă</w:t>
      </w:r>
      <w:proofErr w:type="spellEnd"/>
      <w:r>
        <w:rPr>
          <w:rStyle w:val="spctbdy"/>
          <w:rFonts w:eastAsia="Times New Roman"/>
        </w:rPr>
        <w:t xml:space="preserve"> </w:t>
      </w:r>
      <w:proofErr w:type="spellStart"/>
      <w:r>
        <w:rPr>
          <w:rStyle w:val="spctbdy"/>
          <w:rFonts w:eastAsia="Times New Roman"/>
        </w:rPr>
        <w:t>literă</w:t>
      </w:r>
      <w:proofErr w:type="spellEnd"/>
      <w:r>
        <w:rPr>
          <w:rStyle w:val="spctbdy"/>
          <w:rFonts w:eastAsia="Times New Roman"/>
        </w:rPr>
        <w:t xml:space="preserve">, </w:t>
      </w:r>
      <w:proofErr w:type="spellStart"/>
      <w:r>
        <w:rPr>
          <w:rStyle w:val="spctbdy"/>
          <w:rFonts w:eastAsia="Times New Roman"/>
        </w:rPr>
        <w:t>litera</w:t>
      </w:r>
      <w:proofErr w:type="spellEnd"/>
      <w:r>
        <w:rPr>
          <w:rStyle w:val="spctbdy"/>
          <w:rFonts w:eastAsia="Times New Roman"/>
        </w:rPr>
        <w:t xml:space="preserve"> d^1), cu </w:t>
      </w:r>
      <w:proofErr w:type="spellStart"/>
      <w:r>
        <w:rPr>
          <w:rStyle w:val="spctbdy"/>
          <w:rFonts w:eastAsia="Times New Roman"/>
        </w:rPr>
        <w:t>următorul</w:t>
      </w:r>
      <w:proofErr w:type="spellEnd"/>
      <w:r>
        <w:rPr>
          <w:rStyle w:val="spctbdy"/>
          <w:rFonts w:eastAsia="Times New Roman"/>
        </w:rPr>
        <w:t xml:space="preserve"> </w:t>
      </w:r>
      <w:proofErr w:type="spellStart"/>
      <w:r>
        <w:rPr>
          <w:rStyle w:val="spctbdy"/>
          <w:rFonts w:eastAsia="Times New Roman"/>
        </w:rPr>
        <w:t>cuprins</w:t>
      </w:r>
      <w:proofErr w:type="spellEnd"/>
      <w:r>
        <w:rPr>
          <w:rStyle w:val="spctbdy"/>
          <w:rFonts w:eastAsia="Times New Roman"/>
        </w:rPr>
        <w:t>:</w:t>
      </w:r>
    </w:p>
    <w:p w:rsidR="0072760C" w:rsidRDefault="0072760C" w:rsidP="0072760C">
      <w:pPr>
        <w:autoSpaceDE/>
        <w:autoSpaceDN/>
        <w:ind w:left="144" w:right="144"/>
        <w:jc w:val="both"/>
      </w:pPr>
      <w:proofErr w:type="gramStart"/>
      <w:r>
        <w:rPr>
          <w:rStyle w:val="slitttl1"/>
          <w:rFonts w:eastAsia="Times New Roman"/>
        </w:rPr>
        <w:t>d^</w:t>
      </w:r>
      <w:proofErr w:type="gramEnd"/>
      <w:r>
        <w:rPr>
          <w:rStyle w:val="slitttl1"/>
          <w:rFonts w:eastAsia="Times New Roman"/>
        </w:rPr>
        <w:t>1)</w:t>
      </w:r>
      <w:r>
        <w:rPr>
          <w:rFonts w:eastAsia="Times New Roman"/>
          <w:color w:val="000000"/>
          <w:sz w:val="17"/>
          <w:szCs w:val="17"/>
          <w:shd w:val="clear" w:color="auto" w:fill="FFFFE0"/>
        </w:rPr>
        <w:t xml:space="preserve"> </w:t>
      </w:r>
      <w:r>
        <w:rPr>
          <w:rStyle w:val="slitbdy"/>
          <w:rFonts w:eastAsia="Times New Roman"/>
          <w:noProof/>
        </w:rPr>
        <w:t>de la data realizări veniturilor supuse impozitului, dacă cererea este depusă în termen de 30 de zile de la acea dată;</w:t>
      </w:r>
    </w:p>
    <w:p w:rsidR="0072760C" w:rsidRDefault="0072760C" w:rsidP="0072760C">
      <w:pPr>
        <w:autoSpaceDE/>
        <w:autoSpaceDN/>
        <w:spacing w:before="144" w:after="144"/>
        <w:ind w:left="144" w:right="144"/>
        <w:jc w:val="both"/>
        <w:rPr>
          <w:rStyle w:val="scit1"/>
        </w:rPr>
      </w:pPr>
      <w:r>
        <w:rPr>
          <w:rStyle w:val="spctttl1"/>
          <w:rFonts w:eastAsia="Times New Roman"/>
        </w:rPr>
        <w:t>20.</w:t>
      </w:r>
      <w:r>
        <w:rPr>
          <w:rFonts w:eastAsia="Times New Roman"/>
          <w:color w:val="000000"/>
          <w:sz w:val="20"/>
          <w:szCs w:val="20"/>
          <w:shd w:val="clear" w:color="auto" w:fill="FFFFFF"/>
        </w:rPr>
        <w:t xml:space="preserve"> </w:t>
      </w:r>
      <w:r>
        <w:rPr>
          <w:rStyle w:val="spctbdy"/>
          <w:rFonts w:eastAsia="Times New Roman"/>
        </w:rPr>
        <w:t xml:space="preserve">La </w:t>
      </w:r>
      <w:proofErr w:type="spellStart"/>
      <w:r>
        <w:rPr>
          <w:rStyle w:val="spctbdy"/>
          <w:rFonts w:eastAsia="Times New Roman"/>
        </w:rPr>
        <w:t>articolul</w:t>
      </w:r>
      <w:proofErr w:type="spellEnd"/>
      <w:r>
        <w:rPr>
          <w:rStyle w:val="spctbdy"/>
          <w:rFonts w:eastAsia="Times New Roman"/>
        </w:rPr>
        <w:t xml:space="preserve"> 37 </w:t>
      </w:r>
      <w:proofErr w:type="spellStart"/>
      <w:r>
        <w:rPr>
          <w:rStyle w:val="spctbdy"/>
          <w:rFonts w:eastAsia="Times New Roman"/>
        </w:rPr>
        <w:t>alineatul</w:t>
      </w:r>
      <w:proofErr w:type="spellEnd"/>
      <w:r>
        <w:rPr>
          <w:rStyle w:val="spctbdy"/>
          <w:rFonts w:eastAsia="Times New Roman"/>
        </w:rPr>
        <w:t xml:space="preserve"> (1), </w:t>
      </w:r>
      <w:proofErr w:type="spellStart"/>
      <w:r>
        <w:rPr>
          <w:rStyle w:val="spctbdy"/>
          <w:rFonts w:eastAsia="Times New Roman"/>
        </w:rPr>
        <w:t>după</w:t>
      </w:r>
      <w:proofErr w:type="spellEnd"/>
      <w:r>
        <w:rPr>
          <w:rStyle w:val="spctbdy"/>
          <w:rFonts w:eastAsia="Times New Roman"/>
        </w:rPr>
        <w:t xml:space="preserve"> </w:t>
      </w:r>
      <w:proofErr w:type="spellStart"/>
      <w:r>
        <w:rPr>
          <w:rStyle w:val="spctbdy"/>
          <w:rFonts w:eastAsia="Times New Roman"/>
        </w:rPr>
        <w:t>litera</w:t>
      </w:r>
      <w:proofErr w:type="spellEnd"/>
      <w:r>
        <w:rPr>
          <w:rStyle w:val="spctbdy"/>
          <w:rFonts w:eastAsia="Times New Roman"/>
        </w:rPr>
        <w:t xml:space="preserve"> j) se introduce o </w:t>
      </w:r>
      <w:proofErr w:type="spellStart"/>
      <w:r>
        <w:rPr>
          <w:rStyle w:val="spctbdy"/>
          <w:rFonts w:eastAsia="Times New Roman"/>
        </w:rPr>
        <w:t>nouă</w:t>
      </w:r>
      <w:proofErr w:type="spellEnd"/>
      <w:r>
        <w:rPr>
          <w:rStyle w:val="spctbdy"/>
          <w:rFonts w:eastAsia="Times New Roman"/>
        </w:rPr>
        <w:t xml:space="preserve"> </w:t>
      </w:r>
      <w:proofErr w:type="spellStart"/>
      <w:r>
        <w:rPr>
          <w:rStyle w:val="spctbdy"/>
          <w:rFonts w:eastAsia="Times New Roman"/>
        </w:rPr>
        <w:t>literă</w:t>
      </w:r>
      <w:proofErr w:type="spellEnd"/>
      <w:r>
        <w:rPr>
          <w:rStyle w:val="spctbdy"/>
          <w:rFonts w:eastAsia="Times New Roman"/>
        </w:rPr>
        <w:t xml:space="preserve">, </w:t>
      </w:r>
      <w:proofErr w:type="spellStart"/>
      <w:r>
        <w:rPr>
          <w:rStyle w:val="spctbdy"/>
          <w:rFonts w:eastAsia="Times New Roman"/>
        </w:rPr>
        <w:t>litera</w:t>
      </w:r>
      <w:proofErr w:type="spellEnd"/>
      <w:r>
        <w:rPr>
          <w:rStyle w:val="spctbdy"/>
          <w:rFonts w:eastAsia="Times New Roman"/>
        </w:rPr>
        <w:t xml:space="preserve"> k), cu </w:t>
      </w:r>
      <w:proofErr w:type="spellStart"/>
      <w:r>
        <w:rPr>
          <w:rStyle w:val="spctbdy"/>
          <w:rFonts w:eastAsia="Times New Roman"/>
        </w:rPr>
        <w:t>următorul</w:t>
      </w:r>
      <w:proofErr w:type="spellEnd"/>
      <w:r>
        <w:rPr>
          <w:rStyle w:val="spctbdy"/>
          <w:rFonts w:eastAsia="Times New Roman"/>
        </w:rPr>
        <w:t xml:space="preserve"> </w:t>
      </w:r>
      <w:proofErr w:type="spellStart"/>
      <w:r>
        <w:rPr>
          <w:rStyle w:val="spctbdy"/>
          <w:rFonts w:eastAsia="Times New Roman"/>
        </w:rPr>
        <w:t>cuprins</w:t>
      </w:r>
      <w:proofErr w:type="spellEnd"/>
      <w:r>
        <w:rPr>
          <w:rStyle w:val="spctbdy"/>
          <w:rFonts w:eastAsia="Times New Roman"/>
        </w:rPr>
        <w:t>:</w:t>
      </w:r>
    </w:p>
    <w:p w:rsidR="0072760C" w:rsidRDefault="0072760C" w:rsidP="0072760C">
      <w:pPr>
        <w:autoSpaceDE/>
        <w:autoSpaceDN/>
        <w:ind w:left="144" w:right="144"/>
        <w:jc w:val="both"/>
      </w:pPr>
      <w:r>
        <w:rPr>
          <w:rStyle w:val="slitttl1"/>
          <w:rFonts w:eastAsia="Times New Roman"/>
        </w:rPr>
        <w:t>k)</w:t>
      </w:r>
      <w:r>
        <w:rPr>
          <w:rFonts w:eastAsia="Times New Roman"/>
          <w:color w:val="000000"/>
          <w:sz w:val="17"/>
          <w:szCs w:val="17"/>
          <w:shd w:val="clear" w:color="auto" w:fill="FFFFE0"/>
        </w:rPr>
        <w:t xml:space="preserve"> </w:t>
      </w:r>
      <w:r>
        <w:rPr>
          <w:rStyle w:val="slitbdy"/>
          <w:rFonts w:eastAsia="Times New Roman"/>
          <w:noProof/>
        </w:rPr>
        <w:t>persoana îndreptăţită nu mai realizează venituri supuse impozitului şi solicită acordarea concediului pentru îngrijirea copilului.</w:t>
      </w:r>
    </w:p>
    <w:p w:rsidR="0072760C" w:rsidRDefault="0072760C" w:rsidP="0072760C">
      <w:pPr>
        <w:autoSpaceDE/>
        <w:autoSpaceDN/>
        <w:spacing w:before="144" w:after="144"/>
        <w:ind w:left="144" w:right="144"/>
        <w:jc w:val="both"/>
        <w:rPr>
          <w:rStyle w:val="scit1"/>
        </w:rPr>
      </w:pPr>
      <w:r>
        <w:rPr>
          <w:rStyle w:val="spctttl1"/>
          <w:rFonts w:eastAsia="Times New Roman"/>
        </w:rPr>
        <w:t>21.</w:t>
      </w:r>
      <w:r>
        <w:rPr>
          <w:rFonts w:eastAsia="Times New Roman"/>
          <w:color w:val="000000"/>
          <w:sz w:val="20"/>
          <w:szCs w:val="20"/>
          <w:shd w:val="clear" w:color="auto" w:fill="FFFFFF"/>
        </w:rPr>
        <w:t xml:space="preserve"> </w:t>
      </w:r>
      <w:r>
        <w:rPr>
          <w:rStyle w:val="spctbdy"/>
          <w:rFonts w:eastAsia="Times New Roman"/>
        </w:rPr>
        <w:t xml:space="preserve">La </w:t>
      </w:r>
      <w:proofErr w:type="spellStart"/>
      <w:r>
        <w:rPr>
          <w:rStyle w:val="spctbdy"/>
          <w:rFonts w:eastAsia="Times New Roman"/>
        </w:rPr>
        <w:t>articolul</w:t>
      </w:r>
      <w:proofErr w:type="spellEnd"/>
      <w:r>
        <w:rPr>
          <w:rStyle w:val="spctbdy"/>
          <w:rFonts w:eastAsia="Times New Roman"/>
        </w:rPr>
        <w:t xml:space="preserve"> 37, </w:t>
      </w:r>
      <w:proofErr w:type="spellStart"/>
      <w:r>
        <w:rPr>
          <w:rStyle w:val="spctbdy"/>
          <w:rFonts w:eastAsia="Times New Roman"/>
        </w:rPr>
        <w:t>alineatul</w:t>
      </w:r>
      <w:proofErr w:type="spellEnd"/>
      <w:r>
        <w:rPr>
          <w:rStyle w:val="spctbdy"/>
          <w:rFonts w:eastAsia="Times New Roman"/>
        </w:rPr>
        <w:t xml:space="preserve"> (4) se </w:t>
      </w:r>
      <w:proofErr w:type="spellStart"/>
      <w:r>
        <w:rPr>
          <w:rStyle w:val="spctbdy"/>
          <w:rFonts w:eastAsia="Times New Roman"/>
        </w:rPr>
        <w:t>modifică</w:t>
      </w:r>
      <w:proofErr w:type="spellEnd"/>
      <w:r>
        <w:rPr>
          <w:rStyle w:val="spctbdy"/>
          <w:rFonts w:eastAsia="Times New Roman"/>
        </w:rPr>
        <w:t xml:space="preserve"> </w:t>
      </w:r>
      <w:proofErr w:type="spellStart"/>
      <w:r>
        <w:rPr>
          <w:rStyle w:val="spctbdy"/>
          <w:rFonts w:eastAsia="Times New Roman"/>
        </w:rPr>
        <w:t>şi</w:t>
      </w:r>
      <w:proofErr w:type="spellEnd"/>
      <w:r>
        <w:rPr>
          <w:rStyle w:val="spctbdy"/>
          <w:rFonts w:eastAsia="Times New Roman"/>
        </w:rPr>
        <w:t xml:space="preserve"> </w:t>
      </w:r>
      <w:proofErr w:type="spellStart"/>
      <w:proofErr w:type="gramStart"/>
      <w:r>
        <w:rPr>
          <w:rStyle w:val="spctbdy"/>
          <w:rFonts w:eastAsia="Times New Roman"/>
        </w:rPr>
        <w:t>va</w:t>
      </w:r>
      <w:proofErr w:type="spellEnd"/>
      <w:proofErr w:type="gramEnd"/>
      <w:r>
        <w:rPr>
          <w:rStyle w:val="spctbdy"/>
          <w:rFonts w:eastAsia="Times New Roman"/>
        </w:rPr>
        <w:t xml:space="preserve"> </w:t>
      </w:r>
      <w:proofErr w:type="spellStart"/>
      <w:r>
        <w:rPr>
          <w:rStyle w:val="spctbdy"/>
          <w:rFonts w:eastAsia="Times New Roman"/>
        </w:rPr>
        <w:t>avea</w:t>
      </w:r>
      <w:proofErr w:type="spellEnd"/>
      <w:r>
        <w:rPr>
          <w:rStyle w:val="spctbdy"/>
          <w:rFonts w:eastAsia="Times New Roman"/>
        </w:rPr>
        <w:t xml:space="preserve"> </w:t>
      </w:r>
      <w:proofErr w:type="spellStart"/>
      <w:r>
        <w:rPr>
          <w:rStyle w:val="spctbdy"/>
          <w:rFonts w:eastAsia="Times New Roman"/>
        </w:rPr>
        <w:t>următorul</w:t>
      </w:r>
      <w:proofErr w:type="spellEnd"/>
      <w:r>
        <w:rPr>
          <w:rStyle w:val="spctbdy"/>
          <w:rFonts w:eastAsia="Times New Roman"/>
        </w:rPr>
        <w:t xml:space="preserve"> </w:t>
      </w:r>
      <w:proofErr w:type="spellStart"/>
      <w:r>
        <w:rPr>
          <w:rStyle w:val="spctbdy"/>
          <w:rFonts w:eastAsia="Times New Roman"/>
        </w:rPr>
        <w:t>cuprins</w:t>
      </w:r>
      <w:proofErr w:type="spellEnd"/>
      <w:r>
        <w:rPr>
          <w:rStyle w:val="spctbdy"/>
          <w:rFonts w:eastAsia="Times New Roman"/>
        </w:rPr>
        <w:t>:</w:t>
      </w:r>
    </w:p>
    <w:p w:rsidR="0072760C" w:rsidRDefault="0072760C" w:rsidP="0072760C">
      <w:pPr>
        <w:autoSpaceDE/>
        <w:autoSpaceDN/>
        <w:ind w:left="144" w:right="144"/>
        <w:jc w:val="both"/>
      </w:pPr>
      <w:r>
        <w:rPr>
          <w:rStyle w:val="salnttl1"/>
          <w:rFonts w:eastAsia="Times New Roman"/>
        </w:rPr>
        <w:lastRenderedPageBreak/>
        <w:t>(4)</w:t>
      </w:r>
      <w:r>
        <w:rPr>
          <w:rFonts w:eastAsia="Times New Roman"/>
          <w:color w:val="000000"/>
          <w:sz w:val="17"/>
          <w:szCs w:val="17"/>
          <w:shd w:val="clear" w:color="auto" w:fill="FFFFE0"/>
        </w:rPr>
        <w:t xml:space="preserve"> </w:t>
      </w:r>
      <w:r>
        <w:rPr>
          <w:rStyle w:val="salnbdy"/>
          <w:rFonts w:eastAsia="Times New Roman"/>
          <w:noProof/>
        </w:rPr>
        <w:t>Reluarea acordării drepturilor prevăzute la art. 31, suspendate în situaţiile prevăzute la alin. (1) şi (2), se face la cerere, prevederile art. 18 alin. (1)-(3) aplicându-se corespunzător.</w:t>
      </w:r>
    </w:p>
    <w:p w:rsidR="0072760C" w:rsidRDefault="0072760C" w:rsidP="0072760C">
      <w:pPr>
        <w:pStyle w:val="sartttl"/>
        <w:jc w:val="both"/>
      </w:pPr>
      <w:proofErr w:type="spellStart"/>
      <w:r>
        <w:t>Articolul</w:t>
      </w:r>
      <w:proofErr w:type="spellEnd"/>
      <w:r>
        <w:t xml:space="preserve"> II</w:t>
      </w:r>
    </w:p>
    <w:p w:rsidR="0072760C" w:rsidRDefault="0072760C" w:rsidP="0072760C">
      <w:pPr>
        <w:pStyle w:val="spar"/>
        <w:jc w:val="both"/>
        <w:rPr>
          <w:rFonts w:ascii="Verdana" w:hAnsi="Verdana"/>
          <w:color w:val="000000"/>
          <w:sz w:val="20"/>
          <w:szCs w:val="20"/>
          <w:shd w:val="clear" w:color="auto" w:fill="FFFFFF"/>
        </w:rPr>
      </w:pPr>
      <w:proofErr w:type="spellStart"/>
      <w:r>
        <w:rPr>
          <w:rFonts w:ascii="Verdana" w:hAnsi="Verdana"/>
          <w:color w:val="000000"/>
          <w:sz w:val="20"/>
          <w:szCs w:val="20"/>
          <w:shd w:val="clear" w:color="auto" w:fill="FFFFFF"/>
        </w:rPr>
        <w:t>În</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termen</w:t>
      </w:r>
      <w:proofErr w:type="spellEnd"/>
      <w:r>
        <w:rPr>
          <w:rFonts w:ascii="Verdana" w:hAnsi="Verdana"/>
          <w:color w:val="000000"/>
          <w:sz w:val="20"/>
          <w:szCs w:val="20"/>
          <w:shd w:val="clear" w:color="auto" w:fill="FFFFFF"/>
        </w:rPr>
        <w:t xml:space="preserve"> de 60 de </w:t>
      </w:r>
      <w:proofErr w:type="spellStart"/>
      <w:r>
        <w:rPr>
          <w:rFonts w:ascii="Verdana" w:hAnsi="Verdana"/>
          <w:color w:val="000000"/>
          <w:sz w:val="20"/>
          <w:szCs w:val="20"/>
          <w:shd w:val="clear" w:color="auto" w:fill="FFFFFF"/>
        </w:rPr>
        <w:t>zile</w:t>
      </w:r>
      <w:proofErr w:type="spellEnd"/>
      <w:r>
        <w:rPr>
          <w:rFonts w:ascii="Verdana" w:hAnsi="Verdana"/>
          <w:color w:val="000000"/>
          <w:sz w:val="20"/>
          <w:szCs w:val="20"/>
          <w:shd w:val="clear" w:color="auto" w:fill="FFFFFF"/>
        </w:rPr>
        <w:t xml:space="preserve"> de la </w:t>
      </w:r>
      <w:proofErr w:type="spellStart"/>
      <w:r>
        <w:rPr>
          <w:rFonts w:ascii="Verdana" w:hAnsi="Verdana"/>
          <w:color w:val="000000"/>
          <w:sz w:val="20"/>
          <w:szCs w:val="20"/>
          <w:shd w:val="clear" w:color="auto" w:fill="FFFFFF"/>
        </w:rPr>
        <w:t>publicarea</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în</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Monitorul</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Oficial</w:t>
      </w:r>
      <w:proofErr w:type="spellEnd"/>
      <w:r>
        <w:rPr>
          <w:rFonts w:ascii="Verdana" w:hAnsi="Verdana"/>
          <w:color w:val="000000"/>
          <w:sz w:val="20"/>
          <w:szCs w:val="20"/>
          <w:shd w:val="clear" w:color="auto" w:fill="FFFFFF"/>
        </w:rPr>
        <w:t xml:space="preserve"> al </w:t>
      </w:r>
      <w:proofErr w:type="spellStart"/>
      <w:r>
        <w:rPr>
          <w:rFonts w:ascii="Verdana" w:hAnsi="Verdana"/>
          <w:color w:val="000000"/>
          <w:sz w:val="20"/>
          <w:szCs w:val="20"/>
          <w:shd w:val="clear" w:color="auto" w:fill="FFFFFF"/>
        </w:rPr>
        <w:t>României</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Partea</w:t>
      </w:r>
      <w:proofErr w:type="spellEnd"/>
      <w:r>
        <w:rPr>
          <w:rFonts w:ascii="Verdana" w:hAnsi="Verdana"/>
          <w:color w:val="000000"/>
          <w:sz w:val="20"/>
          <w:szCs w:val="20"/>
          <w:shd w:val="clear" w:color="auto" w:fill="FFFFFF"/>
        </w:rPr>
        <w:t xml:space="preserve"> I, a </w:t>
      </w:r>
      <w:proofErr w:type="spellStart"/>
      <w:r>
        <w:rPr>
          <w:rFonts w:ascii="Verdana" w:hAnsi="Verdana"/>
          <w:color w:val="000000"/>
          <w:sz w:val="20"/>
          <w:szCs w:val="20"/>
          <w:shd w:val="clear" w:color="auto" w:fill="FFFFFF"/>
        </w:rPr>
        <w:t>prezentei</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ordonanţe</w:t>
      </w:r>
      <w:proofErr w:type="spellEnd"/>
      <w:r>
        <w:rPr>
          <w:rFonts w:ascii="Verdana" w:hAnsi="Verdana"/>
          <w:color w:val="000000"/>
          <w:sz w:val="20"/>
          <w:szCs w:val="20"/>
          <w:shd w:val="clear" w:color="auto" w:fill="FFFFFF"/>
        </w:rPr>
        <w:t xml:space="preserve"> de </w:t>
      </w:r>
      <w:proofErr w:type="spellStart"/>
      <w:r>
        <w:rPr>
          <w:rFonts w:ascii="Verdana" w:hAnsi="Verdana"/>
          <w:color w:val="000000"/>
          <w:sz w:val="20"/>
          <w:szCs w:val="20"/>
          <w:shd w:val="clear" w:color="auto" w:fill="FFFFFF"/>
        </w:rPr>
        <w:t>urgenţă</w:t>
      </w:r>
      <w:proofErr w:type="spellEnd"/>
      <w:r>
        <w:rPr>
          <w:rFonts w:ascii="Verdana" w:hAnsi="Verdana"/>
          <w:color w:val="000000"/>
          <w:sz w:val="20"/>
          <w:szCs w:val="20"/>
          <w:shd w:val="clear" w:color="auto" w:fill="FFFFFF"/>
        </w:rPr>
        <w:t xml:space="preserve">, </w:t>
      </w:r>
      <w:hyperlink w:tgtFrame="" w:history="1">
        <w:proofErr w:type="spellStart"/>
        <w:r>
          <w:rPr>
            <w:rStyle w:val="Hyperlink"/>
            <w:rFonts w:ascii="Verdana" w:hAnsi="Verdana"/>
            <w:sz w:val="20"/>
            <w:szCs w:val="20"/>
            <w:shd w:val="clear" w:color="auto" w:fill="FFFFFF"/>
          </w:rPr>
          <w:t>Normele</w:t>
        </w:r>
        <w:proofErr w:type="spellEnd"/>
        <w:r>
          <w:rPr>
            <w:rStyle w:val="Hyperlink"/>
            <w:rFonts w:ascii="Verdana" w:hAnsi="Verdana"/>
            <w:sz w:val="20"/>
            <w:szCs w:val="20"/>
            <w:shd w:val="clear" w:color="auto" w:fill="FFFFFF"/>
          </w:rPr>
          <w:t xml:space="preserve"> </w:t>
        </w:r>
        <w:proofErr w:type="spellStart"/>
        <w:r>
          <w:rPr>
            <w:rStyle w:val="Hyperlink"/>
            <w:rFonts w:ascii="Verdana" w:hAnsi="Verdana"/>
            <w:sz w:val="20"/>
            <w:szCs w:val="20"/>
            <w:shd w:val="clear" w:color="auto" w:fill="FFFFFF"/>
          </w:rPr>
          <w:t>metodologice</w:t>
        </w:r>
        <w:proofErr w:type="spellEnd"/>
      </w:hyperlink>
      <w:r>
        <w:rPr>
          <w:rFonts w:ascii="Verdana" w:hAnsi="Verdana"/>
          <w:color w:val="000000"/>
          <w:sz w:val="20"/>
          <w:szCs w:val="20"/>
          <w:shd w:val="clear" w:color="auto" w:fill="FFFFFF"/>
        </w:rPr>
        <w:t xml:space="preserve"> de </w:t>
      </w:r>
      <w:proofErr w:type="spellStart"/>
      <w:r>
        <w:rPr>
          <w:rFonts w:ascii="Verdana" w:hAnsi="Verdana"/>
          <w:color w:val="000000"/>
          <w:sz w:val="20"/>
          <w:szCs w:val="20"/>
          <w:shd w:val="clear" w:color="auto" w:fill="FFFFFF"/>
        </w:rPr>
        <w:t>aplicare</w:t>
      </w:r>
      <w:proofErr w:type="spellEnd"/>
      <w:r>
        <w:rPr>
          <w:rFonts w:ascii="Verdana" w:hAnsi="Verdana"/>
          <w:color w:val="000000"/>
          <w:sz w:val="20"/>
          <w:szCs w:val="20"/>
          <w:shd w:val="clear" w:color="auto" w:fill="FFFFFF"/>
        </w:rPr>
        <w:t xml:space="preserve"> a </w:t>
      </w:r>
      <w:proofErr w:type="spellStart"/>
      <w:r>
        <w:rPr>
          <w:rFonts w:ascii="Verdana" w:hAnsi="Verdana"/>
          <w:color w:val="000000"/>
          <w:sz w:val="20"/>
          <w:szCs w:val="20"/>
          <w:shd w:val="clear" w:color="auto" w:fill="FFFFFF"/>
        </w:rPr>
        <w:t>prevederilor</w:t>
      </w:r>
      <w:proofErr w:type="spellEnd"/>
      <w:r>
        <w:rPr>
          <w:rFonts w:ascii="Verdana" w:hAnsi="Verdana"/>
          <w:color w:val="000000"/>
          <w:sz w:val="20"/>
          <w:szCs w:val="20"/>
          <w:shd w:val="clear" w:color="auto" w:fill="FFFFFF"/>
        </w:rPr>
        <w:t xml:space="preserve"> </w:t>
      </w:r>
      <w:hyperlink w:tgtFrame="" w:history="1">
        <w:proofErr w:type="spellStart"/>
        <w:r>
          <w:rPr>
            <w:rStyle w:val="Hyperlink"/>
            <w:rFonts w:ascii="Verdana" w:hAnsi="Verdana"/>
            <w:sz w:val="20"/>
            <w:szCs w:val="20"/>
            <w:shd w:val="clear" w:color="auto" w:fill="FFFFFF"/>
          </w:rPr>
          <w:t>Ordonanţei</w:t>
        </w:r>
        <w:proofErr w:type="spellEnd"/>
        <w:r>
          <w:rPr>
            <w:rStyle w:val="Hyperlink"/>
            <w:rFonts w:ascii="Verdana" w:hAnsi="Verdana"/>
            <w:sz w:val="20"/>
            <w:szCs w:val="20"/>
            <w:shd w:val="clear" w:color="auto" w:fill="FFFFFF"/>
          </w:rPr>
          <w:t xml:space="preserve"> de </w:t>
        </w:r>
        <w:proofErr w:type="spellStart"/>
        <w:r>
          <w:rPr>
            <w:rStyle w:val="Hyperlink"/>
            <w:rFonts w:ascii="Verdana" w:hAnsi="Verdana"/>
            <w:sz w:val="20"/>
            <w:szCs w:val="20"/>
            <w:shd w:val="clear" w:color="auto" w:fill="FFFFFF"/>
          </w:rPr>
          <w:t>urgenţă</w:t>
        </w:r>
        <w:proofErr w:type="spellEnd"/>
        <w:r>
          <w:rPr>
            <w:rStyle w:val="Hyperlink"/>
            <w:rFonts w:ascii="Verdana" w:hAnsi="Verdana"/>
            <w:sz w:val="20"/>
            <w:szCs w:val="20"/>
            <w:shd w:val="clear" w:color="auto" w:fill="FFFFFF"/>
          </w:rPr>
          <w:t xml:space="preserve"> a </w:t>
        </w:r>
        <w:proofErr w:type="spellStart"/>
        <w:r>
          <w:rPr>
            <w:rStyle w:val="Hyperlink"/>
            <w:rFonts w:ascii="Verdana" w:hAnsi="Verdana"/>
            <w:sz w:val="20"/>
            <w:szCs w:val="20"/>
            <w:shd w:val="clear" w:color="auto" w:fill="FFFFFF"/>
          </w:rPr>
          <w:t>Guvernului</w:t>
        </w:r>
        <w:proofErr w:type="spellEnd"/>
        <w:r>
          <w:rPr>
            <w:rStyle w:val="Hyperlink"/>
            <w:rFonts w:ascii="Verdana" w:hAnsi="Verdana"/>
            <w:sz w:val="20"/>
            <w:szCs w:val="20"/>
            <w:shd w:val="clear" w:color="auto" w:fill="FFFFFF"/>
          </w:rPr>
          <w:t xml:space="preserve"> nr. </w:t>
        </w:r>
        <w:proofErr w:type="gramStart"/>
        <w:r>
          <w:rPr>
            <w:rStyle w:val="Hyperlink"/>
            <w:rFonts w:ascii="Verdana" w:hAnsi="Verdana"/>
            <w:sz w:val="20"/>
            <w:szCs w:val="20"/>
            <w:shd w:val="clear" w:color="auto" w:fill="FFFFFF"/>
          </w:rPr>
          <w:t>111/2010</w:t>
        </w:r>
      </w:hyperlink>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privind</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concediul</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şi</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indemnizaţia</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lunară</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pentru</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creşterea</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copiilor</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aprobate</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prin</w:t>
      </w:r>
      <w:proofErr w:type="spellEnd"/>
      <w:r>
        <w:rPr>
          <w:rFonts w:ascii="Verdana" w:hAnsi="Verdana"/>
          <w:color w:val="000000"/>
          <w:sz w:val="20"/>
          <w:szCs w:val="20"/>
          <w:shd w:val="clear" w:color="auto" w:fill="FFFFFF"/>
        </w:rPr>
        <w:t xml:space="preserve"> </w:t>
      </w:r>
      <w:hyperlink w:tgtFrame="" w:history="1">
        <w:proofErr w:type="spellStart"/>
        <w:r>
          <w:rPr>
            <w:rStyle w:val="Hyperlink"/>
            <w:rFonts w:ascii="Verdana" w:hAnsi="Verdana"/>
            <w:sz w:val="20"/>
            <w:szCs w:val="20"/>
            <w:shd w:val="clear" w:color="auto" w:fill="FFFFFF"/>
          </w:rPr>
          <w:t>Hotărârea</w:t>
        </w:r>
        <w:proofErr w:type="spellEnd"/>
        <w:r>
          <w:rPr>
            <w:rStyle w:val="Hyperlink"/>
            <w:rFonts w:ascii="Verdana" w:hAnsi="Verdana"/>
            <w:sz w:val="20"/>
            <w:szCs w:val="20"/>
            <w:shd w:val="clear" w:color="auto" w:fill="FFFFFF"/>
          </w:rPr>
          <w:t xml:space="preserve"> </w:t>
        </w:r>
        <w:proofErr w:type="spellStart"/>
        <w:r>
          <w:rPr>
            <w:rStyle w:val="Hyperlink"/>
            <w:rFonts w:ascii="Verdana" w:hAnsi="Verdana"/>
            <w:sz w:val="20"/>
            <w:szCs w:val="20"/>
            <w:shd w:val="clear" w:color="auto" w:fill="FFFFFF"/>
          </w:rPr>
          <w:t>Guvernului</w:t>
        </w:r>
        <w:proofErr w:type="spellEnd"/>
        <w:r>
          <w:rPr>
            <w:rStyle w:val="Hyperlink"/>
            <w:rFonts w:ascii="Verdana" w:hAnsi="Verdana"/>
            <w:sz w:val="20"/>
            <w:szCs w:val="20"/>
            <w:shd w:val="clear" w:color="auto" w:fill="FFFFFF"/>
          </w:rPr>
          <w:t xml:space="preserve"> nr.</w:t>
        </w:r>
        <w:proofErr w:type="gramEnd"/>
        <w:r>
          <w:rPr>
            <w:rStyle w:val="Hyperlink"/>
            <w:rFonts w:ascii="Verdana" w:hAnsi="Verdana"/>
            <w:sz w:val="20"/>
            <w:szCs w:val="20"/>
            <w:shd w:val="clear" w:color="auto" w:fill="FFFFFF"/>
          </w:rPr>
          <w:t xml:space="preserve"> </w:t>
        </w:r>
        <w:proofErr w:type="gramStart"/>
        <w:r>
          <w:rPr>
            <w:rStyle w:val="Hyperlink"/>
            <w:rFonts w:ascii="Verdana" w:hAnsi="Verdana"/>
            <w:sz w:val="20"/>
            <w:szCs w:val="20"/>
            <w:shd w:val="clear" w:color="auto" w:fill="FFFFFF"/>
          </w:rPr>
          <w:t>52/2011</w:t>
        </w:r>
      </w:hyperlink>
      <w:r>
        <w:rPr>
          <w:rFonts w:ascii="Verdana" w:hAnsi="Verdana"/>
          <w:color w:val="000000"/>
          <w:sz w:val="20"/>
          <w:szCs w:val="20"/>
          <w:shd w:val="clear" w:color="auto" w:fill="FFFFFF"/>
        </w:rPr>
        <w:t xml:space="preserve">, cu </w:t>
      </w:r>
      <w:proofErr w:type="spellStart"/>
      <w:r>
        <w:rPr>
          <w:rFonts w:ascii="Verdana" w:hAnsi="Verdana"/>
          <w:color w:val="000000"/>
          <w:sz w:val="20"/>
          <w:szCs w:val="20"/>
          <w:shd w:val="clear" w:color="auto" w:fill="FFFFFF"/>
        </w:rPr>
        <w:t>modificările</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şi</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completările</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ulterioare</w:t>
      </w:r>
      <w:proofErr w:type="spellEnd"/>
      <w:r>
        <w:rPr>
          <w:rFonts w:ascii="Verdana" w:hAnsi="Verdana"/>
          <w:color w:val="000000"/>
          <w:sz w:val="20"/>
          <w:szCs w:val="20"/>
          <w:shd w:val="clear" w:color="auto" w:fill="FFFFFF"/>
        </w:rPr>
        <w:t xml:space="preserve">, se </w:t>
      </w:r>
      <w:proofErr w:type="spellStart"/>
      <w:r>
        <w:rPr>
          <w:rFonts w:ascii="Verdana" w:hAnsi="Verdana"/>
          <w:color w:val="000000"/>
          <w:sz w:val="20"/>
          <w:szCs w:val="20"/>
          <w:shd w:val="clear" w:color="auto" w:fill="FFFFFF"/>
        </w:rPr>
        <w:t>modifică</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în</w:t>
      </w:r>
      <w:proofErr w:type="spellEnd"/>
      <w:r>
        <w:rPr>
          <w:rFonts w:ascii="Verdana" w:hAnsi="Verdana"/>
          <w:color w:val="000000"/>
          <w:sz w:val="20"/>
          <w:szCs w:val="20"/>
          <w:shd w:val="clear" w:color="auto" w:fill="FFFFFF"/>
        </w:rPr>
        <w:t xml:space="preserve"> mod </w:t>
      </w:r>
      <w:proofErr w:type="spellStart"/>
      <w:r>
        <w:rPr>
          <w:rFonts w:ascii="Verdana" w:hAnsi="Verdana"/>
          <w:color w:val="000000"/>
          <w:sz w:val="20"/>
          <w:szCs w:val="20"/>
          <w:shd w:val="clear" w:color="auto" w:fill="FFFFFF"/>
        </w:rPr>
        <w:t>corespunzător</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prin</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hotărâre</w:t>
      </w:r>
      <w:proofErr w:type="spellEnd"/>
      <w:r>
        <w:rPr>
          <w:rFonts w:ascii="Verdana" w:hAnsi="Verdana"/>
          <w:color w:val="000000"/>
          <w:sz w:val="20"/>
          <w:szCs w:val="20"/>
          <w:shd w:val="clear" w:color="auto" w:fill="FFFFFF"/>
        </w:rPr>
        <w:t xml:space="preserve"> a </w:t>
      </w:r>
      <w:proofErr w:type="spellStart"/>
      <w:r>
        <w:rPr>
          <w:rFonts w:ascii="Verdana" w:hAnsi="Verdana"/>
          <w:color w:val="000000"/>
          <w:sz w:val="20"/>
          <w:szCs w:val="20"/>
          <w:shd w:val="clear" w:color="auto" w:fill="FFFFFF"/>
        </w:rPr>
        <w:t>Guvernului</w:t>
      </w:r>
      <w:proofErr w:type="spellEnd"/>
      <w:r>
        <w:rPr>
          <w:rFonts w:ascii="Verdana" w:hAnsi="Verdana"/>
          <w:color w:val="000000"/>
          <w:sz w:val="20"/>
          <w:szCs w:val="20"/>
          <w:shd w:val="clear" w:color="auto" w:fill="FFFFFF"/>
        </w:rPr>
        <w:t>.</w:t>
      </w:r>
      <w:proofErr w:type="gramEnd"/>
    </w:p>
    <w:p w:rsidR="0072760C" w:rsidRDefault="0072760C" w:rsidP="0072760C">
      <w:pPr>
        <w:pStyle w:val="sartttl"/>
        <w:jc w:val="both"/>
      </w:pPr>
      <w:proofErr w:type="spellStart"/>
      <w:r>
        <w:t>Articolul</w:t>
      </w:r>
      <w:proofErr w:type="spellEnd"/>
      <w:r>
        <w:t xml:space="preserve"> III</w:t>
      </w:r>
    </w:p>
    <w:p w:rsidR="0072760C" w:rsidRDefault="0072760C" w:rsidP="0072760C">
      <w:pPr>
        <w:pStyle w:val="spar"/>
        <w:jc w:val="both"/>
        <w:rPr>
          <w:rFonts w:ascii="Verdana" w:hAnsi="Verdana"/>
          <w:color w:val="000000"/>
          <w:sz w:val="20"/>
          <w:szCs w:val="20"/>
          <w:shd w:val="clear" w:color="auto" w:fill="FFFFFF"/>
        </w:rPr>
      </w:pPr>
      <w:proofErr w:type="spellStart"/>
      <w:proofErr w:type="gramStart"/>
      <w:r>
        <w:rPr>
          <w:rFonts w:ascii="Verdana" w:hAnsi="Verdana"/>
          <w:color w:val="000000"/>
          <w:sz w:val="20"/>
          <w:szCs w:val="20"/>
          <w:shd w:val="clear" w:color="auto" w:fill="FFFFFF"/>
        </w:rPr>
        <w:t>Prevederile</w:t>
      </w:r>
      <w:proofErr w:type="spellEnd"/>
      <w:r>
        <w:rPr>
          <w:rFonts w:ascii="Verdana" w:hAnsi="Verdana"/>
          <w:color w:val="000000"/>
          <w:sz w:val="20"/>
          <w:szCs w:val="20"/>
          <w:shd w:val="clear" w:color="auto" w:fill="FFFFFF"/>
        </w:rPr>
        <w:t xml:space="preserve"> art.</w:t>
      </w:r>
      <w:proofErr w:type="gramEnd"/>
      <w:r>
        <w:rPr>
          <w:rFonts w:ascii="Verdana" w:hAnsi="Verdana"/>
          <w:color w:val="000000"/>
          <w:sz w:val="20"/>
          <w:szCs w:val="20"/>
          <w:shd w:val="clear" w:color="auto" w:fill="FFFFFF"/>
        </w:rPr>
        <w:t xml:space="preserve"> </w:t>
      </w:r>
      <w:proofErr w:type="gramStart"/>
      <w:r>
        <w:rPr>
          <w:rFonts w:ascii="Verdana" w:hAnsi="Verdana"/>
          <w:color w:val="000000"/>
          <w:sz w:val="20"/>
          <w:szCs w:val="20"/>
          <w:shd w:val="clear" w:color="auto" w:fill="FFFFFF"/>
        </w:rPr>
        <w:t xml:space="preserve">I </w:t>
      </w:r>
      <w:proofErr w:type="spellStart"/>
      <w:r>
        <w:rPr>
          <w:rFonts w:ascii="Verdana" w:hAnsi="Verdana"/>
          <w:color w:val="000000"/>
          <w:sz w:val="20"/>
          <w:szCs w:val="20"/>
          <w:shd w:val="clear" w:color="auto" w:fill="FFFFFF"/>
        </w:rPr>
        <w:t>intră</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în</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vigoare</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odată</w:t>
      </w:r>
      <w:proofErr w:type="spellEnd"/>
      <w:r>
        <w:rPr>
          <w:rFonts w:ascii="Verdana" w:hAnsi="Verdana"/>
          <w:color w:val="000000"/>
          <w:sz w:val="20"/>
          <w:szCs w:val="20"/>
          <w:shd w:val="clear" w:color="auto" w:fill="FFFFFF"/>
        </w:rPr>
        <w:t xml:space="preserve"> cu </w:t>
      </w:r>
      <w:proofErr w:type="spellStart"/>
      <w:r>
        <w:rPr>
          <w:rFonts w:ascii="Verdana" w:hAnsi="Verdana"/>
          <w:color w:val="000000"/>
          <w:sz w:val="20"/>
          <w:szCs w:val="20"/>
          <w:shd w:val="clear" w:color="auto" w:fill="FFFFFF"/>
        </w:rPr>
        <w:t>intrarea</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în</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vigoare</w:t>
      </w:r>
      <w:proofErr w:type="spellEnd"/>
      <w:r>
        <w:rPr>
          <w:rFonts w:ascii="Verdana" w:hAnsi="Verdana"/>
          <w:color w:val="000000"/>
          <w:sz w:val="20"/>
          <w:szCs w:val="20"/>
          <w:shd w:val="clear" w:color="auto" w:fill="FFFFFF"/>
        </w:rPr>
        <w:t xml:space="preserve"> a </w:t>
      </w:r>
      <w:proofErr w:type="spellStart"/>
      <w:r>
        <w:rPr>
          <w:rFonts w:ascii="Verdana" w:hAnsi="Verdana"/>
          <w:color w:val="000000"/>
          <w:sz w:val="20"/>
          <w:szCs w:val="20"/>
          <w:shd w:val="clear" w:color="auto" w:fill="FFFFFF"/>
        </w:rPr>
        <w:t>hotărârii</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Guvernului</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prevăzute</w:t>
      </w:r>
      <w:proofErr w:type="spellEnd"/>
      <w:r>
        <w:rPr>
          <w:rFonts w:ascii="Verdana" w:hAnsi="Verdana"/>
          <w:color w:val="000000"/>
          <w:sz w:val="20"/>
          <w:szCs w:val="20"/>
          <w:shd w:val="clear" w:color="auto" w:fill="FFFFFF"/>
        </w:rPr>
        <w:t xml:space="preserve"> la art.</w:t>
      </w:r>
      <w:proofErr w:type="gramEnd"/>
      <w:r>
        <w:rPr>
          <w:rFonts w:ascii="Verdana" w:hAnsi="Verdana"/>
          <w:color w:val="000000"/>
          <w:sz w:val="20"/>
          <w:szCs w:val="20"/>
          <w:shd w:val="clear" w:color="auto" w:fill="FFFFFF"/>
        </w:rPr>
        <w:t xml:space="preserve"> </w:t>
      </w:r>
      <w:proofErr w:type="gramStart"/>
      <w:r>
        <w:rPr>
          <w:rFonts w:ascii="Verdana" w:hAnsi="Verdana"/>
          <w:color w:val="000000"/>
          <w:sz w:val="20"/>
          <w:szCs w:val="20"/>
          <w:shd w:val="clear" w:color="auto" w:fill="FFFFFF"/>
        </w:rPr>
        <w:t>II.</w:t>
      </w:r>
      <w:proofErr w:type="gramEnd"/>
    </w:p>
    <w:p w:rsidR="0072760C" w:rsidRDefault="0072760C" w:rsidP="0072760C">
      <w:pPr>
        <w:pStyle w:val="sartttl"/>
        <w:jc w:val="both"/>
      </w:pPr>
      <w:proofErr w:type="spellStart"/>
      <w:r>
        <w:t>Articolul</w:t>
      </w:r>
      <w:proofErr w:type="spellEnd"/>
      <w:r>
        <w:t xml:space="preserve"> IV</w:t>
      </w:r>
    </w:p>
    <w:p w:rsidR="0072760C" w:rsidRDefault="0072760C" w:rsidP="0072760C">
      <w:pPr>
        <w:autoSpaceDE/>
        <w:autoSpaceDN/>
        <w:jc w:val="both"/>
        <w:rPr>
          <w:rStyle w:val="salnbdy"/>
          <w:rFonts w:eastAsia="Times New Roman"/>
          <w:noProof/>
        </w:rPr>
      </w:pPr>
      <w:r>
        <w:rPr>
          <w:rStyle w:val="salnttl1"/>
          <w:rFonts w:eastAsia="Times New Roman"/>
        </w:rPr>
        <w:t>(1)</w:t>
      </w:r>
      <w:r>
        <w:rPr>
          <w:rFonts w:eastAsia="Times New Roman"/>
          <w:color w:val="000000"/>
          <w:sz w:val="20"/>
          <w:szCs w:val="20"/>
          <w:shd w:val="clear" w:color="auto" w:fill="FFFFFF"/>
        </w:rPr>
        <w:t xml:space="preserve"> </w:t>
      </w:r>
      <w:r>
        <w:rPr>
          <w:rStyle w:val="salnbdy"/>
          <w:rFonts w:eastAsia="Times New Roman"/>
          <w:noProof/>
        </w:rPr>
        <w:t xml:space="preserve">Prevederile </w:t>
      </w:r>
      <w:hyperlink w:tgtFrame="" w:history="1">
        <w:r>
          <w:rPr>
            <w:rStyle w:val="Hyperlink"/>
            <w:rFonts w:eastAsia="Times New Roman"/>
            <w:noProof/>
            <w:sz w:val="20"/>
            <w:szCs w:val="20"/>
            <w:shd w:val="clear" w:color="auto" w:fill="FFFFFF"/>
          </w:rPr>
          <w:t>art. 7 alin. (2) din Ordonanţa de urgenţă a Guvernului nr. 111/2010</w:t>
        </w:r>
      </w:hyperlink>
      <w:r>
        <w:rPr>
          <w:rStyle w:val="salnbdy"/>
          <w:rFonts w:eastAsia="Times New Roman"/>
          <w:noProof/>
        </w:rPr>
        <w:t xml:space="preserve"> privind concediul şi indemnizaţia lunară pentru creşterea copiilor, aprobată prin </w:t>
      </w:r>
      <w:hyperlink w:tgtFrame="" w:history="1">
        <w:r>
          <w:rPr>
            <w:rStyle w:val="Hyperlink"/>
            <w:rFonts w:eastAsia="Times New Roman"/>
            <w:noProof/>
            <w:sz w:val="20"/>
            <w:szCs w:val="20"/>
            <w:shd w:val="clear" w:color="auto" w:fill="FFFFFF"/>
          </w:rPr>
          <w:t>Legea nr. 132/2011</w:t>
        </w:r>
      </w:hyperlink>
      <w:r>
        <w:rPr>
          <w:rStyle w:val="salnbdy"/>
          <w:rFonts w:eastAsia="Times New Roman"/>
          <w:noProof/>
        </w:rPr>
        <w:t>, cu modificările şi completările ulterioare, precum şi cu modificările şi completările aduse prin prezenta ordonanţă de urgenţă, se aplică şi persoanelor care îndeplinesc cumulativ următoarele condiţii:</w:t>
      </w:r>
    </w:p>
    <w:p w:rsidR="0072760C" w:rsidRDefault="0072760C" w:rsidP="0072760C">
      <w:pPr>
        <w:autoSpaceDE/>
        <w:autoSpaceDN/>
        <w:jc w:val="both"/>
      </w:pPr>
      <w:r>
        <w:rPr>
          <w:rStyle w:val="slitttl1"/>
          <w:rFonts w:eastAsia="Times New Roman"/>
          <w:noProof/>
        </w:rPr>
        <w:t>a)</w:t>
      </w:r>
      <w:r>
        <w:rPr>
          <w:rFonts w:eastAsia="Times New Roman"/>
          <w:noProof/>
          <w:color w:val="000000"/>
          <w:sz w:val="20"/>
          <w:szCs w:val="20"/>
          <w:shd w:val="clear" w:color="auto" w:fill="FFFFFF"/>
        </w:rPr>
        <w:t xml:space="preserve"> </w:t>
      </w:r>
      <w:r>
        <w:rPr>
          <w:rStyle w:val="slitbdy"/>
          <w:rFonts w:eastAsia="Times New Roman"/>
          <w:noProof/>
        </w:rPr>
        <w:t>au beneficiat de concediu şi indemnizaţie pentru creşterea copiilor şi/sau de stimulentul de inserţie;</w:t>
      </w:r>
    </w:p>
    <w:p w:rsidR="0072760C" w:rsidRDefault="0072760C" w:rsidP="0072760C">
      <w:pPr>
        <w:autoSpaceDE/>
        <w:autoSpaceDN/>
        <w:jc w:val="both"/>
        <w:rPr>
          <w:rFonts w:eastAsia="Times New Roman"/>
          <w:noProof/>
          <w:color w:val="000000"/>
          <w:sz w:val="20"/>
          <w:szCs w:val="20"/>
          <w:shd w:val="clear" w:color="auto" w:fill="FFFFFF"/>
        </w:rPr>
      </w:pPr>
      <w:r>
        <w:rPr>
          <w:rStyle w:val="slitttl1"/>
          <w:rFonts w:eastAsia="Times New Roman"/>
          <w:noProof/>
        </w:rPr>
        <w:t>b)</w:t>
      </w:r>
      <w:r>
        <w:rPr>
          <w:rFonts w:eastAsia="Times New Roman"/>
          <w:noProof/>
          <w:color w:val="000000"/>
          <w:sz w:val="20"/>
          <w:szCs w:val="20"/>
          <w:shd w:val="clear" w:color="auto" w:fill="FFFFFF"/>
        </w:rPr>
        <w:t xml:space="preserve"> </w:t>
      </w:r>
      <w:r>
        <w:rPr>
          <w:rStyle w:val="slitbdy"/>
          <w:rFonts w:eastAsia="Times New Roman"/>
          <w:noProof/>
        </w:rPr>
        <w:t xml:space="preserve">realizează venituri supuse impozitului din salarii şi asimilate salariilor, venituri din activităţi independente, venituri din drepturi de proprietate intelectuală, venituri din activităţi agricole, silvicultură şi piscicultură, supuse impozitului pe venit potrivit prevederilor </w:t>
      </w:r>
      <w:hyperlink w:tgtFrame="" w:history="1">
        <w:r>
          <w:rPr>
            <w:rStyle w:val="Hyperlink"/>
            <w:rFonts w:eastAsia="Times New Roman"/>
            <w:noProof/>
            <w:sz w:val="20"/>
            <w:szCs w:val="20"/>
            <w:shd w:val="clear" w:color="auto" w:fill="FFFFFF"/>
          </w:rPr>
          <w:t>Legii nr. 227/2015 privind Codul fiscal</w:t>
        </w:r>
      </w:hyperlink>
      <w:r>
        <w:rPr>
          <w:rStyle w:val="slitbdy"/>
          <w:rFonts w:eastAsia="Times New Roman"/>
          <w:noProof/>
        </w:rPr>
        <w:t>, cu modificările şi completările ulterioare;</w:t>
      </w:r>
    </w:p>
    <w:p w:rsidR="0072760C" w:rsidRDefault="0072760C" w:rsidP="0072760C">
      <w:pPr>
        <w:autoSpaceDE/>
        <w:autoSpaceDN/>
        <w:jc w:val="both"/>
        <w:rPr>
          <w:rFonts w:eastAsia="Times New Roman"/>
          <w:noProof/>
          <w:color w:val="000000"/>
          <w:sz w:val="20"/>
          <w:szCs w:val="20"/>
          <w:shd w:val="clear" w:color="auto" w:fill="FFFFFF"/>
        </w:rPr>
      </w:pPr>
      <w:r>
        <w:rPr>
          <w:rStyle w:val="slitttl1"/>
          <w:rFonts w:eastAsia="Times New Roman"/>
          <w:noProof/>
        </w:rPr>
        <w:t>c)</w:t>
      </w:r>
      <w:r>
        <w:rPr>
          <w:rFonts w:eastAsia="Times New Roman"/>
          <w:noProof/>
          <w:color w:val="000000"/>
          <w:sz w:val="20"/>
          <w:szCs w:val="20"/>
          <w:shd w:val="clear" w:color="auto" w:fill="FFFFFF"/>
        </w:rPr>
        <w:t xml:space="preserve"> </w:t>
      </w:r>
      <w:r>
        <w:rPr>
          <w:rStyle w:val="slitbdy"/>
          <w:rFonts w:eastAsia="Times New Roman"/>
          <w:noProof/>
        </w:rPr>
        <w:t>copiii nu au împlinit vârsta de 3 ani, respectiv 4 ani în cazul copilului cu dizabilităţi.</w:t>
      </w:r>
    </w:p>
    <w:p w:rsidR="0072760C" w:rsidRDefault="0072760C" w:rsidP="0072760C">
      <w:pPr>
        <w:autoSpaceDE/>
        <w:autoSpaceDN/>
        <w:jc w:val="both"/>
        <w:rPr>
          <w:rFonts w:eastAsia="Times New Roman"/>
          <w:color w:val="000000"/>
          <w:sz w:val="20"/>
          <w:szCs w:val="20"/>
          <w:shd w:val="clear" w:color="auto" w:fill="FFFFFF"/>
        </w:rPr>
      </w:pPr>
      <w:r>
        <w:rPr>
          <w:rStyle w:val="salnttl1"/>
          <w:rFonts w:eastAsia="Times New Roman"/>
        </w:rPr>
        <w:t>(2)</w:t>
      </w:r>
      <w:r>
        <w:rPr>
          <w:rFonts w:eastAsia="Times New Roman"/>
          <w:color w:val="000000"/>
          <w:sz w:val="20"/>
          <w:szCs w:val="20"/>
          <w:shd w:val="clear" w:color="auto" w:fill="FFFFFF"/>
        </w:rPr>
        <w:t xml:space="preserve"> </w:t>
      </w:r>
      <w:r>
        <w:rPr>
          <w:rStyle w:val="salnbdy"/>
          <w:rFonts w:eastAsia="Times New Roman"/>
          <w:noProof/>
        </w:rPr>
        <w:t xml:space="preserve">În vederea acordării stimulentului de inserţie potrivit alin. (1) de la data intrării în vigoare a prevederilor art. I din prezenta ordonanţă de urgenţă, persoanele depun o nouă cerere în termen de 30 de zile lucrătoare de la această dată. </w:t>
      </w:r>
    </w:p>
    <w:p w:rsidR="0072760C" w:rsidRDefault="0072760C" w:rsidP="0072760C">
      <w:pPr>
        <w:autoSpaceDE/>
        <w:autoSpaceDN/>
        <w:jc w:val="both"/>
        <w:rPr>
          <w:rFonts w:eastAsia="Times New Roman"/>
          <w:color w:val="000000"/>
          <w:sz w:val="20"/>
          <w:szCs w:val="20"/>
          <w:shd w:val="clear" w:color="auto" w:fill="FFFFFF"/>
        </w:rPr>
      </w:pPr>
      <w:r>
        <w:rPr>
          <w:rStyle w:val="salnttl1"/>
          <w:rFonts w:eastAsia="Times New Roman"/>
        </w:rPr>
        <w:t>(3)</w:t>
      </w:r>
      <w:r>
        <w:rPr>
          <w:rFonts w:eastAsia="Times New Roman"/>
          <w:color w:val="000000"/>
          <w:sz w:val="20"/>
          <w:szCs w:val="20"/>
          <w:shd w:val="clear" w:color="auto" w:fill="FFFFFF"/>
        </w:rPr>
        <w:t xml:space="preserve"> </w:t>
      </w:r>
      <w:r>
        <w:rPr>
          <w:rStyle w:val="salnbdy"/>
          <w:rFonts w:eastAsia="Times New Roman"/>
          <w:noProof/>
        </w:rPr>
        <w:t>În situaţia în care se depăşeşte termenul prevăzut la alin. (2), stimulentul de inserţie se acordă de la data depunerii cererii.</w:t>
      </w:r>
    </w:p>
    <w:p w:rsidR="0072760C" w:rsidRDefault="0072760C" w:rsidP="0072760C">
      <w:pPr>
        <w:pStyle w:val="sartttl"/>
        <w:jc w:val="both"/>
      </w:pPr>
      <w:proofErr w:type="spellStart"/>
      <w:r>
        <w:t>Articolul</w:t>
      </w:r>
      <w:proofErr w:type="spellEnd"/>
      <w:r>
        <w:t xml:space="preserve"> V</w:t>
      </w:r>
    </w:p>
    <w:p w:rsidR="0072760C" w:rsidRDefault="0072760C" w:rsidP="0072760C">
      <w:pPr>
        <w:pStyle w:val="spar"/>
        <w:jc w:val="both"/>
        <w:rPr>
          <w:rFonts w:ascii="Verdana" w:hAnsi="Verdana"/>
          <w:color w:val="000000"/>
          <w:sz w:val="20"/>
          <w:szCs w:val="20"/>
          <w:shd w:val="clear" w:color="auto" w:fill="FFFFFF"/>
        </w:rPr>
      </w:pPr>
      <w:hyperlink w:tgtFrame="" w:history="1">
        <w:proofErr w:type="spellStart"/>
        <w:proofErr w:type="gramStart"/>
        <w:r>
          <w:rPr>
            <w:rStyle w:val="Hyperlink"/>
            <w:rFonts w:ascii="Verdana" w:hAnsi="Verdana"/>
            <w:sz w:val="20"/>
            <w:szCs w:val="20"/>
            <w:shd w:val="clear" w:color="auto" w:fill="FFFFFF"/>
          </w:rPr>
          <w:t>Ordonanţa</w:t>
        </w:r>
        <w:proofErr w:type="spellEnd"/>
        <w:r>
          <w:rPr>
            <w:rStyle w:val="Hyperlink"/>
            <w:rFonts w:ascii="Verdana" w:hAnsi="Verdana"/>
            <w:sz w:val="20"/>
            <w:szCs w:val="20"/>
            <w:shd w:val="clear" w:color="auto" w:fill="FFFFFF"/>
          </w:rPr>
          <w:t xml:space="preserve"> de </w:t>
        </w:r>
        <w:proofErr w:type="spellStart"/>
        <w:r>
          <w:rPr>
            <w:rStyle w:val="Hyperlink"/>
            <w:rFonts w:ascii="Verdana" w:hAnsi="Verdana"/>
            <w:sz w:val="20"/>
            <w:szCs w:val="20"/>
            <w:shd w:val="clear" w:color="auto" w:fill="FFFFFF"/>
          </w:rPr>
          <w:t>urgenţă</w:t>
        </w:r>
        <w:proofErr w:type="spellEnd"/>
        <w:r>
          <w:rPr>
            <w:rStyle w:val="Hyperlink"/>
            <w:rFonts w:ascii="Verdana" w:hAnsi="Verdana"/>
            <w:sz w:val="20"/>
            <w:szCs w:val="20"/>
            <w:shd w:val="clear" w:color="auto" w:fill="FFFFFF"/>
          </w:rPr>
          <w:t xml:space="preserve"> a </w:t>
        </w:r>
        <w:proofErr w:type="spellStart"/>
        <w:r>
          <w:rPr>
            <w:rStyle w:val="Hyperlink"/>
            <w:rFonts w:ascii="Verdana" w:hAnsi="Verdana"/>
            <w:sz w:val="20"/>
            <w:szCs w:val="20"/>
            <w:shd w:val="clear" w:color="auto" w:fill="FFFFFF"/>
          </w:rPr>
          <w:t>Guvernului</w:t>
        </w:r>
        <w:proofErr w:type="spellEnd"/>
        <w:r>
          <w:rPr>
            <w:rStyle w:val="Hyperlink"/>
            <w:rFonts w:ascii="Verdana" w:hAnsi="Verdana"/>
            <w:sz w:val="20"/>
            <w:szCs w:val="20"/>
            <w:shd w:val="clear" w:color="auto" w:fill="FFFFFF"/>
          </w:rPr>
          <w:t xml:space="preserve"> nr.</w:t>
        </w:r>
        <w:proofErr w:type="gramEnd"/>
        <w:r>
          <w:rPr>
            <w:rStyle w:val="Hyperlink"/>
            <w:rFonts w:ascii="Verdana" w:hAnsi="Verdana"/>
            <w:sz w:val="20"/>
            <w:szCs w:val="20"/>
            <w:shd w:val="clear" w:color="auto" w:fill="FFFFFF"/>
          </w:rPr>
          <w:t xml:space="preserve"> </w:t>
        </w:r>
        <w:proofErr w:type="gramStart"/>
        <w:r>
          <w:rPr>
            <w:rStyle w:val="Hyperlink"/>
            <w:rFonts w:ascii="Verdana" w:hAnsi="Verdana"/>
            <w:sz w:val="20"/>
            <w:szCs w:val="20"/>
            <w:shd w:val="clear" w:color="auto" w:fill="FFFFFF"/>
          </w:rPr>
          <w:t>111/2010</w:t>
        </w:r>
      </w:hyperlink>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privind</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concediul</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şi</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indemnizaţia</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lunară</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pentru</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creşterea</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copiilor</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publicată</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în</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Monitorul</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Oficial</w:t>
      </w:r>
      <w:proofErr w:type="spellEnd"/>
      <w:r>
        <w:rPr>
          <w:rFonts w:ascii="Verdana" w:hAnsi="Verdana"/>
          <w:color w:val="000000"/>
          <w:sz w:val="20"/>
          <w:szCs w:val="20"/>
          <w:shd w:val="clear" w:color="auto" w:fill="FFFFFF"/>
        </w:rPr>
        <w:t xml:space="preserve"> al </w:t>
      </w:r>
      <w:proofErr w:type="spellStart"/>
      <w:r>
        <w:rPr>
          <w:rFonts w:ascii="Verdana" w:hAnsi="Verdana"/>
          <w:color w:val="000000"/>
          <w:sz w:val="20"/>
          <w:szCs w:val="20"/>
          <w:shd w:val="clear" w:color="auto" w:fill="FFFFFF"/>
        </w:rPr>
        <w:t>României</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Partea</w:t>
      </w:r>
      <w:proofErr w:type="spellEnd"/>
      <w:r>
        <w:rPr>
          <w:rFonts w:ascii="Verdana" w:hAnsi="Verdana"/>
          <w:color w:val="000000"/>
          <w:sz w:val="20"/>
          <w:szCs w:val="20"/>
          <w:shd w:val="clear" w:color="auto" w:fill="FFFFFF"/>
        </w:rPr>
        <w:t xml:space="preserve"> I, nr.</w:t>
      </w:r>
      <w:proofErr w:type="gramEnd"/>
      <w:r>
        <w:rPr>
          <w:rFonts w:ascii="Verdana" w:hAnsi="Verdana"/>
          <w:color w:val="000000"/>
          <w:sz w:val="20"/>
          <w:szCs w:val="20"/>
          <w:shd w:val="clear" w:color="auto" w:fill="FFFFFF"/>
        </w:rPr>
        <w:t xml:space="preserve"> 830 din 10 </w:t>
      </w:r>
      <w:proofErr w:type="spellStart"/>
      <w:r>
        <w:rPr>
          <w:rFonts w:ascii="Verdana" w:hAnsi="Verdana"/>
          <w:color w:val="000000"/>
          <w:sz w:val="20"/>
          <w:szCs w:val="20"/>
          <w:shd w:val="clear" w:color="auto" w:fill="FFFFFF"/>
        </w:rPr>
        <w:t>decembrie</w:t>
      </w:r>
      <w:proofErr w:type="spellEnd"/>
      <w:r>
        <w:rPr>
          <w:rFonts w:ascii="Verdana" w:hAnsi="Verdana"/>
          <w:color w:val="000000"/>
          <w:sz w:val="20"/>
          <w:szCs w:val="20"/>
          <w:shd w:val="clear" w:color="auto" w:fill="FFFFFF"/>
        </w:rPr>
        <w:t xml:space="preserve"> 2010, </w:t>
      </w:r>
      <w:proofErr w:type="spellStart"/>
      <w:r>
        <w:rPr>
          <w:rFonts w:ascii="Verdana" w:hAnsi="Verdana"/>
          <w:color w:val="000000"/>
          <w:sz w:val="20"/>
          <w:szCs w:val="20"/>
          <w:shd w:val="clear" w:color="auto" w:fill="FFFFFF"/>
        </w:rPr>
        <w:t>aprobată</w:t>
      </w:r>
      <w:proofErr w:type="spellEnd"/>
      <w:r>
        <w:rPr>
          <w:rFonts w:ascii="Verdana" w:hAnsi="Verdana"/>
          <w:color w:val="000000"/>
          <w:sz w:val="20"/>
          <w:szCs w:val="20"/>
          <w:shd w:val="clear" w:color="auto" w:fill="FFFFFF"/>
        </w:rPr>
        <w:t xml:space="preserve"> cu </w:t>
      </w:r>
      <w:proofErr w:type="spellStart"/>
      <w:r>
        <w:rPr>
          <w:rFonts w:ascii="Verdana" w:hAnsi="Verdana"/>
          <w:color w:val="000000"/>
          <w:sz w:val="20"/>
          <w:szCs w:val="20"/>
          <w:shd w:val="clear" w:color="auto" w:fill="FFFFFF"/>
        </w:rPr>
        <w:t>modificări</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prin</w:t>
      </w:r>
      <w:proofErr w:type="spellEnd"/>
      <w:r>
        <w:rPr>
          <w:rFonts w:ascii="Verdana" w:hAnsi="Verdana"/>
          <w:color w:val="000000"/>
          <w:sz w:val="20"/>
          <w:szCs w:val="20"/>
          <w:shd w:val="clear" w:color="auto" w:fill="FFFFFF"/>
        </w:rPr>
        <w:t xml:space="preserve"> </w:t>
      </w:r>
      <w:hyperlink w:tgtFrame="" w:history="1">
        <w:proofErr w:type="spellStart"/>
        <w:r>
          <w:rPr>
            <w:rStyle w:val="Hyperlink"/>
            <w:rFonts w:ascii="Verdana" w:hAnsi="Verdana"/>
            <w:sz w:val="20"/>
            <w:szCs w:val="20"/>
            <w:shd w:val="clear" w:color="auto" w:fill="FFFFFF"/>
          </w:rPr>
          <w:t>Legea</w:t>
        </w:r>
        <w:proofErr w:type="spellEnd"/>
        <w:r>
          <w:rPr>
            <w:rStyle w:val="Hyperlink"/>
            <w:rFonts w:ascii="Verdana" w:hAnsi="Verdana"/>
            <w:sz w:val="20"/>
            <w:szCs w:val="20"/>
            <w:shd w:val="clear" w:color="auto" w:fill="FFFFFF"/>
          </w:rPr>
          <w:t xml:space="preserve"> nr. 132/2011</w:t>
        </w:r>
      </w:hyperlink>
      <w:r>
        <w:rPr>
          <w:rFonts w:ascii="Verdana" w:hAnsi="Verdana"/>
          <w:color w:val="000000"/>
          <w:sz w:val="20"/>
          <w:szCs w:val="20"/>
          <w:shd w:val="clear" w:color="auto" w:fill="FFFFFF"/>
        </w:rPr>
        <w:t xml:space="preserve">, cu </w:t>
      </w:r>
      <w:proofErr w:type="spellStart"/>
      <w:r>
        <w:rPr>
          <w:rFonts w:ascii="Verdana" w:hAnsi="Verdana"/>
          <w:color w:val="000000"/>
          <w:sz w:val="20"/>
          <w:szCs w:val="20"/>
          <w:shd w:val="clear" w:color="auto" w:fill="FFFFFF"/>
        </w:rPr>
        <w:t>modificările</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şi</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completările</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ulterioare</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precum</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şi</w:t>
      </w:r>
      <w:proofErr w:type="spellEnd"/>
      <w:r>
        <w:rPr>
          <w:rFonts w:ascii="Verdana" w:hAnsi="Verdana"/>
          <w:color w:val="000000"/>
          <w:sz w:val="20"/>
          <w:szCs w:val="20"/>
          <w:shd w:val="clear" w:color="auto" w:fill="FFFFFF"/>
        </w:rPr>
        <w:t xml:space="preserve"> cu </w:t>
      </w:r>
      <w:proofErr w:type="spellStart"/>
      <w:r>
        <w:rPr>
          <w:rFonts w:ascii="Verdana" w:hAnsi="Verdana"/>
          <w:color w:val="000000"/>
          <w:sz w:val="20"/>
          <w:szCs w:val="20"/>
          <w:shd w:val="clear" w:color="auto" w:fill="FFFFFF"/>
        </w:rPr>
        <w:t>cele</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aduse</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prin</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prezenta</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ordonanţă</w:t>
      </w:r>
      <w:proofErr w:type="spellEnd"/>
      <w:r>
        <w:rPr>
          <w:rFonts w:ascii="Verdana" w:hAnsi="Verdana"/>
          <w:color w:val="000000"/>
          <w:sz w:val="20"/>
          <w:szCs w:val="20"/>
          <w:shd w:val="clear" w:color="auto" w:fill="FFFFFF"/>
        </w:rPr>
        <w:t xml:space="preserve"> de </w:t>
      </w:r>
      <w:proofErr w:type="spellStart"/>
      <w:r>
        <w:rPr>
          <w:rFonts w:ascii="Verdana" w:hAnsi="Verdana"/>
          <w:color w:val="000000"/>
          <w:sz w:val="20"/>
          <w:szCs w:val="20"/>
          <w:shd w:val="clear" w:color="auto" w:fill="FFFFFF"/>
        </w:rPr>
        <w:t>urgenţă</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va</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fi</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republicată</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în</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Monitorul</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Oficial</w:t>
      </w:r>
      <w:proofErr w:type="spellEnd"/>
      <w:r>
        <w:rPr>
          <w:rFonts w:ascii="Verdana" w:hAnsi="Verdana"/>
          <w:color w:val="000000"/>
          <w:sz w:val="20"/>
          <w:szCs w:val="20"/>
          <w:shd w:val="clear" w:color="auto" w:fill="FFFFFF"/>
        </w:rPr>
        <w:t xml:space="preserve"> al </w:t>
      </w:r>
      <w:proofErr w:type="spellStart"/>
      <w:r>
        <w:rPr>
          <w:rFonts w:ascii="Verdana" w:hAnsi="Verdana"/>
          <w:color w:val="000000"/>
          <w:sz w:val="20"/>
          <w:szCs w:val="20"/>
          <w:shd w:val="clear" w:color="auto" w:fill="FFFFFF"/>
        </w:rPr>
        <w:t>României</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Partea</w:t>
      </w:r>
      <w:proofErr w:type="spellEnd"/>
      <w:r>
        <w:rPr>
          <w:rFonts w:ascii="Verdana" w:hAnsi="Verdana"/>
          <w:color w:val="000000"/>
          <w:sz w:val="20"/>
          <w:szCs w:val="20"/>
          <w:shd w:val="clear" w:color="auto" w:fill="FFFFFF"/>
        </w:rPr>
        <w:t xml:space="preserve"> I, </w:t>
      </w:r>
      <w:proofErr w:type="spellStart"/>
      <w:r>
        <w:rPr>
          <w:rFonts w:ascii="Verdana" w:hAnsi="Verdana"/>
          <w:color w:val="000000"/>
          <w:sz w:val="20"/>
          <w:szCs w:val="20"/>
          <w:shd w:val="clear" w:color="auto" w:fill="FFFFFF"/>
        </w:rPr>
        <w:t>după</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aprobarea</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acesteia</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prin</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lege</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dându</w:t>
      </w:r>
      <w:proofErr w:type="spellEnd"/>
      <w:r>
        <w:rPr>
          <w:rFonts w:ascii="Verdana" w:hAnsi="Verdana"/>
          <w:color w:val="000000"/>
          <w:sz w:val="20"/>
          <w:szCs w:val="20"/>
          <w:shd w:val="clear" w:color="auto" w:fill="FFFFFF"/>
        </w:rPr>
        <w:t xml:space="preserve">-se </w:t>
      </w:r>
      <w:proofErr w:type="spellStart"/>
      <w:r>
        <w:rPr>
          <w:rFonts w:ascii="Verdana" w:hAnsi="Verdana"/>
          <w:color w:val="000000"/>
          <w:sz w:val="20"/>
          <w:szCs w:val="20"/>
          <w:shd w:val="clear" w:color="auto" w:fill="FFFFFF"/>
        </w:rPr>
        <w:t>textelor</w:t>
      </w:r>
      <w:proofErr w:type="spellEnd"/>
      <w:r>
        <w:rPr>
          <w:rFonts w:ascii="Verdana" w:hAnsi="Verdana"/>
          <w:color w:val="000000"/>
          <w:sz w:val="20"/>
          <w:szCs w:val="20"/>
          <w:shd w:val="clear" w:color="auto" w:fill="FFFFFF"/>
        </w:rPr>
        <w:t xml:space="preserve"> o </w:t>
      </w:r>
      <w:proofErr w:type="spellStart"/>
      <w:r>
        <w:rPr>
          <w:rFonts w:ascii="Verdana" w:hAnsi="Verdana"/>
          <w:color w:val="000000"/>
          <w:sz w:val="20"/>
          <w:szCs w:val="20"/>
          <w:shd w:val="clear" w:color="auto" w:fill="FFFFFF"/>
        </w:rPr>
        <w:t>nouă</w:t>
      </w:r>
      <w:proofErr w:type="spellEnd"/>
      <w:r>
        <w:rPr>
          <w:rFonts w:ascii="Verdana" w:hAnsi="Verdana"/>
          <w:color w:val="000000"/>
          <w:sz w:val="20"/>
          <w:szCs w:val="20"/>
          <w:shd w:val="clear" w:color="auto" w:fill="FFFFFF"/>
        </w:rPr>
        <w:t xml:space="preserve"> </w:t>
      </w:r>
      <w:proofErr w:type="spellStart"/>
      <w:r>
        <w:rPr>
          <w:rFonts w:ascii="Verdana" w:hAnsi="Verdana"/>
          <w:color w:val="000000"/>
          <w:sz w:val="20"/>
          <w:szCs w:val="20"/>
          <w:shd w:val="clear" w:color="auto" w:fill="FFFFFF"/>
        </w:rPr>
        <w:t>numerotare</w:t>
      </w:r>
      <w:proofErr w:type="spellEnd"/>
      <w:r>
        <w:rPr>
          <w:rFonts w:ascii="Verdana" w:hAnsi="Verdana"/>
          <w:color w:val="000000"/>
          <w:sz w:val="20"/>
          <w:szCs w:val="20"/>
          <w:shd w:val="clear" w:color="auto" w:fill="FFFFFF"/>
        </w:rPr>
        <w:t>.</w:t>
      </w:r>
    </w:p>
    <w:p w:rsidR="0072760C" w:rsidRDefault="0072760C" w:rsidP="0072760C">
      <w:pPr>
        <w:pStyle w:val="ssmnpar"/>
        <w:rPr>
          <w:shd w:val="clear" w:color="auto" w:fill="FFFFFF"/>
        </w:rPr>
      </w:pPr>
      <w:r>
        <w:rPr>
          <w:shd w:val="clear" w:color="auto" w:fill="FFFFFF"/>
        </w:rPr>
        <w:t xml:space="preserve">PRIM-MINISTRU </w:t>
      </w:r>
    </w:p>
    <w:p w:rsidR="0072760C" w:rsidRDefault="0072760C" w:rsidP="0072760C">
      <w:pPr>
        <w:pStyle w:val="ssmnpar"/>
        <w:rPr>
          <w:shd w:val="clear" w:color="auto" w:fill="FFFFFF"/>
        </w:rPr>
      </w:pPr>
      <w:r>
        <w:rPr>
          <w:shd w:val="clear" w:color="auto" w:fill="FFFFFF"/>
        </w:rPr>
        <w:t>FLORIN-VASILE CÎŢU</w:t>
      </w:r>
    </w:p>
    <w:p w:rsidR="0072760C" w:rsidRDefault="0072760C" w:rsidP="0072760C">
      <w:pPr>
        <w:pStyle w:val="ssmnpar"/>
        <w:rPr>
          <w:shd w:val="clear" w:color="auto" w:fill="FFFFFF"/>
        </w:rPr>
      </w:pPr>
      <w:proofErr w:type="spellStart"/>
      <w:r>
        <w:rPr>
          <w:shd w:val="clear" w:color="auto" w:fill="FFFFFF"/>
        </w:rPr>
        <w:t>Contrasemnează</w:t>
      </w:r>
      <w:proofErr w:type="spellEnd"/>
      <w:r>
        <w:rPr>
          <w:shd w:val="clear" w:color="auto" w:fill="FFFFFF"/>
        </w:rPr>
        <w:t>:</w:t>
      </w:r>
    </w:p>
    <w:p w:rsidR="0072760C" w:rsidRDefault="0072760C" w:rsidP="0072760C">
      <w:pPr>
        <w:pStyle w:val="ssmnpar"/>
        <w:rPr>
          <w:shd w:val="clear" w:color="auto" w:fill="FFFFFF"/>
        </w:rPr>
      </w:pPr>
      <w:proofErr w:type="spellStart"/>
      <w:r>
        <w:rPr>
          <w:shd w:val="clear" w:color="auto" w:fill="FFFFFF"/>
        </w:rPr>
        <w:t>Ministrul</w:t>
      </w:r>
      <w:proofErr w:type="spellEnd"/>
      <w:r>
        <w:rPr>
          <w:shd w:val="clear" w:color="auto" w:fill="FFFFFF"/>
        </w:rPr>
        <w:t xml:space="preserve"> </w:t>
      </w:r>
      <w:proofErr w:type="spellStart"/>
      <w:r>
        <w:rPr>
          <w:shd w:val="clear" w:color="auto" w:fill="FFFFFF"/>
        </w:rPr>
        <w:t>muncii</w:t>
      </w:r>
      <w:proofErr w:type="spellEnd"/>
      <w:r>
        <w:rPr>
          <w:shd w:val="clear" w:color="auto" w:fill="FFFFFF"/>
        </w:rPr>
        <w:t xml:space="preserve"> </w:t>
      </w:r>
      <w:proofErr w:type="spellStart"/>
      <w:r>
        <w:rPr>
          <w:shd w:val="clear" w:color="auto" w:fill="FFFFFF"/>
        </w:rPr>
        <w:t>şi</w:t>
      </w:r>
      <w:proofErr w:type="spellEnd"/>
      <w:r>
        <w:rPr>
          <w:shd w:val="clear" w:color="auto" w:fill="FFFFFF"/>
        </w:rPr>
        <w:t xml:space="preserve"> </w:t>
      </w:r>
      <w:proofErr w:type="spellStart"/>
      <w:r>
        <w:rPr>
          <w:shd w:val="clear" w:color="auto" w:fill="FFFFFF"/>
        </w:rPr>
        <w:t>protecţiei</w:t>
      </w:r>
      <w:proofErr w:type="spellEnd"/>
      <w:r>
        <w:rPr>
          <w:shd w:val="clear" w:color="auto" w:fill="FFFFFF"/>
        </w:rPr>
        <w:t xml:space="preserve"> </w:t>
      </w:r>
      <w:proofErr w:type="spellStart"/>
      <w:r>
        <w:rPr>
          <w:shd w:val="clear" w:color="auto" w:fill="FFFFFF"/>
        </w:rPr>
        <w:t>sociale</w:t>
      </w:r>
      <w:proofErr w:type="spellEnd"/>
      <w:r>
        <w:rPr>
          <w:shd w:val="clear" w:color="auto" w:fill="FFFFFF"/>
        </w:rPr>
        <w:t>,</w:t>
      </w:r>
    </w:p>
    <w:p w:rsidR="0072760C" w:rsidRDefault="0072760C" w:rsidP="0072760C">
      <w:pPr>
        <w:pStyle w:val="ssmnpar"/>
        <w:rPr>
          <w:shd w:val="clear" w:color="auto" w:fill="FFFFFF"/>
        </w:rPr>
      </w:pPr>
      <w:proofErr w:type="spellStart"/>
      <w:r>
        <w:rPr>
          <w:shd w:val="clear" w:color="auto" w:fill="FFFFFF"/>
        </w:rPr>
        <w:t>Raluca</w:t>
      </w:r>
      <w:proofErr w:type="spellEnd"/>
      <w:r>
        <w:rPr>
          <w:shd w:val="clear" w:color="auto" w:fill="FFFFFF"/>
        </w:rPr>
        <w:t xml:space="preserve"> </w:t>
      </w:r>
      <w:proofErr w:type="spellStart"/>
      <w:r>
        <w:rPr>
          <w:shd w:val="clear" w:color="auto" w:fill="FFFFFF"/>
        </w:rPr>
        <w:t>Turcan</w:t>
      </w:r>
      <w:proofErr w:type="spellEnd"/>
    </w:p>
    <w:p w:rsidR="0072760C" w:rsidRDefault="0072760C" w:rsidP="0072760C">
      <w:pPr>
        <w:pStyle w:val="ssmnpar"/>
        <w:rPr>
          <w:shd w:val="clear" w:color="auto" w:fill="FFFFFF"/>
        </w:rPr>
      </w:pPr>
      <w:proofErr w:type="spellStart"/>
      <w:r>
        <w:rPr>
          <w:shd w:val="clear" w:color="auto" w:fill="FFFFFF"/>
        </w:rPr>
        <w:t>Ministrul</w:t>
      </w:r>
      <w:proofErr w:type="spellEnd"/>
      <w:r>
        <w:rPr>
          <w:shd w:val="clear" w:color="auto" w:fill="FFFFFF"/>
        </w:rPr>
        <w:t xml:space="preserve"> </w:t>
      </w:r>
      <w:proofErr w:type="spellStart"/>
      <w:r>
        <w:rPr>
          <w:shd w:val="clear" w:color="auto" w:fill="FFFFFF"/>
        </w:rPr>
        <w:t>afacerilor</w:t>
      </w:r>
      <w:proofErr w:type="spellEnd"/>
      <w:r>
        <w:rPr>
          <w:shd w:val="clear" w:color="auto" w:fill="FFFFFF"/>
        </w:rPr>
        <w:t xml:space="preserve"> interne,</w:t>
      </w:r>
    </w:p>
    <w:p w:rsidR="0072760C" w:rsidRDefault="0072760C" w:rsidP="0072760C">
      <w:pPr>
        <w:pStyle w:val="ssmnpar"/>
        <w:rPr>
          <w:shd w:val="clear" w:color="auto" w:fill="FFFFFF"/>
        </w:rPr>
      </w:pPr>
      <w:r>
        <w:rPr>
          <w:shd w:val="clear" w:color="auto" w:fill="FFFFFF"/>
        </w:rPr>
        <w:t xml:space="preserve">Lucian </w:t>
      </w:r>
      <w:proofErr w:type="spellStart"/>
      <w:r>
        <w:rPr>
          <w:shd w:val="clear" w:color="auto" w:fill="FFFFFF"/>
        </w:rPr>
        <w:t>Nicolae</w:t>
      </w:r>
      <w:proofErr w:type="spellEnd"/>
      <w:r>
        <w:rPr>
          <w:shd w:val="clear" w:color="auto" w:fill="FFFFFF"/>
        </w:rPr>
        <w:t xml:space="preserve"> Bode</w:t>
      </w:r>
    </w:p>
    <w:p w:rsidR="0072760C" w:rsidRDefault="0072760C" w:rsidP="0072760C">
      <w:pPr>
        <w:pStyle w:val="ssmnpar"/>
        <w:rPr>
          <w:shd w:val="clear" w:color="auto" w:fill="FFFFFF"/>
        </w:rPr>
      </w:pPr>
      <w:proofErr w:type="spellStart"/>
      <w:r>
        <w:rPr>
          <w:shd w:val="clear" w:color="auto" w:fill="FFFFFF"/>
        </w:rPr>
        <w:t>Ministrul</w:t>
      </w:r>
      <w:proofErr w:type="spellEnd"/>
      <w:r>
        <w:rPr>
          <w:shd w:val="clear" w:color="auto" w:fill="FFFFFF"/>
        </w:rPr>
        <w:t xml:space="preserve"> </w:t>
      </w:r>
      <w:proofErr w:type="spellStart"/>
      <w:r>
        <w:rPr>
          <w:shd w:val="clear" w:color="auto" w:fill="FFFFFF"/>
        </w:rPr>
        <w:t>apărării</w:t>
      </w:r>
      <w:proofErr w:type="spellEnd"/>
      <w:r>
        <w:rPr>
          <w:shd w:val="clear" w:color="auto" w:fill="FFFFFF"/>
        </w:rPr>
        <w:t xml:space="preserve"> </w:t>
      </w:r>
      <w:proofErr w:type="spellStart"/>
      <w:r>
        <w:rPr>
          <w:shd w:val="clear" w:color="auto" w:fill="FFFFFF"/>
        </w:rPr>
        <w:t>naţionale</w:t>
      </w:r>
      <w:proofErr w:type="spellEnd"/>
      <w:r>
        <w:rPr>
          <w:shd w:val="clear" w:color="auto" w:fill="FFFFFF"/>
        </w:rPr>
        <w:t>,</w:t>
      </w:r>
    </w:p>
    <w:p w:rsidR="0072760C" w:rsidRDefault="0072760C" w:rsidP="0072760C">
      <w:pPr>
        <w:pStyle w:val="ssmnpar"/>
        <w:rPr>
          <w:shd w:val="clear" w:color="auto" w:fill="FFFFFF"/>
        </w:rPr>
      </w:pPr>
      <w:proofErr w:type="spellStart"/>
      <w:r>
        <w:rPr>
          <w:shd w:val="clear" w:color="auto" w:fill="FFFFFF"/>
        </w:rPr>
        <w:t>Nicolae-Ionel</w:t>
      </w:r>
      <w:proofErr w:type="spellEnd"/>
      <w:r>
        <w:rPr>
          <w:shd w:val="clear" w:color="auto" w:fill="FFFFFF"/>
        </w:rPr>
        <w:t xml:space="preserve"> </w:t>
      </w:r>
      <w:proofErr w:type="spellStart"/>
      <w:r>
        <w:rPr>
          <w:shd w:val="clear" w:color="auto" w:fill="FFFFFF"/>
        </w:rPr>
        <w:t>Ciucă</w:t>
      </w:r>
      <w:proofErr w:type="spellEnd"/>
    </w:p>
    <w:p w:rsidR="0072760C" w:rsidRDefault="0072760C" w:rsidP="0072760C">
      <w:pPr>
        <w:pStyle w:val="ssmnpar"/>
        <w:rPr>
          <w:shd w:val="clear" w:color="auto" w:fill="FFFFFF"/>
        </w:rPr>
      </w:pPr>
      <w:proofErr w:type="spellStart"/>
      <w:r>
        <w:rPr>
          <w:shd w:val="clear" w:color="auto" w:fill="FFFFFF"/>
        </w:rPr>
        <w:t>Ministrul</w:t>
      </w:r>
      <w:proofErr w:type="spellEnd"/>
      <w:r>
        <w:rPr>
          <w:shd w:val="clear" w:color="auto" w:fill="FFFFFF"/>
        </w:rPr>
        <w:t xml:space="preserve"> </w:t>
      </w:r>
      <w:proofErr w:type="spellStart"/>
      <w:r>
        <w:rPr>
          <w:shd w:val="clear" w:color="auto" w:fill="FFFFFF"/>
        </w:rPr>
        <w:t>finanţelor</w:t>
      </w:r>
      <w:proofErr w:type="spellEnd"/>
      <w:r>
        <w:rPr>
          <w:shd w:val="clear" w:color="auto" w:fill="FFFFFF"/>
        </w:rPr>
        <w:t>,</w:t>
      </w:r>
    </w:p>
    <w:p w:rsidR="0072760C" w:rsidRDefault="0072760C" w:rsidP="0072760C">
      <w:pPr>
        <w:pStyle w:val="ssmnpar"/>
        <w:rPr>
          <w:shd w:val="clear" w:color="auto" w:fill="FFFFFF"/>
        </w:rPr>
      </w:pPr>
      <w:proofErr w:type="spellStart"/>
      <w:r>
        <w:rPr>
          <w:shd w:val="clear" w:color="auto" w:fill="FFFFFF"/>
        </w:rPr>
        <w:t>Alexandru</w:t>
      </w:r>
      <w:proofErr w:type="spellEnd"/>
      <w:r>
        <w:rPr>
          <w:shd w:val="clear" w:color="auto" w:fill="FFFFFF"/>
        </w:rPr>
        <w:t xml:space="preserve"> </w:t>
      </w:r>
      <w:proofErr w:type="spellStart"/>
      <w:r>
        <w:rPr>
          <w:shd w:val="clear" w:color="auto" w:fill="FFFFFF"/>
        </w:rPr>
        <w:t>Nazare</w:t>
      </w:r>
      <w:proofErr w:type="spellEnd"/>
    </w:p>
    <w:p w:rsidR="0072760C" w:rsidRDefault="0072760C" w:rsidP="0072760C">
      <w:pPr>
        <w:pStyle w:val="spar"/>
        <w:jc w:val="both"/>
        <w:rPr>
          <w:rFonts w:ascii="Verdana" w:hAnsi="Verdana"/>
          <w:color w:val="000000"/>
          <w:sz w:val="20"/>
          <w:szCs w:val="20"/>
        </w:rPr>
      </w:pPr>
      <w:proofErr w:type="spellStart"/>
      <w:proofErr w:type="gramStart"/>
      <w:r>
        <w:rPr>
          <w:rFonts w:ascii="Verdana" w:hAnsi="Verdana"/>
          <w:color w:val="000000"/>
          <w:sz w:val="20"/>
          <w:szCs w:val="20"/>
        </w:rPr>
        <w:t>Bucureşti</w:t>
      </w:r>
      <w:proofErr w:type="spellEnd"/>
      <w:r>
        <w:rPr>
          <w:rFonts w:ascii="Verdana" w:hAnsi="Verdana"/>
          <w:color w:val="000000"/>
          <w:sz w:val="20"/>
          <w:szCs w:val="20"/>
        </w:rPr>
        <w:t xml:space="preserve">, 7 </w:t>
      </w:r>
      <w:proofErr w:type="spellStart"/>
      <w:r>
        <w:rPr>
          <w:rFonts w:ascii="Verdana" w:hAnsi="Verdana"/>
          <w:color w:val="000000"/>
          <w:sz w:val="20"/>
          <w:szCs w:val="20"/>
        </w:rPr>
        <w:t>aprilie</w:t>
      </w:r>
      <w:proofErr w:type="spellEnd"/>
      <w:r>
        <w:rPr>
          <w:rFonts w:ascii="Verdana" w:hAnsi="Verdana"/>
          <w:color w:val="000000"/>
          <w:sz w:val="20"/>
          <w:szCs w:val="20"/>
        </w:rPr>
        <w:t xml:space="preserve"> 2021.</w:t>
      </w:r>
      <w:proofErr w:type="gramEnd"/>
    </w:p>
    <w:p w:rsidR="0072760C" w:rsidRDefault="0072760C" w:rsidP="0072760C">
      <w:pPr>
        <w:pStyle w:val="spar"/>
        <w:jc w:val="both"/>
        <w:rPr>
          <w:rFonts w:ascii="Verdana" w:hAnsi="Verdana"/>
          <w:color w:val="000000"/>
          <w:sz w:val="20"/>
          <w:szCs w:val="20"/>
        </w:rPr>
      </w:pPr>
      <w:proofErr w:type="gramStart"/>
      <w:r>
        <w:rPr>
          <w:rFonts w:ascii="Verdana" w:hAnsi="Verdana"/>
          <w:color w:val="000000"/>
          <w:sz w:val="20"/>
          <w:szCs w:val="20"/>
        </w:rPr>
        <w:t>Nr. 26.</w:t>
      </w:r>
      <w:proofErr w:type="gramEnd"/>
    </w:p>
    <w:p w:rsidR="0072760C" w:rsidRDefault="0072760C" w:rsidP="0072760C">
      <w:pPr>
        <w:pStyle w:val="spar"/>
        <w:jc w:val="both"/>
        <w:rPr>
          <w:rFonts w:ascii="Verdana" w:hAnsi="Verdana"/>
          <w:color w:val="000000"/>
          <w:sz w:val="20"/>
          <w:szCs w:val="20"/>
        </w:rPr>
      </w:pPr>
      <w:r>
        <w:rPr>
          <w:rFonts w:ascii="Verdana" w:hAnsi="Verdana"/>
          <w:color w:val="000000"/>
          <w:sz w:val="20"/>
          <w:szCs w:val="20"/>
        </w:rPr>
        <w:t>----</w:t>
      </w:r>
    </w:p>
    <w:p w:rsidR="0072760C" w:rsidRDefault="0072760C" w:rsidP="0072760C">
      <w:pPr>
        <w:autoSpaceDE/>
        <w:autoSpaceDN/>
        <w:jc w:val="center"/>
        <w:rPr>
          <w:rFonts w:eastAsia="Times New Roman"/>
          <w:color w:val="000000"/>
          <w:sz w:val="20"/>
          <w:szCs w:val="20"/>
        </w:rPr>
      </w:pPr>
      <w:r>
        <w:rPr>
          <w:rFonts w:eastAsia="Times New Roman"/>
          <w:noProof/>
          <w:color w:val="000000"/>
          <w:sz w:val="20"/>
          <w:szCs w:val="20"/>
        </w:rPr>
        <w:drawing>
          <wp:inline distT="0" distB="0" distL="0" distR="0">
            <wp:extent cx="9525" cy="9525"/>
            <wp:effectExtent l="0" t="0" r="0" b="0"/>
            <wp:docPr id="3" name="Picture 1" descr="http://192.168.1.57/ilegis/images/seincarc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192.168.1.57/ilegis/images/seincarca.gif"/>
                    <pic:cNvPicPr>
                      <a:picLocks noChangeAspect="1" noChangeArrowheads="1"/>
                    </pic:cNvPicPr>
                  </pic:nvPicPr>
                  <pic:blipFill>
                    <a:blip r:link="rId4"/>
                    <a:srcRect/>
                    <a:stretch>
                      <a:fillRect/>
                    </a:stretch>
                  </pic:blipFill>
                  <pic:spPr bwMode="auto">
                    <a:xfrm>
                      <a:off x="0" y="0"/>
                      <a:ext cx="9525" cy="9525"/>
                    </a:xfrm>
                    <a:prstGeom prst="rect">
                      <a:avLst/>
                    </a:prstGeom>
                    <a:noFill/>
                    <a:ln w="9525">
                      <a:noFill/>
                      <a:miter lim="800000"/>
                      <a:headEnd/>
                      <a:tailEnd/>
                    </a:ln>
                  </pic:spPr>
                </pic:pic>
              </a:graphicData>
            </a:graphic>
          </wp:inline>
        </w:drawing>
      </w:r>
      <w:r>
        <w:rPr>
          <w:rFonts w:eastAsia="Times New Roman"/>
          <w:noProof/>
          <w:color w:val="0000FF"/>
          <w:sz w:val="20"/>
          <w:szCs w:val="20"/>
        </w:rPr>
        <w:drawing>
          <wp:inline distT="0" distB="0" distL="0" distR="0">
            <wp:extent cx="9525" cy="9525"/>
            <wp:effectExtent l="0" t="0" r="0" b="0"/>
            <wp:docPr id="4" name="Picture 2" descr="http://192.168.1.57/ilegis/images/seincarca.gif">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192.168.1.57/ilegis/images/seincarca.gif">
                      <a:hlinkClick r:id="rId5" tgtFrame="&quot;_blank&quot;"/>
                    </pic:cNvPr>
                    <pic:cNvPicPr>
                      <a:picLocks noChangeAspect="1" noChangeArrowheads="1"/>
                    </pic:cNvPicPr>
                  </pic:nvPicPr>
                  <pic:blipFill>
                    <a:blip r:link="rId4"/>
                    <a:srcRect/>
                    <a:stretch>
                      <a:fillRect/>
                    </a:stretch>
                  </pic:blipFill>
                  <pic:spPr bwMode="auto">
                    <a:xfrm>
                      <a:off x="0" y="0"/>
                      <a:ext cx="9525" cy="9525"/>
                    </a:xfrm>
                    <a:prstGeom prst="rect">
                      <a:avLst/>
                    </a:prstGeom>
                    <a:noFill/>
                    <a:ln w="9525">
                      <a:noFill/>
                      <a:miter lim="800000"/>
                      <a:headEnd/>
                      <a:tailEnd/>
                    </a:ln>
                  </pic:spPr>
                </pic:pic>
              </a:graphicData>
            </a:graphic>
          </wp:inline>
        </w:drawing>
      </w:r>
    </w:p>
    <w:sectPr w:rsidR="0072760C">
      <w:pgSz w:w="12240" w:h="15840"/>
      <w:pgMar w:top="720" w:right="720" w:bottom="720" w:left="720" w:header="720" w:footer="720"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72760C"/>
    <w:rsid w:val="00577C14"/>
    <w:rsid w:val="007276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760C"/>
    <w:pPr>
      <w:autoSpaceDE w:val="0"/>
      <w:autoSpaceDN w:val="0"/>
      <w:spacing w:after="0" w:line="240" w:lineRule="auto"/>
    </w:pPr>
    <w:rPr>
      <w:rFonts w:ascii="Verdana" w:eastAsia="Verdana" w:hAnsi="Verdana" w:cs="Times New Roman"/>
      <w:sz w:val="18"/>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ar">
    <w:name w:val="s_par"/>
    <w:basedOn w:val="Normal"/>
    <w:rsid w:val="0072760C"/>
    <w:pPr>
      <w:autoSpaceDE/>
      <w:autoSpaceDN/>
      <w:ind w:left="225"/>
    </w:pPr>
    <w:rPr>
      <w:rFonts w:ascii="Times New Roman" w:eastAsiaTheme="minorEastAsia" w:hAnsi="Times New Roman"/>
      <w:sz w:val="24"/>
      <w:szCs w:val="24"/>
    </w:rPr>
  </w:style>
  <w:style w:type="paragraph" w:customStyle="1" w:styleId="sden">
    <w:name w:val="s_den"/>
    <w:basedOn w:val="Normal"/>
    <w:rsid w:val="0072760C"/>
    <w:pPr>
      <w:autoSpaceDE/>
      <w:autoSpaceDN/>
      <w:jc w:val="center"/>
    </w:pPr>
    <w:rPr>
      <w:rFonts w:eastAsiaTheme="minorEastAsia"/>
      <w:b/>
      <w:bCs/>
      <w:color w:val="8B0000"/>
      <w:sz w:val="30"/>
      <w:szCs w:val="30"/>
    </w:rPr>
  </w:style>
  <w:style w:type="paragraph" w:customStyle="1" w:styleId="shdr">
    <w:name w:val="s_hdr"/>
    <w:basedOn w:val="Normal"/>
    <w:rsid w:val="0072760C"/>
    <w:pPr>
      <w:autoSpaceDE/>
      <w:autoSpaceDN/>
      <w:spacing w:before="72" w:after="72"/>
      <w:ind w:left="72" w:right="72"/>
    </w:pPr>
    <w:rPr>
      <w:rFonts w:eastAsiaTheme="minorEastAsia"/>
      <w:b/>
      <w:bCs/>
      <w:color w:val="333333"/>
      <w:sz w:val="20"/>
      <w:szCs w:val="20"/>
    </w:rPr>
  </w:style>
  <w:style w:type="paragraph" w:customStyle="1" w:styleId="semtttl">
    <w:name w:val="s_emt_ttl"/>
    <w:basedOn w:val="Normal"/>
    <w:rsid w:val="0072760C"/>
    <w:pPr>
      <w:autoSpaceDE/>
      <w:autoSpaceDN/>
      <w:spacing w:before="100" w:beforeAutospacing="1" w:after="100" w:afterAutospacing="1"/>
    </w:pPr>
    <w:rPr>
      <w:rFonts w:ascii="Arial" w:eastAsiaTheme="minorEastAsia" w:hAnsi="Arial" w:cs="Arial"/>
      <w:b/>
      <w:bCs/>
      <w:color w:val="000000"/>
      <w:sz w:val="21"/>
      <w:szCs w:val="21"/>
    </w:rPr>
  </w:style>
  <w:style w:type="paragraph" w:customStyle="1" w:styleId="spub">
    <w:name w:val="s_pub"/>
    <w:basedOn w:val="Normal"/>
    <w:rsid w:val="0072760C"/>
    <w:pPr>
      <w:autoSpaceDE/>
      <w:autoSpaceDN/>
      <w:spacing w:before="144" w:after="144"/>
      <w:ind w:left="144" w:right="144"/>
    </w:pPr>
    <w:rPr>
      <w:rFonts w:ascii="Arial" w:eastAsiaTheme="minorEastAsia" w:hAnsi="Arial" w:cs="Arial"/>
      <w:b/>
      <w:bCs/>
      <w:color w:val="000000"/>
      <w:sz w:val="21"/>
      <w:szCs w:val="21"/>
    </w:rPr>
  </w:style>
  <w:style w:type="paragraph" w:customStyle="1" w:styleId="ssmnpar">
    <w:name w:val="s_smn_par"/>
    <w:basedOn w:val="Normal"/>
    <w:rsid w:val="0072760C"/>
    <w:pPr>
      <w:autoSpaceDE/>
      <w:autoSpaceDN/>
      <w:spacing w:before="100" w:beforeAutospacing="1" w:after="100" w:afterAutospacing="1"/>
      <w:jc w:val="center"/>
    </w:pPr>
    <w:rPr>
      <w:rFonts w:eastAsiaTheme="minorEastAsia"/>
      <w:b/>
      <w:bCs/>
      <w:color w:val="24689B"/>
      <w:sz w:val="17"/>
      <w:szCs w:val="17"/>
    </w:rPr>
  </w:style>
  <w:style w:type="paragraph" w:customStyle="1" w:styleId="sartttl">
    <w:name w:val="s_art_ttl"/>
    <w:basedOn w:val="Normal"/>
    <w:rsid w:val="0072760C"/>
    <w:pPr>
      <w:autoSpaceDE/>
      <w:autoSpaceDN/>
    </w:pPr>
    <w:rPr>
      <w:rFonts w:eastAsiaTheme="minorEastAsia"/>
      <w:b/>
      <w:bCs/>
      <w:color w:val="24689B"/>
      <w:sz w:val="20"/>
      <w:szCs w:val="20"/>
    </w:rPr>
  </w:style>
  <w:style w:type="character" w:customStyle="1" w:styleId="semtbdy1">
    <w:name w:val="s_emt_bdy1"/>
    <w:basedOn w:val="DefaultParagraphFont"/>
    <w:rsid w:val="0072760C"/>
    <w:rPr>
      <w:rFonts w:ascii="Verdana" w:hAnsi="Verdana" w:hint="default"/>
      <w:b/>
      <w:bCs/>
      <w:color w:val="006400"/>
      <w:sz w:val="18"/>
      <w:szCs w:val="18"/>
      <w:shd w:val="clear" w:color="auto" w:fill="FFFFFF"/>
    </w:rPr>
  </w:style>
  <w:style w:type="character" w:customStyle="1" w:styleId="spubttl">
    <w:name w:val="s_pub_ttl"/>
    <w:basedOn w:val="DefaultParagraphFont"/>
    <w:rsid w:val="0072760C"/>
    <w:rPr>
      <w:rFonts w:ascii="Verdana" w:hAnsi="Verdana" w:hint="default"/>
      <w:b w:val="0"/>
      <w:bCs w:val="0"/>
      <w:color w:val="000000"/>
      <w:sz w:val="20"/>
      <w:szCs w:val="20"/>
      <w:shd w:val="clear" w:color="auto" w:fill="FFFFFF"/>
    </w:rPr>
  </w:style>
  <w:style w:type="character" w:customStyle="1" w:styleId="spubbdy1">
    <w:name w:val="s_pub_bdy1"/>
    <w:basedOn w:val="DefaultParagraphFont"/>
    <w:rsid w:val="0072760C"/>
    <w:rPr>
      <w:rFonts w:ascii="Verdana" w:hAnsi="Verdana" w:hint="default"/>
      <w:b/>
      <w:bCs/>
      <w:color w:val="24689B"/>
      <w:sz w:val="21"/>
      <w:szCs w:val="21"/>
      <w:shd w:val="clear" w:color="auto" w:fill="FFFFFF"/>
    </w:rPr>
  </w:style>
  <w:style w:type="character" w:styleId="Hyperlink">
    <w:name w:val="Hyperlink"/>
    <w:basedOn w:val="DefaultParagraphFont"/>
    <w:uiPriority w:val="99"/>
    <w:semiHidden/>
    <w:unhideWhenUsed/>
    <w:rsid w:val="0072760C"/>
    <w:rPr>
      <w:color w:val="0000FF"/>
      <w:u w:val="single"/>
    </w:rPr>
  </w:style>
  <w:style w:type="character" w:customStyle="1" w:styleId="spctttl1">
    <w:name w:val="s_pct_ttl1"/>
    <w:basedOn w:val="DefaultParagraphFont"/>
    <w:rsid w:val="0072760C"/>
    <w:rPr>
      <w:rFonts w:ascii="Verdana" w:hAnsi="Verdana" w:hint="default"/>
      <w:b/>
      <w:bCs/>
      <w:color w:val="8B0000"/>
      <w:sz w:val="20"/>
      <w:szCs w:val="20"/>
      <w:shd w:val="clear" w:color="auto" w:fill="FFFFFF"/>
    </w:rPr>
  </w:style>
  <w:style w:type="character" w:customStyle="1" w:styleId="spctbdy">
    <w:name w:val="s_pct_bdy"/>
    <w:basedOn w:val="DefaultParagraphFont"/>
    <w:rsid w:val="0072760C"/>
    <w:rPr>
      <w:rFonts w:ascii="Verdana" w:hAnsi="Verdana" w:hint="default"/>
      <w:b w:val="0"/>
      <w:bCs w:val="0"/>
      <w:color w:val="000000"/>
      <w:sz w:val="20"/>
      <w:szCs w:val="20"/>
      <w:shd w:val="clear" w:color="auto" w:fill="FFFFFF"/>
    </w:rPr>
  </w:style>
  <w:style w:type="character" w:customStyle="1" w:styleId="scit1">
    <w:name w:val="s_cit1"/>
    <w:basedOn w:val="DefaultParagraphFont"/>
    <w:rsid w:val="0072760C"/>
    <w:rPr>
      <w:rFonts w:ascii="Verdana" w:hAnsi="Verdana" w:hint="default"/>
      <w:b w:val="0"/>
      <w:bCs w:val="0"/>
      <w:vanish w:val="0"/>
      <w:webHidden w:val="0"/>
      <w:color w:val="000000"/>
      <w:sz w:val="17"/>
      <w:szCs w:val="17"/>
      <w:shd w:val="clear" w:color="auto" w:fill="FFFFE0"/>
      <w:specVanish w:val="0"/>
    </w:rPr>
  </w:style>
  <w:style w:type="character" w:customStyle="1" w:styleId="slitttl1">
    <w:name w:val="s_lit_ttl1"/>
    <w:basedOn w:val="DefaultParagraphFont"/>
    <w:rsid w:val="0072760C"/>
    <w:rPr>
      <w:rFonts w:ascii="Verdana" w:hAnsi="Verdana" w:hint="default"/>
      <w:b/>
      <w:bCs/>
      <w:vanish w:val="0"/>
      <w:webHidden w:val="0"/>
      <w:color w:val="8B0000"/>
      <w:sz w:val="20"/>
      <w:szCs w:val="20"/>
      <w:shd w:val="clear" w:color="auto" w:fill="FFFFFF"/>
      <w:specVanish w:val="0"/>
    </w:rPr>
  </w:style>
  <w:style w:type="character" w:customStyle="1" w:styleId="slitbdy">
    <w:name w:val="s_lit_bdy"/>
    <w:basedOn w:val="DefaultParagraphFont"/>
    <w:rsid w:val="0072760C"/>
    <w:rPr>
      <w:rFonts w:ascii="Verdana" w:hAnsi="Verdana" w:hint="default"/>
      <w:b w:val="0"/>
      <w:bCs w:val="0"/>
      <w:color w:val="000000"/>
      <w:sz w:val="20"/>
      <w:szCs w:val="20"/>
      <w:shd w:val="clear" w:color="auto" w:fill="FFFFFF"/>
    </w:rPr>
  </w:style>
  <w:style w:type="character" w:customStyle="1" w:styleId="salnttl1">
    <w:name w:val="s_aln_ttl1"/>
    <w:basedOn w:val="DefaultParagraphFont"/>
    <w:rsid w:val="0072760C"/>
    <w:rPr>
      <w:rFonts w:ascii="Verdana" w:hAnsi="Verdana" w:hint="default"/>
      <w:b/>
      <w:bCs/>
      <w:vanish w:val="0"/>
      <w:webHidden w:val="0"/>
      <w:color w:val="8B0000"/>
      <w:sz w:val="20"/>
      <w:szCs w:val="20"/>
      <w:shd w:val="clear" w:color="auto" w:fill="FFFFFF"/>
      <w:specVanish w:val="0"/>
    </w:rPr>
  </w:style>
  <w:style w:type="character" w:customStyle="1" w:styleId="salnbdy">
    <w:name w:val="s_aln_bdy"/>
    <w:basedOn w:val="DefaultParagraphFont"/>
    <w:rsid w:val="0072760C"/>
    <w:rPr>
      <w:rFonts w:ascii="Verdana" w:hAnsi="Verdana" w:hint="default"/>
      <w:b w:val="0"/>
      <w:bCs w:val="0"/>
      <w:color w:val="000000"/>
      <w:sz w:val="20"/>
      <w:szCs w:val="20"/>
      <w:shd w:val="clear" w:color="auto" w:fill="FFFFFF"/>
    </w:rPr>
  </w:style>
  <w:style w:type="paragraph" w:styleId="BalloonText">
    <w:name w:val="Balloon Text"/>
    <w:basedOn w:val="Normal"/>
    <w:link w:val="BalloonTextChar"/>
    <w:uiPriority w:val="99"/>
    <w:semiHidden/>
    <w:unhideWhenUsed/>
    <w:rsid w:val="0072760C"/>
    <w:rPr>
      <w:rFonts w:ascii="Tahoma" w:hAnsi="Tahoma" w:cs="Tahoma"/>
      <w:sz w:val="16"/>
    </w:rPr>
  </w:style>
  <w:style w:type="character" w:customStyle="1" w:styleId="BalloonTextChar">
    <w:name w:val="Balloon Text Char"/>
    <w:basedOn w:val="DefaultParagraphFont"/>
    <w:link w:val="BalloonText"/>
    <w:uiPriority w:val="99"/>
    <w:semiHidden/>
    <w:rsid w:val="0072760C"/>
    <w:rPr>
      <w:rFonts w:ascii="Tahoma" w:eastAsia="Verdan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blog.ilegis.ro/" TargetMode="External"/><Relationship Id="rId4" Type="http://schemas.openxmlformats.org/officeDocument/2006/relationships/image" Target="http://192.168.1.57/ilegis/images/seincarca.gi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3144</Words>
  <Characters>17922</Characters>
  <Application>Microsoft Office Word</Application>
  <DocSecurity>0</DocSecurity>
  <Lines>149</Lines>
  <Paragraphs>42</Paragraphs>
  <ScaleCrop>false</ScaleCrop>
  <Company/>
  <LinksUpToDate>false</LinksUpToDate>
  <CharactersWithSpaces>21024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MihaelaPopescu</dc:creator>
  <cp:lastModifiedBy>MihaelaPopescu</cp:lastModifiedBy>
  <cp:revision>1</cp:revision>
  <dcterms:created xsi:type="dcterms:W3CDTF">2021-04-09T11:17:00Z</dcterms:created>
  <dcterms:modified xsi:type="dcterms:W3CDTF">2021-04-09T11:18:00Z</dcterms:modified>
</cp:coreProperties>
</file>