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D6D" w:rsidRDefault="000C7D6D" w:rsidP="000C7D6D">
      <w:pPr>
        <w:autoSpaceDE w:val="0"/>
        <w:autoSpaceDN w:val="0"/>
        <w:adjustRightInd w:val="0"/>
        <w:spacing w:after="0" w:line="240" w:lineRule="auto"/>
        <w:rPr>
          <w:rFonts w:ascii="Courier New" w:hAnsi="Courier New" w:cs="Courier New"/>
        </w:rPr>
      </w:pPr>
      <w:proofErr w:type="gramStart"/>
      <w:r>
        <w:rPr>
          <w:rFonts w:ascii="Courier New" w:hAnsi="Courier New" w:cs="Courier New"/>
          <w:b/>
          <w:bCs/>
          <w:color w:val="0000FF"/>
        </w:rPr>
        <w:t>ORDONANŢĂ D</w:t>
      </w:r>
      <w:bookmarkStart w:id="0" w:name="_GoBack"/>
      <w:bookmarkEnd w:id="0"/>
      <w:r>
        <w:rPr>
          <w:rFonts w:ascii="Courier New" w:hAnsi="Courier New" w:cs="Courier New"/>
          <w:b/>
          <w:bCs/>
          <w:color w:val="0000FF"/>
        </w:rPr>
        <w:t>E URGENŢĂ nr.</w:t>
      </w:r>
      <w:proofErr w:type="gramEnd"/>
      <w:r>
        <w:rPr>
          <w:rFonts w:ascii="Courier New" w:hAnsi="Courier New" w:cs="Courier New"/>
          <w:b/>
          <w:bCs/>
          <w:color w:val="0000FF"/>
        </w:rPr>
        <w:t xml:space="preserve"> 70 din 5 octombrie 2017</w:t>
      </w:r>
    </w:p>
    <w:p w:rsidR="000C7D6D" w:rsidRDefault="000C7D6D" w:rsidP="000C7D6D">
      <w:pPr>
        <w:autoSpaceDE w:val="0"/>
        <w:autoSpaceDN w:val="0"/>
        <w:adjustRightInd w:val="0"/>
        <w:spacing w:after="0" w:line="240" w:lineRule="auto"/>
        <w:rPr>
          <w:rFonts w:ascii="Courier New" w:hAnsi="Courier New" w:cs="Courier New"/>
        </w:rPr>
      </w:pPr>
      <w:proofErr w:type="gramStart"/>
      <w:r>
        <w:rPr>
          <w:rFonts w:ascii="Courier New" w:hAnsi="Courier New" w:cs="Courier New"/>
        </w:rPr>
        <w:t>privind</w:t>
      </w:r>
      <w:proofErr w:type="gramEnd"/>
      <w:r>
        <w:rPr>
          <w:rFonts w:ascii="Courier New" w:hAnsi="Courier New" w:cs="Courier New"/>
        </w:rPr>
        <w:t xml:space="preserve"> modificarea şi completarea </w:t>
      </w:r>
      <w:r>
        <w:rPr>
          <w:rFonts w:ascii="Courier New" w:hAnsi="Courier New" w:cs="Courier New"/>
          <w:vanish/>
        </w:rPr>
        <w:t>&lt;LLNK 11998   160 11 211   0 18&gt;</w:t>
      </w:r>
      <w:r>
        <w:rPr>
          <w:rFonts w:ascii="Courier New" w:hAnsi="Courier New" w:cs="Courier New"/>
          <w:color w:val="0000FF"/>
          <w:u w:val="single"/>
        </w:rPr>
        <w:t>Legii nr. 160/1998</w:t>
      </w:r>
      <w:r>
        <w:rPr>
          <w:rFonts w:ascii="Courier New" w:hAnsi="Courier New" w:cs="Courier New"/>
        </w:rPr>
        <w:t xml:space="preserve"> pentru organizarea şi exercitarea profesiunii de medic veterinar</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 ROMÂNIEI</w:t>
      </w: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799 din 10 octombrie 2017</w:t>
      </w:r>
    </w:p>
    <w:p w:rsidR="000C7D6D" w:rsidRDefault="000C7D6D" w:rsidP="000C7D6D">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10 octombrie 2017</w:t>
      </w:r>
    </w:p>
    <w:p w:rsidR="000C7D6D" w:rsidRDefault="000C7D6D" w:rsidP="000C7D6D">
      <w:pPr>
        <w:autoSpaceDE w:val="0"/>
        <w:autoSpaceDN w:val="0"/>
        <w:adjustRightInd w:val="0"/>
        <w:spacing w:after="0" w:line="240" w:lineRule="auto"/>
        <w:rPr>
          <w:rFonts w:ascii="Courier New" w:hAnsi="Courier New" w:cs="Courier New"/>
          <w:b/>
          <w:bCs/>
          <w:color w:val="0000FF"/>
        </w:rPr>
      </w:pPr>
    </w:p>
    <w:p w:rsidR="000C7D6D" w:rsidRDefault="000C7D6D" w:rsidP="000C7D6D">
      <w:pPr>
        <w:autoSpaceDE w:val="0"/>
        <w:autoSpaceDN w:val="0"/>
        <w:adjustRightInd w:val="0"/>
        <w:spacing w:after="0" w:line="240" w:lineRule="auto"/>
        <w:rPr>
          <w:rFonts w:ascii="Courier New" w:hAnsi="Courier New" w:cs="Courier New"/>
          <w:b/>
          <w:bCs/>
          <w:color w:val="0000FF"/>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w:t>
      </w:r>
      <w:proofErr w:type="gramStart"/>
      <w:r>
        <w:rPr>
          <w:rFonts w:ascii="Courier New" w:hAnsi="Courier New" w:cs="Courier New"/>
          <w:b/>
          <w:bCs/>
        </w:rPr>
        <w:t>de :</w:t>
      </w:r>
      <w:proofErr w:type="gramEnd"/>
      <w:r>
        <w:rPr>
          <w:rFonts w:ascii="Courier New" w:hAnsi="Courier New" w:cs="Courier New"/>
          <w:b/>
          <w:bCs/>
        </w:rPr>
        <w:t xml:space="preserve"> </w:t>
      </w:r>
      <w:r>
        <w:rPr>
          <w:rFonts w:ascii="Courier New" w:hAnsi="Courier New" w:cs="Courier New"/>
          <w:b/>
          <w:bCs/>
          <w:color w:val="0000FF"/>
        </w:rPr>
        <w:t>5 iulie 2019</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w:t>
      </w:r>
      <w:proofErr w:type="gramStart"/>
      <w:r>
        <w:rPr>
          <w:rFonts w:ascii="Courier New" w:hAnsi="Courier New" w:cs="Courier New"/>
          <w:b/>
          <w:bCs/>
        </w:rPr>
        <w:t>este</w:t>
      </w:r>
      <w:proofErr w:type="gramEnd"/>
      <w:r>
        <w:rPr>
          <w:rFonts w:ascii="Courier New" w:hAnsi="Courier New" w:cs="Courier New"/>
          <w:b/>
          <w:bCs/>
        </w:rPr>
        <w:t xml:space="preserve"> valabila de la </w:t>
      </w:r>
      <w:r>
        <w:rPr>
          <w:rFonts w:ascii="Courier New" w:hAnsi="Courier New" w:cs="Courier New"/>
          <w:b/>
          <w:bCs/>
          <w:color w:val="0000FF"/>
        </w:rPr>
        <w:t>6 iulie 2018</w:t>
      </w:r>
      <w:r>
        <w:rPr>
          <w:rFonts w:ascii="Courier New" w:hAnsi="Courier New" w:cs="Courier New"/>
          <w:b/>
          <w:bCs/>
        </w:rPr>
        <w:t xml:space="preserve"> pana la </w:t>
      </w:r>
      <w:r>
        <w:rPr>
          <w:rFonts w:ascii="Courier New" w:hAnsi="Courier New" w:cs="Courier New"/>
          <w:b/>
          <w:bCs/>
          <w:color w:val="0000FF"/>
        </w:rPr>
        <w:t>5 iulie 2019</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 Forma consolidată </w:t>
      </w:r>
      <w:proofErr w:type="gramStart"/>
      <w:r>
        <w:rPr>
          <w:rFonts w:ascii="Courier New" w:hAnsi="Courier New" w:cs="Courier New"/>
        </w:rPr>
        <w:t>a</w:t>
      </w:r>
      <w:proofErr w:type="gramEnd"/>
      <w:r>
        <w:rPr>
          <w:rFonts w:ascii="Courier New" w:hAnsi="Courier New" w:cs="Courier New"/>
        </w:rPr>
        <w:t xml:space="preserve"> </w:t>
      </w:r>
      <w:r>
        <w:rPr>
          <w:rFonts w:ascii="Courier New" w:hAnsi="Courier New" w:cs="Courier New"/>
          <w:vanish/>
        </w:rPr>
        <w:t>&lt;LLNK 12017    70180 301   0 49&gt;</w:t>
      </w:r>
      <w:r>
        <w:rPr>
          <w:rFonts w:ascii="Courier New" w:hAnsi="Courier New" w:cs="Courier New"/>
          <w:color w:val="0000FF"/>
          <w:u w:val="single"/>
        </w:rPr>
        <w:t>ORDONANŢEI DE URGENŢĂ nr. 70 din 5 octombrie 2017</w:t>
      </w:r>
      <w:r>
        <w:rPr>
          <w:rFonts w:ascii="Courier New" w:hAnsi="Courier New" w:cs="Courier New"/>
        </w:rPr>
        <w:t xml:space="preserve">, publicate în Monitorul Oficial nr. 799 din 10 octombrie 2017, la data de 5 iulie 2019 </w:t>
      </w:r>
      <w:proofErr w:type="gramStart"/>
      <w:r>
        <w:rPr>
          <w:rFonts w:ascii="Courier New" w:hAnsi="Courier New" w:cs="Courier New"/>
        </w:rPr>
        <w:t>este</w:t>
      </w:r>
      <w:proofErr w:type="gramEnd"/>
      <w:r>
        <w:rPr>
          <w:rFonts w:ascii="Courier New" w:hAnsi="Courier New" w:cs="Courier New"/>
        </w:rPr>
        <w:t xml:space="preserve"> realizată prin includerea modificărilor şi completărilor aduse de: </w:t>
      </w:r>
      <w:r>
        <w:rPr>
          <w:rFonts w:ascii="Courier New" w:hAnsi="Courier New" w:cs="Courier New"/>
          <w:vanish/>
        </w:rPr>
        <w:t>&lt;LLNK 12018   155 10 201   0 31&gt;</w:t>
      </w:r>
      <w:r>
        <w:rPr>
          <w:rFonts w:ascii="Courier New" w:hAnsi="Courier New" w:cs="Courier New"/>
          <w:color w:val="0000FF"/>
          <w:u w:val="single"/>
        </w:rPr>
        <w:t>LEGEA nr. 155 din 29 iunie 2018</w:t>
      </w:r>
      <w:r>
        <w:rPr>
          <w:rFonts w:ascii="Courier New" w:hAnsi="Courier New" w:cs="Courier New"/>
        </w:rPr>
        <w:t>.</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w:t>
      </w:r>
      <w:proofErr w:type="gramStart"/>
      <w:r>
        <w:rPr>
          <w:rFonts w:ascii="Courier New" w:hAnsi="Courier New" w:cs="Courier New"/>
        </w:rPr>
        <w:t>este</w:t>
      </w:r>
      <w:proofErr w:type="gramEnd"/>
      <w:r>
        <w:rPr>
          <w:rFonts w:ascii="Courier New" w:hAnsi="Courier New" w:cs="Courier New"/>
        </w:rPr>
        <w:t xml:space="preserve"> un document cu caracter oficial, fiind destinat informării utilizatorilor.</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prevederile </w:t>
      </w:r>
      <w:r>
        <w:rPr>
          <w:rFonts w:ascii="Courier New" w:hAnsi="Courier New" w:cs="Courier New"/>
          <w:vanish/>
        </w:rPr>
        <w:t>&lt;LLNK 832013L0055           21&gt;</w:t>
      </w:r>
      <w:r>
        <w:rPr>
          <w:rFonts w:ascii="Courier New" w:hAnsi="Courier New" w:cs="Courier New"/>
          <w:color w:val="0000FF"/>
          <w:u w:val="single"/>
        </w:rPr>
        <w:t>Directivei 2013/55/UE</w:t>
      </w:r>
      <w:r>
        <w:rPr>
          <w:rFonts w:ascii="Courier New" w:hAnsi="Courier New" w:cs="Courier New"/>
        </w:rPr>
        <w:t xml:space="preserve"> a Parlamentului European şi a Consiliului din 20 noiembrie 2013 de modificare a </w:t>
      </w:r>
      <w:r>
        <w:rPr>
          <w:rFonts w:ascii="Courier New" w:hAnsi="Courier New" w:cs="Courier New"/>
          <w:vanish/>
        </w:rPr>
        <w:t>&lt;LLNK 832005L0036C(01)      21&gt;</w:t>
      </w:r>
      <w:r>
        <w:rPr>
          <w:rFonts w:ascii="Courier New" w:hAnsi="Courier New" w:cs="Courier New"/>
          <w:color w:val="0000FF"/>
          <w:u w:val="single"/>
        </w:rPr>
        <w:t>Directivei 2005/36/CE</w:t>
      </w:r>
      <w:r>
        <w:rPr>
          <w:rFonts w:ascii="Courier New" w:hAnsi="Courier New" w:cs="Courier New"/>
        </w:rPr>
        <w:t xml:space="preserve"> privind recunoaşterea calificărilor profesionale şi a </w:t>
      </w:r>
      <w:r>
        <w:rPr>
          <w:rFonts w:ascii="Courier New" w:hAnsi="Courier New" w:cs="Courier New"/>
          <w:vanish/>
        </w:rPr>
        <w:t>&lt;LLNK 832012R1024           34&gt;</w:t>
      </w:r>
      <w:r>
        <w:rPr>
          <w:rFonts w:ascii="Courier New" w:hAnsi="Courier New" w:cs="Courier New"/>
          <w:color w:val="0000FF"/>
          <w:u w:val="single"/>
        </w:rPr>
        <w:t>Regulamentului (UE) nr. 1.024/2012</w:t>
      </w:r>
      <w:r>
        <w:rPr>
          <w:rFonts w:ascii="Courier New" w:hAnsi="Courier New" w:cs="Courier New"/>
        </w:rPr>
        <w:t xml:space="preserve"> privind cooperarea administrativă prin intermediul Sistemului de informare al pieţei interne („Regulamentul IMI“),</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luând</w:t>
      </w:r>
      <w:proofErr w:type="gramEnd"/>
      <w:r>
        <w:rPr>
          <w:rFonts w:ascii="Courier New" w:hAnsi="Courier New" w:cs="Courier New"/>
        </w:rPr>
        <w:t xml:space="preserve"> în considerare faptul că preluarea directivei menţionate asigură condiţii necesare şi obligatorii în realizarea armonizării legislaţiei privind recunoaşterea calificărilor profesionale,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ţinând</w:t>
      </w:r>
      <w:proofErr w:type="gramEnd"/>
      <w:r>
        <w:rPr>
          <w:rFonts w:ascii="Courier New" w:hAnsi="Courier New" w:cs="Courier New"/>
        </w:rPr>
        <w:t xml:space="preserve"> seama de faptul că termenul pentru transpunerea în legislaţia naţională a </w:t>
      </w:r>
      <w:r>
        <w:rPr>
          <w:rFonts w:ascii="Courier New" w:hAnsi="Courier New" w:cs="Courier New"/>
          <w:vanish/>
        </w:rPr>
        <w:t>&lt;LLNK 832013L0055           21&gt;</w:t>
      </w:r>
      <w:r>
        <w:rPr>
          <w:rFonts w:ascii="Courier New" w:hAnsi="Courier New" w:cs="Courier New"/>
          <w:color w:val="0000FF"/>
          <w:u w:val="single"/>
        </w:rPr>
        <w:t>Directivei 2013/55/UE</w:t>
      </w:r>
      <w:r>
        <w:rPr>
          <w:rFonts w:ascii="Courier New" w:hAnsi="Courier New" w:cs="Courier New"/>
        </w:rPr>
        <w:t xml:space="preserve"> a fost stabilit pentru data de 18 ianuarie 2016,</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Scrisoarea Comisiei Europene </w:t>
      </w:r>
      <w:proofErr w:type="gramStart"/>
      <w:r>
        <w:rPr>
          <w:rFonts w:ascii="Courier New" w:hAnsi="Courier New" w:cs="Courier New"/>
        </w:rPr>
        <w:t>C(</w:t>
      </w:r>
      <w:proofErr w:type="gramEnd"/>
      <w:r>
        <w:rPr>
          <w:rFonts w:ascii="Courier New" w:hAnsi="Courier New" w:cs="Courier New"/>
        </w:rPr>
        <w:t xml:space="preserve">2016) 2.500/23 final din 23 martie 2016, prin care a fost transmisă autorităţilor române punerea în întârziere în Cauza 2016/0228 pentru neîndeplinirea obligaţiei de comunicare a măsurilor naţionale de transpunere a </w:t>
      </w:r>
      <w:r>
        <w:rPr>
          <w:rFonts w:ascii="Courier New" w:hAnsi="Courier New" w:cs="Courier New"/>
          <w:vanish/>
        </w:rPr>
        <w:t>&lt;LLNK 832013L0055           21&gt;</w:t>
      </w:r>
      <w:r>
        <w:rPr>
          <w:rFonts w:ascii="Courier New" w:hAnsi="Courier New" w:cs="Courier New"/>
          <w:color w:val="0000FF"/>
          <w:u w:val="single"/>
        </w:rPr>
        <w:t>Directivei 2013/55/UE</w:t>
      </w:r>
      <w:r>
        <w:rPr>
          <w:rFonts w:ascii="Courier New" w:hAnsi="Courier New" w:cs="Courier New"/>
        </w:rPr>
        <w:t xml:space="preserve">, prin care Comisia Europeană a invitat autorităţile române să îi comunice, până la data de 23 mai 2017, măsurile naţionale adoptate în acest sens, </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ţinând</w:t>
      </w:r>
      <w:proofErr w:type="gramEnd"/>
      <w:r>
        <w:rPr>
          <w:rFonts w:ascii="Courier New" w:hAnsi="Courier New" w:cs="Courier New"/>
        </w:rPr>
        <w:t xml:space="preserve"> cont de faptul că, în scrisoarea menţionată, Comisia Europeană atrage atenţia asupra sancţiunilor financiare pe care le poate impune Curtea de Justiţie a Uniunii Europene, în temeiul </w:t>
      </w:r>
      <w:r>
        <w:rPr>
          <w:rFonts w:ascii="Courier New" w:hAnsi="Courier New" w:cs="Courier New"/>
          <w:vanish/>
        </w:rPr>
        <w:t>&lt;LLNK 11957     0490BO63   1 69&gt;</w:t>
      </w:r>
      <w:r>
        <w:rPr>
          <w:rFonts w:ascii="Courier New" w:hAnsi="Courier New" w:cs="Courier New"/>
          <w:color w:val="0000FF"/>
          <w:u w:val="single"/>
        </w:rPr>
        <w:t xml:space="preserve">art. </w:t>
      </w:r>
      <w:proofErr w:type="gramStart"/>
      <w:r>
        <w:rPr>
          <w:rFonts w:ascii="Courier New" w:hAnsi="Courier New" w:cs="Courier New"/>
          <w:color w:val="0000FF"/>
          <w:u w:val="single"/>
        </w:rPr>
        <w:t>260 alin.</w:t>
      </w:r>
      <w:proofErr w:type="gramEnd"/>
      <w:r>
        <w:rPr>
          <w:rFonts w:ascii="Courier New" w:hAnsi="Courier New" w:cs="Courier New"/>
          <w:color w:val="0000FF"/>
          <w:u w:val="single"/>
        </w:rPr>
        <w:t xml:space="preserve"> (3)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Tratatul privind funcţionarea Uniunii Europene</w:t>
      </w:r>
      <w:r>
        <w:rPr>
          <w:rFonts w:ascii="Courier New" w:hAnsi="Courier New" w:cs="Courier New"/>
        </w:rPr>
        <w:t xml:space="preserve">, şi pe care Comisia le va aplica astfel cum se prevede în Comunicarea sa din 11 noiembrie 2010 privind punerea în aplicare a </w:t>
      </w:r>
      <w:r>
        <w:rPr>
          <w:rFonts w:ascii="Courier New" w:hAnsi="Courier New" w:cs="Courier New"/>
          <w:vanish/>
        </w:rPr>
        <w:t>&lt;LLNK 11957     0490BO63   1 69&gt;</w:t>
      </w:r>
      <w:r>
        <w:rPr>
          <w:rFonts w:ascii="Courier New" w:hAnsi="Courier New" w:cs="Courier New"/>
          <w:color w:val="0000FF"/>
          <w:u w:val="single"/>
        </w:rPr>
        <w:t xml:space="preserve">art. </w:t>
      </w:r>
      <w:proofErr w:type="gramStart"/>
      <w:r>
        <w:rPr>
          <w:rFonts w:ascii="Courier New" w:hAnsi="Courier New" w:cs="Courier New"/>
          <w:color w:val="0000FF"/>
          <w:u w:val="single"/>
        </w:rPr>
        <w:t>260 alin.</w:t>
      </w:r>
      <w:proofErr w:type="gramEnd"/>
      <w:r>
        <w:rPr>
          <w:rFonts w:ascii="Courier New" w:hAnsi="Courier New" w:cs="Courier New"/>
          <w:color w:val="0000FF"/>
          <w:u w:val="single"/>
        </w:rPr>
        <w:t xml:space="preserve"> (3) din Tratatul privind funcţionarea Uniunii Europene</w:t>
      </w:r>
      <w:r>
        <w:rPr>
          <w:rFonts w:ascii="Courier New" w:hAnsi="Courier New" w:cs="Courier New"/>
        </w:rPr>
        <w:t>,</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luând</w:t>
      </w:r>
      <w:proofErr w:type="gramEnd"/>
      <w:r>
        <w:rPr>
          <w:rFonts w:ascii="Courier New" w:hAnsi="Courier New" w:cs="Courier New"/>
        </w:rPr>
        <w:t xml:space="preserve"> în considerare că prezenta ordonanţă de urgenţă a Guvernului îşi propune să transpună legislaţia comunitară şi să creeze cadrul organizatoric necesar pentru aplicarea măsurilor necesare recunoaşterii titlurilor oficiale de calificare în profesia de medic veterinar,</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ţinând cont de necesitatea adoptării, în regim de urgenţă, a prezentei ordonanţe de urgenţă a Guvernului, având în vedere </w:t>
      </w:r>
      <w:r>
        <w:rPr>
          <w:rFonts w:ascii="Courier New" w:hAnsi="Courier New" w:cs="Courier New"/>
        </w:rPr>
        <w:lastRenderedPageBreak/>
        <w:t xml:space="preserve">consecinţele negative cu privire la posibilitatea exercitării profesiei de medic veterinar pe teritoriul României, </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în condiţiile în care netranspunerea dispoziţiilor </w:t>
      </w:r>
      <w:r>
        <w:rPr>
          <w:rFonts w:ascii="Courier New" w:hAnsi="Courier New" w:cs="Courier New"/>
          <w:vanish/>
        </w:rPr>
        <w:t>&lt;LLNK 832013L0055           21&gt;</w:t>
      </w:r>
      <w:r>
        <w:rPr>
          <w:rFonts w:ascii="Courier New" w:hAnsi="Courier New" w:cs="Courier New"/>
          <w:color w:val="0000FF"/>
          <w:u w:val="single"/>
        </w:rPr>
        <w:t>Directivei 2013/55/UE</w:t>
      </w:r>
      <w:r>
        <w:rPr>
          <w:rFonts w:ascii="Courier New" w:hAnsi="Courier New" w:cs="Courier New"/>
        </w:rPr>
        <w:t xml:space="preserve"> conduce la nerecunoaşterea sau recunoaşterea neconformă cu normele europene obligatorii a acestor calificări profesionale, ceea ce este de natură a restrânge exercitarea dreptului la liberă circulaţie a persoanelor, libertate fundamentală consacrată la nivelul Uniunii Europene în </w:t>
      </w:r>
      <w:r>
        <w:rPr>
          <w:rFonts w:ascii="Courier New" w:hAnsi="Courier New" w:cs="Courier New"/>
          <w:vanish/>
        </w:rPr>
        <w:t>&lt;LLNK 11957     0490BO62  45 61&gt;</w:t>
      </w:r>
      <w:r>
        <w:rPr>
          <w:rFonts w:ascii="Courier New" w:hAnsi="Courier New" w:cs="Courier New"/>
          <w:color w:val="0000FF"/>
          <w:u w:val="single"/>
        </w:rPr>
        <w:t>art. 45-53 din Tratatul privind funcţionarea Uniunii Europene</w:t>
      </w:r>
      <w:r>
        <w:rPr>
          <w:rFonts w:ascii="Courier New" w:hAnsi="Courier New" w:cs="Courier New"/>
        </w:rPr>
        <w:t>, ratificat de România,</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Scrisoarea Comisiei Europene C(2015) 3.352 final de somare suplimentară în Cauza 2014/4.096, referitoare la incompatibilitatea anumitor restricţii din cadrul dreptului românesc, privind structura acţionariatului farmaciilor veterinare, cu prevederile </w:t>
      </w:r>
      <w:r>
        <w:rPr>
          <w:rFonts w:ascii="Courier New" w:hAnsi="Courier New" w:cs="Courier New"/>
          <w:vanish/>
        </w:rPr>
        <w:t>&lt;LLNK 832006L0123           22&gt;</w:t>
      </w:r>
      <w:r>
        <w:rPr>
          <w:rFonts w:ascii="Courier New" w:hAnsi="Courier New" w:cs="Courier New"/>
          <w:color w:val="0000FF"/>
          <w:u w:val="single"/>
        </w:rPr>
        <w:t>Directivei 2006/123/CE</w:t>
      </w:r>
      <w:r>
        <w:rPr>
          <w:rFonts w:ascii="Courier New" w:hAnsi="Courier New" w:cs="Courier New"/>
        </w:rPr>
        <w:t xml:space="preserve"> a Parlamentului European şi a Consiliului din 12 decembrie 2006 privind serviciile în cadrul pieţei interne, </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luând în considerare punctul de vedere al Comisiei Europene din data de 23 noiembrie 2016, transmis Curţii de Justiţie a Uniunii Europene la Cauza C-297/16 CMVRO, potrivit căruia libertatea de stabilire, în special principiul proporţionalităţii astfel cum este definit la art. </w:t>
      </w:r>
      <w:proofErr w:type="gramStart"/>
      <w:r>
        <w:rPr>
          <w:rFonts w:ascii="Courier New" w:hAnsi="Courier New" w:cs="Courier New"/>
        </w:rPr>
        <w:t>15 alin.</w:t>
      </w:r>
      <w:proofErr w:type="gramEnd"/>
      <w:r>
        <w:rPr>
          <w:rFonts w:ascii="Courier New" w:hAnsi="Courier New" w:cs="Courier New"/>
        </w:rPr>
        <w:t xml:space="preserve"> (3) </w:t>
      </w:r>
      <w:proofErr w:type="gramStart"/>
      <w:r>
        <w:rPr>
          <w:rFonts w:ascii="Courier New" w:hAnsi="Courier New" w:cs="Courier New"/>
        </w:rPr>
        <w:t>din</w:t>
      </w:r>
      <w:proofErr w:type="gramEnd"/>
      <w:r>
        <w:rPr>
          <w:rFonts w:ascii="Courier New" w:hAnsi="Courier New" w:cs="Courier New"/>
        </w:rPr>
        <w:t xml:space="preserve"> </w:t>
      </w:r>
      <w:r>
        <w:rPr>
          <w:rFonts w:ascii="Courier New" w:hAnsi="Courier New" w:cs="Courier New"/>
          <w:vanish/>
        </w:rPr>
        <w:t>&lt;LLNK 832006L0123           21&gt;</w:t>
      </w:r>
      <w:r>
        <w:rPr>
          <w:rFonts w:ascii="Courier New" w:hAnsi="Courier New" w:cs="Courier New"/>
          <w:color w:val="0000FF"/>
          <w:u w:val="single"/>
        </w:rPr>
        <w:t>Directiva 2006/123/CE</w:t>
      </w:r>
      <w:r>
        <w:rPr>
          <w:rFonts w:ascii="Courier New" w:hAnsi="Courier New" w:cs="Courier New"/>
        </w:rPr>
        <w:t>, se opune unei cerinţe prin care se instituie obligativitatea organizării numai ca persoane juridice a farmaciilor veterinare şi punctelor farmaceutice veterinare,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în</w:t>
      </w:r>
      <w:proofErr w:type="gramEnd"/>
      <w:r>
        <w:rPr>
          <w:rFonts w:ascii="Courier New" w:hAnsi="Courier New" w:cs="Courier New"/>
        </w:rPr>
        <w:t xml:space="preserve"> vederea evitării riscului iminent al declanşării unei acţiuni în constatarea neîndeplinirii obligaţiilor de stat membru, potrivit </w:t>
      </w:r>
      <w:r>
        <w:rPr>
          <w:rFonts w:ascii="Courier New" w:hAnsi="Courier New" w:cs="Courier New"/>
          <w:vanish/>
        </w:rPr>
        <w:t>&lt;LLNK 11957     0490BO62 258 59&gt;</w:t>
      </w:r>
      <w:r>
        <w:rPr>
          <w:rFonts w:ascii="Courier New" w:hAnsi="Courier New" w:cs="Courier New"/>
          <w:color w:val="0000FF"/>
          <w:u w:val="single"/>
        </w:rPr>
        <w:t>art. 258 din Tratatul privind funcţionarea Uniunii Europene</w:t>
      </w:r>
      <w:r>
        <w:rPr>
          <w:rFonts w:ascii="Courier New" w:hAnsi="Courier New" w:cs="Courier New"/>
        </w:rPr>
        <w:t>,</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faptul că Guvernul este abilitat din punct de vedere constituţional să asigure îndeplinirea obligaţiilor României faţă de Uniunea Europeană şi existenţa unei situaţii iminente de declanşare a procedurii de infringement în faţa Curţii de Justiţie a Uniunii Europene,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întrucât</w:t>
      </w:r>
      <w:proofErr w:type="gramEnd"/>
      <w:r>
        <w:rPr>
          <w:rFonts w:ascii="Courier New" w:hAnsi="Courier New" w:cs="Courier New"/>
        </w:rPr>
        <w:t xml:space="preserve"> aceste elemente anterior menţionate vizează interesul public şi constituie situaţii de urgenţă şi extraordinare, a căror reglementare nu poate fi amânată, </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în</w:t>
      </w:r>
      <w:proofErr w:type="gramEnd"/>
      <w:r>
        <w:rPr>
          <w:rFonts w:ascii="Courier New" w:hAnsi="Courier New" w:cs="Courier New"/>
        </w:rPr>
        <w:t xml:space="preserve"> temeiul </w:t>
      </w:r>
      <w:r>
        <w:rPr>
          <w:rFonts w:ascii="Courier New" w:hAnsi="Courier New" w:cs="Courier New"/>
          <w:vanish/>
        </w:rPr>
        <w:t>&lt;LLNK 11991     0221 203     56&gt;</w:t>
      </w:r>
      <w:r>
        <w:rPr>
          <w:rFonts w:ascii="Courier New" w:hAnsi="Courier New" w:cs="Courier New"/>
          <w:color w:val="0000FF"/>
          <w:u w:val="single"/>
        </w:rPr>
        <w:t xml:space="preserve">art. </w:t>
      </w:r>
      <w:proofErr w:type="gramStart"/>
      <w:r>
        <w:rPr>
          <w:rFonts w:ascii="Courier New" w:hAnsi="Courier New" w:cs="Courier New"/>
          <w:color w:val="0000FF"/>
          <w:u w:val="single"/>
        </w:rPr>
        <w:t>115 alin.</w:t>
      </w:r>
      <w:proofErr w:type="gramEnd"/>
      <w:r>
        <w:rPr>
          <w:rFonts w:ascii="Courier New" w:hAnsi="Courier New" w:cs="Courier New"/>
          <w:color w:val="0000FF"/>
          <w:u w:val="single"/>
        </w:rPr>
        <w:t xml:space="preserve"> (4)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Constituţia României, republicată</w:t>
      </w:r>
      <w:r>
        <w:rPr>
          <w:rFonts w:ascii="Courier New" w:hAnsi="Courier New" w:cs="Courier New"/>
        </w:rPr>
        <w:t>,</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Guvernul României adoptă prezenta ordonanţă de urgenţă.</w:t>
      </w:r>
      <w:proofErr w:type="gramEnd"/>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ARTICOL UNIC</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11998   160 11 211   0 18&gt;</w:t>
      </w:r>
      <w:proofErr w:type="gramStart"/>
      <w:r>
        <w:rPr>
          <w:rFonts w:ascii="Courier New" w:hAnsi="Courier New" w:cs="Courier New"/>
          <w:color w:val="0000FF"/>
          <w:u w:val="single"/>
        </w:rPr>
        <w:t>Legea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160/1998</w:t>
      </w:r>
      <w:r>
        <w:rPr>
          <w:rFonts w:ascii="Courier New" w:hAnsi="Courier New" w:cs="Courier New"/>
        </w:rPr>
        <w:t xml:space="preserve"> pentru organizarea şi exercitarea profesiunii de medic veterinar, republicată în Monitorul Oficial al României, Partea I, nr.</w:t>
      </w:r>
      <w:proofErr w:type="gramEnd"/>
      <w:r>
        <w:rPr>
          <w:rFonts w:ascii="Courier New" w:hAnsi="Courier New" w:cs="Courier New"/>
        </w:rPr>
        <w:t xml:space="preserve"> 209 din 24 martie 2014, se modifică şi se completează după cum urmează:</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1. </w:t>
      </w:r>
      <w:r>
        <w:rPr>
          <w:rFonts w:ascii="Courier New" w:hAnsi="Courier New" w:cs="Courier New"/>
          <w:vanish/>
        </w:rPr>
        <w:t>&lt;LLNK 11998   160 11 212   2 11&gt;</w:t>
      </w:r>
      <w:r>
        <w:rPr>
          <w:rFonts w:ascii="Courier New" w:hAnsi="Courier New" w:cs="Courier New"/>
          <w:color w:val="0000FF"/>
          <w:u w:val="single"/>
        </w:rPr>
        <w:t>Articolul 2</w:t>
      </w:r>
      <w:r>
        <w:rPr>
          <w:rFonts w:ascii="Courier New" w:hAnsi="Courier New" w:cs="Courier New"/>
        </w:rPr>
        <w:t xml:space="preserve">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ART. 2</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Profesia de medic veterinar se exercită, pe teritoriul României, în condiţiile prezentei legi, de către persoane fizice posesoare ale unui titlu oficial de calificare în medicina veterinară, după cum urmează:</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cetăţeni</w:t>
      </w:r>
      <w:proofErr w:type="gramEnd"/>
      <w:r>
        <w:rPr>
          <w:rFonts w:ascii="Courier New" w:hAnsi="Courier New" w:cs="Courier New"/>
        </w:rPr>
        <w:t xml:space="preserve"> ai statului român;</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b) cetăţeni ai unui stat membru al Uniunii Europene, al Spaţiului Economic European, respectiv al Confederaţiei Elveţiene, denumit în continuare stat membru;</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străinii</w:t>
      </w:r>
      <w:proofErr w:type="gramEnd"/>
      <w:r>
        <w:rPr>
          <w:rFonts w:ascii="Courier New" w:hAnsi="Courier New" w:cs="Courier New"/>
        </w:rPr>
        <w:t xml:space="preserve"> titulari ai dreptului de şedere temporară pentru reîntregirea familiei în calitate de membri de familie ai unui cetăţean român;</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w:t>
      </w:r>
      <w:proofErr w:type="gramStart"/>
      <w:r>
        <w:rPr>
          <w:rFonts w:ascii="Courier New" w:hAnsi="Courier New" w:cs="Courier New"/>
        </w:rPr>
        <w:t>persoanele</w:t>
      </w:r>
      <w:proofErr w:type="gramEnd"/>
      <w:r>
        <w:rPr>
          <w:rFonts w:ascii="Courier New" w:hAnsi="Courier New" w:cs="Courier New"/>
        </w:rPr>
        <w:t xml:space="preserve"> prevăzute la </w:t>
      </w:r>
      <w:r>
        <w:rPr>
          <w:rFonts w:ascii="Courier New" w:hAnsi="Courier New" w:cs="Courier New"/>
          <w:vanish/>
        </w:rPr>
        <w:t>&lt;LLNK 12005   102183 323     23&gt;</w:t>
      </w:r>
      <w:r>
        <w:rPr>
          <w:rFonts w:ascii="Courier New" w:hAnsi="Courier New" w:cs="Courier New"/>
          <w:color w:val="0000FF"/>
          <w:u w:val="single"/>
        </w:rPr>
        <w:t xml:space="preserve">art. </w:t>
      </w:r>
      <w:proofErr w:type="gramStart"/>
      <w:r>
        <w:rPr>
          <w:rFonts w:ascii="Courier New" w:hAnsi="Courier New" w:cs="Courier New"/>
          <w:color w:val="0000FF"/>
          <w:u w:val="single"/>
        </w:rPr>
        <w:t>2 alin.</w:t>
      </w:r>
      <w:proofErr w:type="gramEnd"/>
      <w:r>
        <w:rPr>
          <w:rFonts w:ascii="Courier New" w:hAnsi="Courier New" w:cs="Courier New"/>
          <w:color w:val="0000FF"/>
          <w:u w:val="single"/>
        </w:rPr>
        <w:t xml:space="preserve"> (1) pct. 3</w:t>
      </w:r>
      <w:r>
        <w:rPr>
          <w:rFonts w:ascii="Courier New" w:hAnsi="Courier New" w:cs="Courier New"/>
        </w:rPr>
        <w:t xml:space="preserve">, </w:t>
      </w:r>
      <w:r>
        <w:rPr>
          <w:rFonts w:ascii="Courier New" w:hAnsi="Courier New" w:cs="Courier New"/>
          <w:vanish/>
        </w:rPr>
        <w:t>&lt;LLNK 12005   102183 323      1&gt;</w:t>
      </w:r>
      <w:r>
        <w:rPr>
          <w:rFonts w:ascii="Courier New" w:hAnsi="Courier New" w:cs="Courier New"/>
          <w:color w:val="0000FF"/>
          <w:u w:val="single"/>
        </w:rPr>
        <w:t>6</w:t>
      </w:r>
      <w:r>
        <w:rPr>
          <w:rFonts w:ascii="Courier New" w:hAnsi="Courier New" w:cs="Courier New"/>
        </w:rPr>
        <w:t xml:space="preserve"> şi </w:t>
      </w:r>
      <w:r>
        <w:rPr>
          <w:rFonts w:ascii="Courier New" w:hAnsi="Courier New" w:cs="Courier New"/>
          <w:vanish/>
        </w:rPr>
        <w:t>&lt;LLNK 12005   102183 323     52&gt;</w:t>
      </w:r>
      <w:r>
        <w:rPr>
          <w:rFonts w:ascii="Courier New" w:hAnsi="Courier New" w:cs="Courier New"/>
          <w:color w:val="0000FF"/>
          <w:u w:val="single"/>
        </w:rPr>
        <w:t>7 din Ordonanţa de urgenţă a Guvernului nr. 102/2005</w:t>
      </w:r>
      <w:r>
        <w:rPr>
          <w:rFonts w:ascii="Courier New" w:hAnsi="Courier New" w:cs="Courier New"/>
        </w:rPr>
        <w:t xml:space="preserve"> privind libera circulaţie pe teritoriul României a cetăţenilor statelor membre ale Uniunii Europene, Spaţiului Economic European şi a cetăţenilor Confederaţiei Elveţiene, republicată, cu modificările şi completările ulterioare; </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beneficiarii</w:t>
      </w:r>
      <w:proofErr w:type="gramEnd"/>
      <w:r>
        <w:rPr>
          <w:rFonts w:ascii="Courier New" w:hAnsi="Courier New" w:cs="Courier New"/>
        </w:rPr>
        <w:t xml:space="preserve"> statutului de rezident pe termen lung acordat de către unul dintre statele membre.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Medicii veterinari prevăzuţi la alin. (1) </w:t>
      </w:r>
      <w:proofErr w:type="gramStart"/>
      <w:r>
        <w:rPr>
          <w:rFonts w:ascii="Courier New" w:hAnsi="Courier New" w:cs="Courier New"/>
        </w:rPr>
        <w:t>lit</w:t>
      </w:r>
      <w:proofErr w:type="gramEnd"/>
      <w:r>
        <w:rPr>
          <w:rFonts w:ascii="Courier New" w:hAnsi="Courier New" w:cs="Courier New"/>
        </w:rPr>
        <w:t xml:space="preserve">. b)-e), care exercită profesia de medic veterinar în România, au obligaţia de a se informa la Colegiul Medicilor Veterinari cu privire la legislaţia din domeniul veterinar, precum şi cu privire la prevederile Statutului medicului veterinar şi ale Codului de deontologie medical-veterinară şi să aibă cunoştinţele de limba română necesare. </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(3) Verificarea cunoştinţelor lingvistice se limitează la cunoaşterea limbii române ca limbă oficială în România.</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(4) Colegiul Medicilor Veterinari poate efectua verificarea cunoştinţelor de limba română numai după emiterea, conform normelor europene, a cardului profesional european de medic veterinar sau, după caz, numai după recunoaşterea titlurilor oficiale de calificare în profesia de medic veterinar; în aprecierea cunoştinţelor de limba română Colegiul Medicilor Veterinari ţine cont de durata activităţii care urmează a fi desfăşurată.</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(5) Hotărârile Colegiului Medicilor Veterinari cu privire la verificarea cunoştinţelor de limba română pot fi atacate de medicii în cauză la instanţa de contencios administrativ.</w:t>
      </w:r>
      <w:proofErr w:type="gramEnd"/>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unor suspiciuni justificate rezultate din evaluarea documentelor prezentate cu privire la legalitatea şi autenticitatea înscrisurilor, precum şi a altor date şi informaţii prezentate, Colegiul Medicilor Veterinari poate solicita autorităţilor competente ale statului membru emitent o confirmare a autenticităţii certificatelor şi a titlurilor de calificare de medic eliberate de acesta, precum şi, după caz, confirmarea faptului că medicul titular îndeplineşte condiţiile minime de formare prevăzute de normele europene pentru calificarea profesională dobândită de acesta în statul membru emitent. </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unor suspiciuni justificate rezultate din evaluarea documentelor prezentate cu privire la legalitatea şi autenticitatea înscrisurilor, precum şi a altor date şi informaţii prezentate, Colegiul Medicilor Veterinari poate solicita autorităţilor competente din statele membre de stabilire să furnizeze orice informaţie relevantă pentru legalitatea stabilirii şi buna conduită a prestatorului de servicii, precum şi absenţa unor sancţiuni disciplinare sau penale cu caracter profesional.</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(8) Colegiul Medicilor Veterinari colaborează cu autorităţile competente omoloage din statele membre şi, în calitate de operator de date cu caracter personal, efectuează, în aplicarea prezentei legi, prelucrări de date cu caracter personal, cu respectarea reglementărilor legale privind protecţia persoanelor fizice în ceea ce priveşte prelucrarea datelor cu caracter personal, inclusiv în cazul schimbului de informaţii realizat prin Sistemul de informare al pieţei interne - IMI. </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(9) Medicii veterinari, cetăţeni români cu domiciliul în străinătate, precum şi medicii veterinari cetăţeni ai statelor membre, care exercită profesia de medic veterinar în România, au aceleaşi </w:t>
      </w:r>
      <w:r>
        <w:rPr>
          <w:rFonts w:ascii="Courier New" w:hAnsi="Courier New" w:cs="Courier New"/>
        </w:rPr>
        <w:lastRenderedPageBreak/>
        <w:t>drepturi şi obligaţii cu privire la exercitarea acesteia ca şi medicii veterinari membri ai Colegiului Medicilor Veterinari."</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2. </w:t>
      </w:r>
      <w:r>
        <w:rPr>
          <w:rFonts w:ascii="Courier New" w:hAnsi="Courier New" w:cs="Courier New"/>
          <w:vanish/>
        </w:rPr>
        <w:t>&lt;LLNK 11998   160 11 211   0 16&gt;</w:t>
      </w:r>
      <w:r>
        <w:rPr>
          <w:rFonts w:ascii="Courier New" w:hAnsi="Courier New" w:cs="Courier New"/>
          <w:color w:val="0000FF"/>
          <w:u w:val="single"/>
        </w:rPr>
        <w:t>După articolul 2</w:t>
      </w:r>
      <w:r>
        <w:rPr>
          <w:rFonts w:ascii="Courier New" w:hAnsi="Courier New" w:cs="Courier New"/>
        </w:rPr>
        <w:t xml:space="preserve"> se introduc trei noi articole, articolele 2^1-2^3, cu următorul cuprins:</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ART. 2^1</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(1) Deţine titlul oficial de calificare medic veterinar absolventul cu diplomă de licenţă de «doctor medic veterinar» eliberată de o instituţie de învăţământ superior de medicină veterinară acreditată din România, care îndeplineşte condiţiile minime de formare pentru profesia de medic veterinar prevăzute de </w:t>
      </w:r>
      <w:r>
        <w:rPr>
          <w:rFonts w:ascii="Courier New" w:hAnsi="Courier New" w:cs="Courier New"/>
          <w:vanish/>
        </w:rPr>
        <w:t>&lt;LLNK 12015   469 20 301   0 33&gt;</w:t>
      </w:r>
      <w:r>
        <w:rPr>
          <w:rFonts w:ascii="Courier New" w:hAnsi="Courier New" w:cs="Courier New"/>
          <w:color w:val="0000FF"/>
          <w:u w:val="single"/>
        </w:rPr>
        <w:t>Hotărârea Guvernului nr. 469/2015</w:t>
      </w:r>
      <w:r>
        <w:rPr>
          <w:rFonts w:ascii="Courier New" w:hAnsi="Courier New" w:cs="Courier New"/>
        </w:rPr>
        <w:t xml:space="preserve"> pentru aprobarea criteriilor minime obligatorii de autorizare şi acreditare pentru programele de studii universitare de Medicină, Medicină dentară, Farmacie, Asistenţă medicală generală, Moaşe, Medicină veterinară, Arhitectură, care transpune </w:t>
      </w:r>
      <w:r>
        <w:rPr>
          <w:rFonts w:ascii="Courier New" w:hAnsi="Courier New" w:cs="Courier New"/>
          <w:vanish/>
        </w:rPr>
        <w:t>&lt;LLNK 832005L0036C(01)      20&gt;</w:t>
      </w:r>
      <w:r>
        <w:rPr>
          <w:rFonts w:ascii="Courier New" w:hAnsi="Courier New" w:cs="Courier New"/>
          <w:color w:val="0000FF"/>
          <w:u w:val="single"/>
        </w:rPr>
        <w:t>Directiva 2005/36/CE</w:t>
      </w:r>
      <w:r>
        <w:rPr>
          <w:rFonts w:ascii="Courier New" w:hAnsi="Courier New" w:cs="Courier New"/>
        </w:rPr>
        <w:t xml:space="preserve"> a Parlamentului European şi a Consiliului din 7 septembrie 2005 privind recunoaşterea calificărilor profesionale, publicată în Jurnalul Oficial al Uniunii Europene, seria L, nr. 255 din 30 septembrie 2005, modificată prin </w:t>
      </w:r>
      <w:r>
        <w:rPr>
          <w:rFonts w:ascii="Courier New" w:hAnsi="Courier New" w:cs="Courier New"/>
          <w:vanish/>
        </w:rPr>
        <w:t>&lt;LLNK 832013L0055           20&gt;</w:t>
      </w:r>
      <w:r>
        <w:rPr>
          <w:rFonts w:ascii="Courier New" w:hAnsi="Courier New" w:cs="Courier New"/>
          <w:color w:val="0000FF"/>
          <w:u w:val="single"/>
        </w:rPr>
        <w:t>Directiva 2013/55/UE</w:t>
      </w:r>
      <w:r>
        <w:rPr>
          <w:rFonts w:ascii="Courier New" w:hAnsi="Courier New" w:cs="Courier New"/>
        </w:rPr>
        <w:t xml:space="preserve"> a Parlamentului European şi a Consiliului din 20 noiembrie 2013 de modificare a </w:t>
      </w:r>
      <w:r>
        <w:rPr>
          <w:rFonts w:ascii="Courier New" w:hAnsi="Courier New" w:cs="Courier New"/>
          <w:vanish/>
        </w:rPr>
        <w:t>&lt;LLNK 832005L0036C(01)      21&gt;</w:t>
      </w:r>
      <w:r>
        <w:rPr>
          <w:rFonts w:ascii="Courier New" w:hAnsi="Courier New" w:cs="Courier New"/>
          <w:color w:val="0000FF"/>
          <w:u w:val="single"/>
        </w:rPr>
        <w:t>Directivei 2005/36/CE</w:t>
      </w:r>
      <w:r>
        <w:rPr>
          <w:rFonts w:ascii="Courier New" w:hAnsi="Courier New" w:cs="Courier New"/>
        </w:rPr>
        <w:t xml:space="preserve"> privind recunoaşterea calificărilor profesionale şi a </w:t>
      </w:r>
      <w:r>
        <w:rPr>
          <w:rFonts w:ascii="Courier New" w:hAnsi="Courier New" w:cs="Courier New"/>
          <w:vanish/>
        </w:rPr>
        <w:t>&lt;LLNK 832012R1024           34&gt;</w:t>
      </w:r>
      <w:r>
        <w:rPr>
          <w:rFonts w:ascii="Courier New" w:hAnsi="Courier New" w:cs="Courier New"/>
          <w:color w:val="0000FF"/>
          <w:u w:val="single"/>
        </w:rPr>
        <w:t xml:space="preserve">Regulamentului (UE) nr. </w:t>
      </w:r>
      <w:proofErr w:type="gramStart"/>
      <w:r>
        <w:rPr>
          <w:rFonts w:ascii="Courier New" w:hAnsi="Courier New" w:cs="Courier New"/>
          <w:color w:val="0000FF"/>
          <w:u w:val="single"/>
        </w:rPr>
        <w:t>1.024/2012</w:t>
      </w:r>
      <w:r>
        <w:rPr>
          <w:rFonts w:ascii="Courier New" w:hAnsi="Courier New" w:cs="Courier New"/>
        </w:rPr>
        <w:t xml:space="preserve"> privind cooperarea administrativă prin intermediul Sistemului de informare al pieţei interne („Regulamentul IMI“), denumită în continuare Directiva.</w:t>
      </w:r>
      <w:proofErr w:type="gramEnd"/>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(2) Deţine titlul oficial de calificare medic veterinar absolventul cu diplomă, certificat sau cu alt document similar eliberat de instituţiile de învăţământ superior de medicină veterinară recunoscute de statele membre, care îndeplinesc condiţiile minime de formare pentru profesia de medic veterinar prevăzute de </w:t>
      </w:r>
      <w:r>
        <w:rPr>
          <w:rFonts w:ascii="Courier New" w:hAnsi="Courier New" w:cs="Courier New"/>
          <w:vanish/>
        </w:rPr>
        <w:t>&lt;LLNK 12015   469 20 301   0 33&gt;</w:t>
      </w:r>
      <w:r>
        <w:rPr>
          <w:rFonts w:ascii="Courier New" w:hAnsi="Courier New" w:cs="Courier New"/>
          <w:color w:val="0000FF"/>
          <w:u w:val="single"/>
        </w:rPr>
        <w:t>Hotărârea Guvernului nr. 469/2015</w:t>
      </w:r>
      <w:r>
        <w:rPr>
          <w:rFonts w:ascii="Courier New" w:hAnsi="Courier New" w:cs="Courier New"/>
        </w:rPr>
        <w:t>, conform certificatului de conformitate eliberat de autoritatea competentă din statul membru de origine.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(3) Titlurile oficiale de calificare în medicina veterinară obţinute în afara României şi a statelor membre se echivalează potrivit legii; excepţie de la aceste prevederi fac titlurile oficiale de calificare în medicina veterinară care au fost recunoscute de unul dintre statele membre.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(4) Colegiul Medicilor Veterinari </w:t>
      </w:r>
      <w:proofErr w:type="gramStart"/>
      <w:r>
        <w:rPr>
          <w:rFonts w:ascii="Courier New" w:hAnsi="Courier New" w:cs="Courier New"/>
        </w:rPr>
        <w:t>este</w:t>
      </w:r>
      <w:proofErr w:type="gramEnd"/>
      <w:r>
        <w:rPr>
          <w:rFonts w:ascii="Courier New" w:hAnsi="Courier New" w:cs="Courier New"/>
        </w:rPr>
        <w:t xml:space="preserve"> autoritatea competentă pentru recunoaşterea titlurilor oficiale de calificare în profesia de medic veterinar, obţinute în unul dintre statele prevăzute la alin. (2) şi (3), pentru eliberarea certificatelor de conformitate în scopuri profesionale, în vederea recunoaşterii de către statele membre a titlurilor de calificare în profesia de medic veterinar, eliberate de instituţii de învăţământ superior, pentru recunoaşterea titlului de medic veterinar specialist, pentru gestionarea dosarelor din IMI şi emiterea cardului profesional european în cazul în care dispoziţii adoptate la nivelul Uniunii Europene vor prevedea această emitere, pentru înregistrarea medicilor veterinari şi a unităţilor medicale veterinare, precum şi pentru dezvoltarea profesională continuă din domeniul veterinar, cu respectarea legislaţiei în vigoare.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(5) Recunoaşterea titlurilor oficiale de calificare permite accesul în România la aceeaşi profesie cu cea pentru care persoana solicitantă </w:t>
      </w:r>
      <w:proofErr w:type="gramStart"/>
      <w:r>
        <w:rPr>
          <w:rFonts w:ascii="Courier New" w:hAnsi="Courier New" w:cs="Courier New"/>
        </w:rPr>
        <w:t>este</w:t>
      </w:r>
      <w:proofErr w:type="gramEnd"/>
      <w:r>
        <w:rPr>
          <w:rFonts w:ascii="Courier New" w:hAnsi="Courier New" w:cs="Courier New"/>
        </w:rPr>
        <w:t xml:space="preserve"> calificată în statul membru de origine, precum şi exercitarea activităţilor profesionale pe teritoriul României în condiţiile prevăzute de lege pentru cetăţenii români.</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Instituţiile de învăţământ superior din România acreditate sau autorizate să funcţioneze provizoriu care au programe de studii universitare de medicină veterinară trebuie să respecte condiţiile minime de formare profesională pentru calificarea de medic veterinar prevăzute de </w:t>
      </w:r>
      <w:r>
        <w:rPr>
          <w:rFonts w:ascii="Courier New" w:hAnsi="Courier New" w:cs="Courier New"/>
          <w:vanish/>
        </w:rPr>
        <w:t>&lt;LLNK 12015   469 20 301   0 33&gt;</w:t>
      </w:r>
      <w:r>
        <w:rPr>
          <w:rFonts w:ascii="Courier New" w:hAnsi="Courier New" w:cs="Courier New"/>
          <w:color w:val="0000FF"/>
          <w:u w:val="single"/>
        </w:rPr>
        <w:t xml:space="preserve">Hotărârea Guvernului nr. </w:t>
      </w:r>
      <w:proofErr w:type="gramStart"/>
      <w:r>
        <w:rPr>
          <w:rFonts w:ascii="Courier New" w:hAnsi="Courier New" w:cs="Courier New"/>
          <w:color w:val="0000FF"/>
          <w:u w:val="single"/>
        </w:rPr>
        <w:t>469/2015</w:t>
      </w:r>
      <w:r>
        <w:rPr>
          <w:rFonts w:ascii="Courier New" w:hAnsi="Courier New" w:cs="Courier New"/>
        </w:rPr>
        <w:t>.</w:t>
      </w:r>
      <w:proofErr w:type="gramEnd"/>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recunoaşterea titlurilor oficiale de calificare în profesia de medic veterinar, Colegiul Medicilor Veterinari se asigură că toate cerinţele, procedurile şi formalităţile legate de accesul la aspecte reglementate de prezenta lege pot fi îndeplinite de la distanţă şi prin mijloace electronice, în condiţiile legislaţiei în vigoare, şi informează inclusiv prin mijloace electronice despre toate cerinţele, procedurile şi formalităţile privind accesul la aspecte reglementate ale profesiei de medic veterinar în România; Colegiul Medicilor Veterinari poate solicita ulterior copii certificate, în cazul în care există suspiciuni justificate rezultate din evaluarea documentelor prezentate cu privire la legalitatea şi autenticitatea înscrisurilor, precum şi a altor date şi informaţii prezentate, şi atunci când este strict necesar.</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w:t>
      </w:r>
      <w:proofErr w:type="gramStart"/>
      <w:r>
        <w:rPr>
          <w:rFonts w:ascii="Courier New" w:hAnsi="Courier New" w:cs="Courier New"/>
        </w:rPr>
        <w:t>nu</w:t>
      </w:r>
      <w:proofErr w:type="gramEnd"/>
      <w:r>
        <w:rPr>
          <w:rFonts w:ascii="Courier New" w:hAnsi="Courier New" w:cs="Courier New"/>
        </w:rPr>
        <w:t xml:space="preserve"> se aplică în cazul desfăşurării stagiilor profesionale sau a procedurilor de evaluare a cunoştinţelor, aptitudinilor şi experienţei profesionale relevante.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Colegiul Medicilor Veterinari adoptă proceduri proprii, specifice, în condiţiile legii, pentru încurajarea dezvoltării profesionale continue şi se asigură că medicii veterinari din România au posibilitatea să îşi actualizeze cunoştinţele, abilităţile şi competenţele pentru a-şi exercita profesia în mod sigur şi eficient, în concordanţă cu noile descoperiri din domeniu."</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3. La </w:t>
      </w:r>
      <w:r>
        <w:rPr>
          <w:rFonts w:ascii="Courier New" w:hAnsi="Courier New" w:cs="Courier New"/>
          <w:vanish/>
        </w:rPr>
        <w:t>&lt;LLNK 11998   160 11 213     22&gt;</w:t>
      </w:r>
      <w:r>
        <w:rPr>
          <w:rFonts w:ascii="Courier New" w:hAnsi="Courier New" w:cs="Courier New"/>
          <w:color w:val="0000FF"/>
          <w:u w:val="single"/>
        </w:rPr>
        <w:t>articolul 4, litera i)</w:t>
      </w:r>
      <w:r>
        <w:rPr>
          <w:rFonts w:ascii="Courier New" w:hAnsi="Courier New" w:cs="Courier New"/>
        </w:rPr>
        <w:t xml:space="preserve">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"i) prescrierea produselor medicinale veterinare;"</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roofErr w:type="gramStart"/>
      <w:r>
        <w:rPr>
          <w:rFonts w:ascii="Courier New" w:hAnsi="Courier New" w:cs="Courier New"/>
          <w:color w:val="0000FF"/>
        </w:rPr>
        <w:t>3^1.</w:t>
      </w:r>
      <w:proofErr w:type="gramEnd"/>
      <w:r>
        <w:rPr>
          <w:rFonts w:ascii="Courier New" w:hAnsi="Courier New" w:cs="Courier New"/>
          <w:color w:val="0000FF"/>
        </w:rPr>
        <w:t xml:space="preserve"> La articolul 16, alineatul (2) se modifică şi </w:t>
      </w:r>
      <w:proofErr w:type="gramStart"/>
      <w:r>
        <w:rPr>
          <w:rFonts w:ascii="Courier New" w:hAnsi="Courier New" w:cs="Courier New"/>
          <w:color w:val="0000FF"/>
        </w:rPr>
        <w:t>va</w:t>
      </w:r>
      <w:proofErr w:type="gramEnd"/>
      <w:r>
        <w:rPr>
          <w:rFonts w:ascii="Courier New" w:hAnsi="Courier New" w:cs="Courier New"/>
          <w:color w:val="0000FF"/>
        </w:rPr>
        <w:t xml:space="preserve"> avea următorul cuprins:</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"(2</w:t>
      </w:r>
      <w:proofErr w:type="gramStart"/>
      <w:r>
        <w:rPr>
          <w:rFonts w:ascii="Courier New" w:hAnsi="Courier New" w:cs="Courier New"/>
          <w:color w:val="0000FF"/>
        </w:rPr>
        <w:t>)  Calitatea</w:t>
      </w:r>
      <w:proofErr w:type="gramEnd"/>
      <w:r>
        <w:rPr>
          <w:rFonts w:ascii="Courier New" w:hAnsi="Courier New" w:cs="Courier New"/>
          <w:color w:val="0000FF"/>
        </w:rPr>
        <w:t xml:space="preserve"> de membru al Colegiului Medicilor Veterinari, în cazul funcţionarilor publici, se suspendă pe perioada exercitării funcţiei publice.</w:t>
      </w:r>
      <w:r>
        <w:rPr>
          <w:rFonts w:ascii="Courier New" w:hAnsi="Courier New" w:cs="Courier New"/>
        </w:rPr>
        <w:t>"</w:t>
      </w:r>
    </w:p>
    <w:p w:rsidR="000C7D6D" w:rsidRDefault="000C7D6D" w:rsidP="000C7D6D">
      <w:pPr>
        <w:autoSpaceDE w:val="0"/>
        <w:autoSpaceDN w:val="0"/>
        <w:adjustRightInd w:val="0"/>
        <w:spacing w:after="0" w:line="240" w:lineRule="auto"/>
        <w:rPr>
          <w:rFonts w:ascii="Courier New" w:hAnsi="Courier New" w:cs="Courier New"/>
          <w:color w:val="0000FF"/>
        </w:rPr>
      </w:pP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ARTICOLUL UNIC  a fost completat de </w:t>
      </w:r>
      <w:r>
        <w:rPr>
          <w:rFonts w:ascii="Courier New" w:hAnsi="Courier New" w:cs="Courier New"/>
          <w:vanish/>
          <w:color w:val="0000FF"/>
        </w:rPr>
        <w:t>&lt;LLNK 12018   155 10 201   0117&gt;</w:t>
      </w:r>
      <w:r>
        <w:rPr>
          <w:rFonts w:ascii="Courier New" w:hAnsi="Courier New" w:cs="Courier New"/>
          <w:color w:val="0000FF"/>
          <w:u w:val="single"/>
        </w:rPr>
        <w:t>Punctul 1, ARTICOL UNIC din LEGEA nr. 155 din 29 iunie 2018, publicată în MONITORUL OFICIAL nr. 554 din 03 iulie 2018</w:t>
      </w:r>
      <w:r>
        <w:rPr>
          <w:rFonts w:ascii="Courier New" w:hAnsi="Courier New" w:cs="Courier New"/>
          <w:color w:val="0000FF"/>
        </w:rPr>
        <w:t xml:space="preserve">) </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4. </w:t>
      </w:r>
      <w:r>
        <w:rPr>
          <w:rFonts w:ascii="Courier New" w:hAnsi="Courier New" w:cs="Courier New"/>
          <w:vanish/>
        </w:rPr>
        <w:t>&lt;LLNK 11998   160 11 212  37 12&gt;</w:t>
      </w:r>
      <w:r>
        <w:rPr>
          <w:rFonts w:ascii="Courier New" w:hAnsi="Courier New" w:cs="Courier New"/>
          <w:color w:val="0000FF"/>
          <w:u w:val="single"/>
        </w:rPr>
        <w:t>Articolul 37</w:t>
      </w:r>
      <w:r>
        <w:rPr>
          <w:rFonts w:ascii="Courier New" w:hAnsi="Courier New" w:cs="Courier New"/>
        </w:rPr>
        <w:t xml:space="preserve"> se modifică şi </w:t>
      </w:r>
      <w:proofErr w:type="gramStart"/>
      <w:r>
        <w:rPr>
          <w:rFonts w:ascii="Courier New" w:hAnsi="Courier New" w:cs="Courier New"/>
        </w:rPr>
        <w:t>va</w:t>
      </w:r>
      <w:proofErr w:type="gramEnd"/>
      <w:r>
        <w:rPr>
          <w:rFonts w:ascii="Courier New" w:hAnsi="Courier New" w:cs="Courier New"/>
        </w:rPr>
        <w:t xml:space="preserve"> avea următorul cuprins:</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ART. 37</w:t>
      </w: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Produsele medicinale veterinare se comercializează în conformitate cu cerinţele stabilite de Autoritatea Sanitară Veterinară şi pentru Siguranţa Alimentelor, numai din depozite farmaceutice veterinare, puncte farmaceutice veterinare şi farmacii veterinare înregistrate/ autorizate sanitar-veterinar.</w:t>
      </w: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Alineatul (1) din Articolul 37, Punctul 4., ARTICOL UNIC  a fost modificat de </w:t>
      </w:r>
      <w:r>
        <w:rPr>
          <w:rFonts w:ascii="Courier New" w:hAnsi="Courier New" w:cs="Courier New"/>
          <w:vanish/>
          <w:color w:val="0000FF"/>
        </w:rPr>
        <w:t>&lt;LLNK 12018   155 10 201   0117&gt;</w:t>
      </w:r>
      <w:r>
        <w:rPr>
          <w:rFonts w:ascii="Courier New" w:hAnsi="Courier New" w:cs="Courier New"/>
          <w:color w:val="0000FF"/>
          <w:u w:val="single"/>
        </w:rPr>
        <w:t>Punctul 2, ARTICOL UNIC din LEGEA nr. 155 din 29 iunie 2018, publicată în MONITORUL OFICIAL nr. 554 din 03 iulie 2018</w:t>
      </w:r>
      <w:r>
        <w:rPr>
          <w:rFonts w:ascii="Courier New" w:hAnsi="Courier New" w:cs="Courier New"/>
          <w:color w:val="0000FF"/>
        </w:rPr>
        <w:t xml:space="preserve">) </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Înfiinţarea şi funcţionarea depozitelor farmaceutice veterinare, a farmaciilor veterinare şi a punctelor farmaceutice veterinare se realizează conform prevederilor legislaţiei aplicabile în vigoare; în cazul în care acestea se înfiinţează în baza </w:t>
      </w:r>
      <w:r>
        <w:rPr>
          <w:rFonts w:ascii="Courier New" w:hAnsi="Courier New" w:cs="Courier New"/>
          <w:vanish/>
        </w:rPr>
        <w:t>&lt;LLNK 11990    31 13 2J1   0 43&gt;</w:t>
      </w:r>
      <w:r>
        <w:rPr>
          <w:rFonts w:ascii="Courier New" w:hAnsi="Courier New" w:cs="Courier New"/>
          <w:color w:val="0000FF"/>
          <w:u w:val="single"/>
        </w:rPr>
        <w:t>Legii societăţilor nr. 31/1990, republicată</w:t>
      </w:r>
      <w:r>
        <w:rPr>
          <w:rFonts w:ascii="Courier New" w:hAnsi="Courier New" w:cs="Courier New"/>
        </w:rPr>
        <w:t xml:space="preserve">, cu modificările şi completările ulterioare, o cotă din capitalul social poate fi deţinută de </w:t>
      </w:r>
      <w:proofErr w:type="gramStart"/>
      <w:r>
        <w:rPr>
          <w:rFonts w:ascii="Courier New" w:hAnsi="Courier New" w:cs="Courier New"/>
        </w:rPr>
        <w:t>un</w:t>
      </w:r>
      <w:proofErr w:type="gramEnd"/>
      <w:r>
        <w:rPr>
          <w:rFonts w:ascii="Courier New" w:hAnsi="Courier New" w:cs="Courier New"/>
        </w:rPr>
        <w:t xml:space="preserve"> medic veterinar, indiferent de mărimea acestei cote.</w:t>
      </w: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Activitatea din cadrul farmaciilor veterinare şi al punctelor farmaceutice veterinare se desfăşoară în coordonarea şi în responsabilitatea unui medic veterinar cu drept de liberă practică.</w:t>
      </w: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Alineatul (3) din Articolul 37, Punctul 4., ARTICOL UNIC  a fost modificat de </w:t>
      </w:r>
      <w:r>
        <w:rPr>
          <w:rFonts w:ascii="Courier New" w:hAnsi="Courier New" w:cs="Courier New"/>
          <w:vanish/>
          <w:color w:val="0000FF"/>
        </w:rPr>
        <w:t>&lt;LLNK 12018   155 10 201   0117&gt;</w:t>
      </w:r>
      <w:r>
        <w:rPr>
          <w:rFonts w:ascii="Courier New" w:hAnsi="Courier New" w:cs="Courier New"/>
          <w:color w:val="0000FF"/>
          <w:u w:val="single"/>
        </w:rPr>
        <w:t>Punctul 2, ARTICOL UNIC din LEGEA nr. 155 din 29 iunie 2018, publicată în MONITORUL OFICIAL nr. 554 din 03 iulie 2018</w:t>
      </w:r>
      <w:r>
        <w:rPr>
          <w:rFonts w:ascii="Courier New" w:hAnsi="Courier New" w:cs="Courier New"/>
          <w:color w:val="0000FF"/>
        </w:rPr>
        <w:t xml:space="preserve">) </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(4) Depozitele farmaceutice veterinare, farmaciile veterinare şi punctele farmaceutice veterinare funcţionează în baza autorizaţiei/înregistrării sanitar-veterinare emise de Autoritatea Naţională Sanitară Veterinară şi pentru Siguranţa Alimentelor, prin direcţiile sanitar-veterinare şi pentru siguranţa alimentelor judeţene, respectiv a municipiului Bucureşti.</w:t>
      </w: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Produsele medicinale veterinare, a căror comercializare cu amănuntul nu este interzisă prin lege, pot fi comercializate cu amănuntul prin farmacii veterinare şi puncte farmaceutice veterinare, cu sau fără prescripţie, după caz; lista produselor medicinale veterinare care se comercializează pe bază de prescripţie, precum şi condiţiile de comercializare a acestora se stabilesc de către Autoritatea Naţională Sanitară Veterinară şi pentru Siguranţa Alimentelor.</w:t>
      </w: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Alineatul (5) din Articolul 37, Punctul 4., ARTICOL UNIC  a fost modificat de </w:t>
      </w:r>
      <w:r>
        <w:rPr>
          <w:rFonts w:ascii="Courier New" w:hAnsi="Courier New" w:cs="Courier New"/>
          <w:vanish/>
          <w:color w:val="0000FF"/>
        </w:rPr>
        <w:t>&lt;LLNK 12018   155 10 201   0117&gt;</w:t>
      </w:r>
      <w:r>
        <w:rPr>
          <w:rFonts w:ascii="Courier New" w:hAnsi="Courier New" w:cs="Courier New"/>
          <w:color w:val="0000FF"/>
          <w:u w:val="single"/>
        </w:rPr>
        <w:t>Punctul 2, ARTICOL UNIC din LEGEA nr. 155 din 29 iunie 2018, publicată în MONITORUL OFICIAL nr. 554 din 03 iulie 2018</w:t>
      </w:r>
      <w:r>
        <w:rPr>
          <w:rFonts w:ascii="Courier New" w:hAnsi="Courier New" w:cs="Courier New"/>
          <w:color w:val="0000FF"/>
        </w:rPr>
        <w:t xml:space="preserve">) </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Produsele biologice de uz veterinar se comercializează prin unităţi autorizate sanitar-veterinar, pe bază de prescripţie.</w:t>
      </w: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Alineatul (6) din Articolul 37, Punctul 4., ARTICOL UNIC  a fost modificat de </w:t>
      </w:r>
      <w:r>
        <w:rPr>
          <w:rFonts w:ascii="Courier New" w:hAnsi="Courier New" w:cs="Courier New"/>
          <w:vanish/>
          <w:color w:val="0000FF"/>
        </w:rPr>
        <w:t>&lt;LLNK 12018   155 10 201   0117&gt;</w:t>
      </w:r>
      <w:r>
        <w:rPr>
          <w:rFonts w:ascii="Courier New" w:hAnsi="Courier New" w:cs="Courier New"/>
          <w:color w:val="0000FF"/>
          <w:u w:val="single"/>
        </w:rPr>
        <w:t>Punctul 2, ARTICOL UNIC din LEGEA nr. 155 din 29 iunie 2018, publicată în MONITORUL OFICIAL nr. 554 din 03 iulie 2018</w:t>
      </w:r>
      <w:r>
        <w:rPr>
          <w:rFonts w:ascii="Courier New" w:hAnsi="Courier New" w:cs="Courier New"/>
          <w:color w:val="0000FF"/>
        </w:rPr>
        <w:t xml:space="preserve">) </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Produsele medicinale veterinare, care conţin substanţe din categoria stupefiante, psihotrope, sunt utilizate şi se administrează de către medicii veterinari sau de personalul cu studii medii veterinare sub coordonarea directă a medicului veterinar, atât la sediul unităţilor de asistenţă medicală veterinară, cât şi în condiţii de teren; medicul veterinar întocmeşte şi păstrează un registru de evidenţă a acestor produse medicinale veterinare, care este prezentat organelor de control sau de inspecţie, la solicitarea acestora.</w:t>
      </w: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Alineatul (7) din Articolul 37, Punctul 4., ARTICOL UNIC  a fost modificat de </w:t>
      </w:r>
      <w:r>
        <w:rPr>
          <w:rFonts w:ascii="Courier New" w:hAnsi="Courier New" w:cs="Courier New"/>
          <w:vanish/>
          <w:color w:val="0000FF"/>
        </w:rPr>
        <w:t>&lt;LLNK 12018   155 10 201   0117&gt;</w:t>
      </w:r>
      <w:r>
        <w:rPr>
          <w:rFonts w:ascii="Courier New" w:hAnsi="Courier New" w:cs="Courier New"/>
          <w:color w:val="0000FF"/>
          <w:u w:val="single"/>
        </w:rPr>
        <w:t>Punctul 2, ARTICOL UNIC din LEGEA nr. 155 din 29 iunie 2018, publicată în MONITORUL OFICIAL nr. 554 din 03 iulie 2018</w:t>
      </w:r>
      <w:r>
        <w:rPr>
          <w:rFonts w:ascii="Courier New" w:hAnsi="Courier New" w:cs="Courier New"/>
          <w:color w:val="0000FF"/>
        </w:rPr>
        <w:t xml:space="preserve">) </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(8) Utilizarea produselor medicinale veterinare </w:t>
      </w:r>
      <w:proofErr w:type="gramStart"/>
      <w:r>
        <w:rPr>
          <w:rFonts w:ascii="Courier New" w:hAnsi="Courier New" w:cs="Courier New"/>
        </w:rPr>
        <w:t>este</w:t>
      </w:r>
      <w:proofErr w:type="gramEnd"/>
      <w:r>
        <w:rPr>
          <w:rFonts w:ascii="Courier New" w:hAnsi="Courier New" w:cs="Courier New"/>
        </w:rPr>
        <w:t xml:space="preserve"> în responsabilitatea medicului veterinar; unităţile medicale-veterinare </w:t>
      </w:r>
      <w:r>
        <w:rPr>
          <w:rFonts w:ascii="Courier New" w:hAnsi="Courier New" w:cs="Courier New"/>
        </w:rPr>
        <w:lastRenderedPageBreak/>
        <w:t>pot comercializa cu amănuntul numai acele produse medicinale veterinare pe care le folosesc în actul medical, a căror comercializare cu amănuntul nu este interzisă prin lege şi care sunt înregistrate în registrul de consultaţii şi tratamente.</w:t>
      </w: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Este interzisă comercializarea cu amănuntul online a produselor medicinale veterinare cu timp de aşteptare, a produselor medicinale veterinare, altele decât cele cu timp de aşteptare, care se eliberează pe bază de prescripţie medicală veterinară, fără dovada acesteia, a produselor medicinale veterinare biologice şi antibiotice, a produselor medicinale veterinare ce conţin substanţe hormonale, tireostatice şi betaagoniste, a produselor care conţin substanţe din categoria psihotrope, stupefiante, precum şi a produselor medicinale veterinare care conţin substanţe aflate sub control naţional; în cazul în care, prin legislaţia europeană, comercializarea cu amănuntul online a produselor medicinale veterinare este altfel reglementată, prevalează prevederile legislaţiei europene.</w:t>
      </w: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Alineatul (9) din Articolul 37, Punctul 4., ARTICOL UNIC  a fost modificat de </w:t>
      </w:r>
      <w:r>
        <w:rPr>
          <w:rFonts w:ascii="Courier New" w:hAnsi="Courier New" w:cs="Courier New"/>
          <w:vanish/>
          <w:color w:val="0000FF"/>
        </w:rPr>
        <w:t>&lt;LLNK 12018   155 10 201   0117&gt;</w:t>
      </w:r>
      <w:r>
        <w:rPr>
          <w:rFonts w:ascii="Courier New" w:hAnsi="Courier New" w:cs="Courier New"/>
          <w:color w:val="0000FF"/>
          <w:u w:val="single"/>
        </w:rPr>
        <w:t>Punctul 2, ARTICOL UNIC din LEGEA nr. 155 din 29 iunie 2018, publicată în MONITORUL OFICIAL nr. 554 din 03 iulie 2018</w:t>
      </w:r>
      <w:r>
        <w:rPr>
          <w:rFonts w:ascii="Courier New" w:hAnsi="Courier New" w:cs="Courier New"/>
          <w:color w:val="0000FF"/>
        </w:rPr>
        <w:t xml:space="preserve">) </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(10) Proprietarii ori deţinătorii de animale pot deţine şi administra numai acele produse medicinale veterinare care sunt dobândite legal, fie prin achiziţie pe baza de prescripţie, fie prin achiziţie fără prescripţie, după caz, sub supravegherea medicului veterinar.</w:t>
      </w: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Farmaciile comunitare au obligaţia de elibera produsele de uz uman în baza prescripţiilor medicale veterinare emise în situaţiile în care nu există </w:t>
      </w:r>
      <w:proofErr w:type="gramStart"/>
      <w:r>
        <w:rPr>
          <w:rFonts w:ascii="Courier New" w:hAnsi="Courier New" w:cs="Courier New"/>
          <w:color w:val="0000FF"/>
        </w:rPr>
        <w:t>un</w:t>
      </w:r>
      <w:proofErr w:type="gramEnd"/>
      <w:r>
        <w:rPr>
          <w:rFonts w:ascii="Courier New" w:hAnsi="Courier New" w:cs="Courier New"/>
          <w:color w:val="0000FF"/>
        </w:rPr>
        <w:t xml:space="preserve"> produs medicinal veterinar similar autorizat pentru a fi comercializat pe piaţa din România.</w:t>
      </w:r>
    </w:p>
    <w:p w:rsidR="000C7D6D" w:rsidRDefault="000C7D6D" w:rsidP="000C7D6D">
      <w:pPr>
        <w:autoSpaceDE w:val="0"/>
        <w:autoSpaceDN w:val="0"/>
        <w:adjustRightInd w:val="0"/>
        <w:spacing w:after="0" w:line="240" w:lineRule="auto"/>
        <w:rPr>
          <w:rFonts w:ascii="Courier New" w:hAnsi="Courier New" w:cs="Courier New"/>
          <w:color w:val="0000FF"/>
        </w:rPr>
      </w:pP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Articolul 37  din  Punctul 4., ARTICOL UNIC  a fost completat de </w:t>
      </w:r>
      <w:r>
        <w:rPr>
          <w:rFonts w:ascii="Courier New" w:hAnsi="Courier New" w:cs="Courier New"/>
          <w:vanish/>
          <w:color w:val="0000FF"/>
        </w:rPr>
        <w:t>&lt;LLNK 12018   155 10 201   0117&gt;</w:t>
      </w:r>
      <w:r>
        <w:rPr>
          <w:rFonts w:ascii="Courier New" w:hAnsi="Courier New" w:cs="Courier New"/>
          <w:color w:val="0000FF"/>
          <w:u w:val="single"/>
        </w:rPr>
        <w:t>Punctul 3, ARTICOL UNIC din LEGEA nr. 155 din 29 iunie 2018, publicată în MONITORUL OFICIAL nr. 554 din 03 iulie 2018</w:t>
      </w:r>
      <w:r>
        <w:rPr>
          <w:rFonts w:ascii="Courier New" w:hAnsi="Courier New" w:cs="Courier New"/>
          <w:color w:val="0000FF"/>
        </w:rPr>
        <w:t xml:space="preserve">) </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Exploataţiile care deţin animale şi sunt autorizate/ înregistrate sanitar-veterinar pot achiziţiona produse medicinale veterinare pe bază de comandă vizată de către un medic veterinar de liberă practică care asigură asistenţă medicală veterinară sau care a consultat animalul/animalele şi a stabilit diagnosticul sau care a monitorizat permanent starea de sănătate a animalului/animalelor.</w:t>
      </w:r>
    </w:p>
    <w:p w:rsidR="000C7D6D" w:rsidRDefault="000C7D6D" w:rsidP="000C7D6D">
      <w:pPr>
        <w:autoSpaceDE w:val="0"/>
        <w:autoSpaceDN w:val="0"/>
        <w:adjustRightInd w:val="0"/>
        <w:spacing w:after="0" w:line="240" w:lineRule="auto"/>
        <w:rPr>
          <w:rFonts w:ascii="Courier New" w:hAnsi="Courier New" w:cs="Courier New"/>
          <w:color w:val="0000FF"/>
        </w:rPr>
      </w:pPr>
    </w:p>
    <w:p w:rsidR="000C7D6D" w:rsidRDefault="000C7D6D" w:rsidP="000C7D6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Articolul 37  din  Punctul 4., ARTICOL UNIC  a fost completat de </w:t>
      </w:r>
      <w:r>
        <w:rPr>
          <w:rFonts w:ascii="Courier New" w:hAnsi="Courier New" w:cs="Courier New"/>
          <w:vanish/>
          <w:color w:val="0000FF"/>
        </w:rPr>
        <w:t>&lt;LLNK 12018   155 10 201   0117&gt;</w:t>
      </w:r>
      <w:r>
        <w:rPr>
          <w:rFonts w:ascii="Courier New" w:hAnsi="Courier New" w:cs="Courier New"/>
          <w:color w:val="0000FF"/>
          <w:u w:val="single"/>
        </w:rPr>
        <w:t>Punctul 3, ARTICOL UNIC din LEGEA nr. 155 din 29 iunie 2018, publicată în MONITORUL OFICIAL nr. 554 din 03 iulie 2018</w:t>
      </w:r>
      <w:r>
        <w:rPr>
          <w:rFonts w:ascii="Courier New" w:hAnsi="Courier New" w:cs="Courier New"/>
          <w:color w:val="0000FF"/>
        </w:rPr>
        <w:t xml:space="preserve">) </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5. </w:t>
      </w:r>
      <w:r>
        <w:rPr>
          <w:rFonts w:ascii="Courier New" w:hAnsi="Courier New" w:cs="Courier New"/>
          <w:vanish/>
        </w:rPr>
        <w:t>&lt;LLNK 11998   160 11 212  41 17&gt;</w:t>
      </w:r>
      <w:r>
        <w:rPr>
          <w:rFonts w:ascii="Courier New" w:hAnsi="Courier New" w:cs="Courier New"/>
          <w:color w:val="0000FF"/>
          <w:u w:val="single"/>
        </w:rPr>
        <w:t>După articolul 41</w:t>
      </w:r>
      <w:r>
        <w:rPr>
          <w:rFonts w:ascii="Courier New" w:hAnsi="Courier New" w:cs="Courier New"/>
        </w:rPr>
        <w:t xml:space="preserve"> se introduce </w:t>
      </w:r>
      <w:proofErr w:type="gramStart"/>
      <w:r>
        <w:rPr>
          <w:rFonts w:ascii="Courier New" w:hAnsi="Courier New" w:cs="Courier New"/>
        </w:rPr>
        <w:t>un</w:t>
      </w:r>
      <w:proofErr w:type="gramEnd"/>
      <w:r>
        <w:rPr>
          <w:rFonts w:ascii="Courier New" w:hAnsi="Courier New" w:cs="Courier New"/>
        </w:rPr>
        <w:t xml:space="preserve"> nou articol, articolul 41^1, cu următorul cuprins:</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ART. 41^1</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(1) Colegiul Medicilor Veterinari informează autorităţile competente din toate celelalte state membre cu privire la un medic veterinar care deţine titlul de calificare prevăzut la pct. 5.4.2 din anexa V la Directivă, căruia i s-a restrâns sau interzis de către autorităţile sau instanţele judecătoreşti naţionale să desfăşoare </w:t>
      </w:r>
      <w:r>
        <w:rPr>
          <w:rFonts w:ascii="Courier New" w:hAnsi="Courier New" w:cs="Courier New"/>
        </w:rPr>
        <w:lastRenderedPageBreak/>
        <w:t>activităţile profesionale, pe teritoriul României, chiar şi cu caracter temporar.</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(2) Colegiul Medicilor Veterinari transmite informaţiile prevăzute la alin.</w:t>
      </w:r>
      <w:proofErr w:type="gramEnd"/>
      <w:r>
        <w:rPr>
          <w:rFonts w:ascii="Courier New" w:hAnsi="Courier New" w:cs="Courier New"/>
        </w:rPr>
        <w:t xml:space="preserve"> (1) prin alertă în cadrul IMI cel târziu în termen de trei zile de la data adoptării deciziei de restrângere sau interzicere, în întregime sau în parte, a exercitării unei activităţi profesionale de către medicul veterinar în cauză; aceste informaţii cuprind:</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identitatea</w:t>
      </w:r>
      <w:proofErr w:type="gramEnd"/>
      <w:r>
        <w:rPr>
          <w:rFonts w:ascii="Courier New" w:hAnsi="Courier New" w:cs="Courier New"/>
        </w:rPr>
        <w:t xml:space="preserve"> profesionistului, respectiv datele cu caracter personal necesare identificării profesionistului, conform legislaţiei în vigoare;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profesia</w:t>
      </w:r>
      <w:proofErr w:type="gramEnd"/>
      <w:r>
        <w:rPr>
          <w:rFonts w:ascii="Courier New" w:hAnsi="Courier New" w:cs="Courier New"/>
        </w:rPr>
        <w:t xml:space="preserve"> în cauză;</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informaţii</w:t>
      </w:r>
      <w:proofErr w:type="gramEnd"/>
      <w:r>
        <w:rPr>
          <w:rFonts w:ascii="Courier New" w:hAnsi="Courier New" w:cs="Courier New"/>
        </w:rPr>
        <w:t xml:space="preserve"> cu privire la autoritatea sau instanţa naţională care adoptă hotărârea privind restrângerea sau interdicţia;</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sfera</w:t>
      </w:r>
      <w:proofErr w:type="gramEnd"/>
      <w:r>
        <w:rPr>
          <w:rFonts w:ascii="Courier New" w:hAnsi="Courier New" w:cs="Courier New"/>
        </w:rPr>
        <w:t xml:space="preserve"> de aplicare a restricţiei sau interdicţiei; şi</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perioada</w:t>
      </w:r>
      <w:proofErr w:type="gramEnd"/>
      <w:r>
        <w:rPr>
          <w:rFonts w:ascii="Courier New" w:hAnsi="Courier New" w:cs="Courier New"/>
        </w:rPr>
        <w:t xml:space="preserve"> în cursul căreia se aplică restricţia sau interdicţia.</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(3) Cel târziu în termen de trei zile de la data rămânerii definitive a hotărârii instanţei, Colegiul Medicilor Veterinari informează autorităţile competente ale tuturor celorlalte state membre, prin alertă în cadrul IMI, despre identitatea medicilor veterinari care au solicitat recunoaşterea unei calificări în temeiul Directivei şi în cazul cărora instanţele au constatat ulterior că au făcut uz, în acest context, de titluri falsificate de calificare profesională.</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expiră o interdicţie sau o restricţie prevăzută la alin. (1), Colegiul Medicilor Veterinari informează fără întârziere autorităţile competente din celelalte state membre, menţionând data expirării şi orice </w:t>
      </w:r>
      <w:proofErr w:type="gramStart"/>
      <w:r>
        <w:rPr>
          <w:rFonts w:ascii="Courier New" w:hAnsi="Courier New" w:cs="Courier New"/>
        </w:rPr>
        <w:t>altă</w:t>
      </w:r>
      <w:proofErr w:type="gramEnd"/>
      <w:r>
        <w:rPr>
          <w:rFonts w:ascii="Courier New" w:hAnsi="Courier New" w:cs="Courier New"/>
        </w:rPr>
        <w:t xml:space="preserve"> schimbare ulterioară a respectivei date.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(5) Colegiul Medicilor Veterinari informează în scris medicii veterinari faţă de care se trimit alerte altor state membre cu privire la deciziile de alertă, concomitent cu declanşarea şi derularea procedurii de alertă a celorlalte state membre.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(6) Medicii veterinari prevăzuţi la alin. (5) </w:t>
      </w:r>
      <w:proofErr w:type="gramStart"/>
      <w:r>
        <w:rPr>
          <w:rFonts w:ascii="Courier New" w:hAnsi="Courier New" w:cs="Courier New"/>
        </w:rPr>
        <w:t>au</w:t>
      </w:r>
      <w:proofErr w:type="gramEnd"/>
      <w:r>
        <w:rPr>
          <w:rFonts w:ascii="Courier New" w:hAnsi="Courier New" w:cs="Courier New"/>
        </w:rPr>
        <w:t xml:space="preserve"> posibilitatea de a contesta decizia privind aplicarea alertei, potrivit legislaţiei naţionale în vigoare, sau pot solicita Colegiului Medicilor Veterinari rectificarea unei astfel de decizii.</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în care alerta transmisă celorlalte state membre se dovedeşte a fi neîntemeiată, medicul veterinar în cauză poate obţine despăgubiri legate de orice prejudiciu cauzat de aceasta; în aceste cazuri, decizia privind alerta poate conţine precizarea că face obiectul unor proceduri iniţiate de către profesionist.</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(8) Datele privind alertele pot fi prelucrate în IMI atât timp cât sunt valabile; alertele vor fi şterse în termen de trei zile de la data adoptării deciziei de revocare sau de la expirarea interdicţiei sau restricţiei prevăzute la alin. (1)."</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Prezenta ordonanţă de urgenţă transpune prevederile art.</w:t>
      </w:r>
      <w:proofErr w:type="gramEnd"/>
      <w:r>
        <w:rPr>
          <w:rFonts w:ascii="Courier New" w:hAnsi="Courier New" w:cs="Courier New"/>
        </w:rPr>
        <w:t xml:space="preserve"> </w:t>
      </w:r>
      <w:proofErr w:type="gramStart"/>
      <w:r>
        <w:rPr>
          <w:rFonts w:ascii="Courier New" w:hAnsi="Courier New" w:cs="Courier New"/>
        </w:rPr>
        <w:t>2 alin.</w:t>
      </w:r>
      <w:proofErr w:type="gramEnd"/>
      <w:r>
        <w:rPr>
          <w:rFonts w:ascii="Courier New" w:hAnsi="Courier New" w:cs="Courier New"/>
        </w:rPr>
        <w:t xml:space="preserve"> (2), art. </w:t>
      </w:r>
      <w:proofErr w:type="gramStart"/>
      <w:r>
        <w:rPr>
          <w:rFonts w:ascii="Courier New" w:hAnsi="Courier New" w:cs="Courier New"/>
        </w:rPr>
        <w:t>3 alin.</w:t>
      </w:r>
      <w:proofErr w:type="gramEnd"/>
      <w:r>
        <w:rPr>
          <w:rFonts w:ascii="Courier New" w:hAnsi="Courier New" w:cs="Courier New"/>
        </w:rPr>
        <w:t xml:space="preserve"> (3), art. </w:t>
      </w:r>
      <w:proofErr w:type="gramStart"/>
      <w:r>
        <w:rPr>
          <w:rFonts w:ascii="Courier New" w:hAnsi="Courier New" w:cs="Courier New"/>
        </w:rPr>
        <w:t>4 alin.</w:t>
      </w:r>
      <w:proofErr w:type="gramEnd"/>
      <w:r>
        <w:rPr>
          <w:rFonts w:ascii="Courier New" w:hAnsi="Courier New" w:cs="Courier New"/>
        </w:rPr>
        <w:t xml:space="preserve"> (1), art. </w:t>
      </w:r>
      <w:proofErr w:type="gramStart"/>
      <w:r>
        <w:rPr>
          <w:rFonts w:ascii="Courier New" w:hAnsi="Courier New" w:cs="Courier New"/>
        </w:rPr>
        <w:t>8 alin.</w:t>
      </w:r>
      <w:proofErr w:type="gramEnd"/>
      <w:r>
        <w:rPr>
          <w:rFonts w:ascii="Courier New" w:hAnsi="Courier New" w:cs="Courier New"/>
        </w:rPr>
        <w:t xml:space="preserve"> (1), art. </w:t>
      </w:r>
      <w:proofErr w:type="gramStart"/>
      <w:r>
        <w:rPr>
          <w:rFonts w:ascii="Courier New" w:hAnsi="Courier New" w:cs="Courier New"/>
        </w:rPr>
        <w:t>21 alin.</w:t>
      </w:r>
      <w:proofErr w:type="gramEnd"/>
      <w:r>
        <w:rPr>
          <w:rFonts w:ascii="Courier New" w:hAnsi="Courier New" w:cs="Courier New"/>
        </w:rPr>
        <w:t xml:space="preserve"> (1) </w:t>
      </w:r>
      <w:proofErr w:type="gramStart"/>
      <w:r>
        <w:rPr>
          <w:rFonts w:ascii="Courier New" w:hAnsi="Courier New" w:cs="Courier New"/>
        </w:rPr>
        <w:t>şi</w:t>
      </w:r>
      <w:proofErr w:type="gramEnd"/>
      <w:r>
        <w:rPr>
          <w:rFonts w:ascii="Courier New" w:hAnsi="Courier New" w:cs="Courier New"/>
        </w:rPr>
        <w:t xml:space="preserve"> (6), art. </w:t>
      </w:r>
      <w:proofErr w:type="gramStart"/>
      <w:r>
        <w:rPr>
          <w:rFonts w:ascii="Courier New" w:hAnsi="Courier New" w:cs="Courier New"/>
        </w:rPr>
        <w:t>22, art.</w:t>
      </w:r>
      <w:proofErr w:type="gramEnd"/>
      <w:r>
        <w:rPr>
          <w:rFonts w:ascii="Courier New" w:hAnsi="Courier New" w:cs="Courier New"/>
        </w:rPr>
        <w:t xml:space="preserve"> </w:t>
      </w:r>
      <w:proofErr w:type="gramStart"/>
      <w:r>
        <w:rPr>
          <w:rFonts w:ascii="Courier New" w:hAnsi="Courier New" w:cs="Courier New"/>
        </w:rPr>
        <w:t>50, art.</w:t>
      </w:r>
      <w:proofErr w:type="gramEnd"/>
      <w:r>
        <w:rPr>
          <w:rFonts w:ascii="Courier New" w:hAnsi="Courier New" w:cs="Courier New"/>
        </w:rPr>
        <w:t xml:space="preserve"> </w:t>
      </w:r>
      <w:proofErr w:type="gramStart"/>
      <w:r>
        <w:rPr>
          <w:rFonts w:ascii="Courier New" w:hAnsi="Courier New" w:cs="Courier New"/>
        </w:rPr>
        <w:t>53, art.</w:t>
      </w:r>
      <w:proofErr w:type="gramEnd"/>
      <w:r>
        <w:rPr>
          <w:rFonts w:ascii="Courier New" w:hAnsi="Courier New" w:cs="Courier New"/>
        </w:rPr>
        <w:t xml:space="preserve"> </w:t>
      </w:r>
      <w:proofErr w:type="gramStart"/>
      <w:r>
        <w:rPr>
          <w:rFonts w:ascii="Courier New" w:hAnsi="Courier New" w:cs="Courier New"/>
        </w:rPr>
        <w:t>56 alin.</w:t>
      </w:r>
      <w:proofErr w:type="gramEnd"/>
      <w:r>
        <w:rPr>
          <w:rFonts w:ascii="Courier New" w:hAnsi="Courier New" w:cs="Courier New"/>
        </w:rPr>
        <w:t xml:space="preserve"> (2) </w:t>
      </w:r>
      <w:proofErr w:type="gramStart"/>
      <w:r>
        <w:rPr>
          <w:rFonts w:ascii="Courier New" w:hAnsi="Courier New" w:cs="Courier New"/>
        </w:rPr>
        <w:t>şi</w:t>
      </w:r>
      <w:proofErr w:type="gramEnd"/>
      <w:r>
        <w:rPr>
          <w:rFonts w:ascii="Courier New" w:hAnsi="Courier New" w:cs="Courier New"/>
        </w:rPr>
        <w:t xml:space="preserve"> (2a), art. </w:t>
      </w:r>
      <w:proofErr w:type="gramStart"/>
      <w:r>
        <w:rPr>
          <w:rFonts w:ascii="Courier New" w:hAnsi="Courier New" w:cs="Courier New"/>
        </w:rPr>
        <w:t>56a alin.</w:t>
      </w:r>
      <w:proofErr w:type="gramEnd"/>
      <w:r>
        <w:rPr>
          <w:rFonts w:ascii="Courier New" w:hAnsi="Courier New" w:cs="Courier New"/>
        </w:rPr>
        <w:t xml:space="preserve"> (1) </w:t>
      </w:r>
      <w:proofErr w:type="gramStart"/>
      <w:r>
        <w:rPr>
          <w:rFonts w:ascii="Courier New" w:hAnsi="Courier New" w:cs="Courier New"/>
        </w:rPr>
        <w:t>lit</w:t>
      </w:r>
      <w:proofErr w:type="gramEnd"/>
      <w:r>
        <w:rPr>
          <w:rFonts w:ascii="Courier New" w:hAnsi="Courier New" w:cs="Courier New"/>
        </w:rPr>
        <w:t xml:space="preserve">. (f) </w:t>
      </w:r>
      <w:proofErr w:type="gramStart"/>
      <w:r>
        <w:rPr>
          <w:rFonts w:ascii="Courier New" w:hAnsi="Courier New" w:cs="Courier New"/>
        </w:rPr>
        <w:t>şi</w:t>
      </w:r>
      <w:proofErr w:type="gramEnd"/>
      <w:r>
        <w:rPr>
          <w:rFonts w:ascii="Courier New" w:hAnsi="Courier New" w:cs="Courier New"/>
        </w:rPr>
        <w:t xml:space="preserve"> alin. (2) - (7) şi art. </w:t>
      </w:r>
      <w:proofErr w:type="gramStart"/>
      <w:r>
        <w:rPr>
          <w:rFonts w:ascii="Courier New" w:hAnsi="Courier New" w:cs="Courier New"/>
        </w:rPr>
        <w:t>57a alin.</w:t>
      </w:r>
      <w:proofErr w:type="gramEnd"/>
      <w:r>
        <w:rPr>
          <w:rFonts w:ascii="Courier New" w:hAnsi="Courier New" w:cs="Courier New"/>
        </w:rPr>
        <w:t xml:space="preserve"> (1) </w:t>
      </w:r>
      <w:proofErr w:type="gramStart"/>
      <w:r>
        <w:rPr>
          <w:rFonts w:ascii="Courier New" w:hAnsi="Courier New" w:cs="Courier New"/>
        </w:rPr>
        <w:t>şi</w:t>
      </w:r>
      <w:proofErr w:type="gramEnd"/>
      <w:r>
        <w:rPr>
          <w:rFonts w:ascii="Courier New" w:hAnsi="Courier New" w:cs="Courier New"/>
        </w:rPr>
        <w:t xml:space="preserve"> (2) din </w:t>
      </w:r>
      <w:r>
        <w:rPr>
          <w:rFonts w:ascii="Courier New" w:hAnsi="Courier New" w:cs="Courier New"/>
          <w:vanish/>
        </w:rPr>
        <w:t>&lt;LLNK 832005L0036C(01)      20&gt;</w:t>
      </w:r>
      <w:r>
        <w:rPr>
          <w:rFonts w:ascii="Courier New" w:hAnsi="Courier New" w:cs="Courier New"/>
          <w:color w:val="0000FF"/>
          <w:u w:val="single"/>
        </w:rPr>
        <w:t>Directiva 2005/36/CE</w:t>
      </w:r>
      <w:r>
        <w:rPr>
          <w:rFonts w:ascii="Courier New" w:hAnsi="Courier New" w:cs="Courier New"/>
        </w:rPr>
        <w:t xml:space="preserve"> a Parlamentului European şi a Consiliului din 7 septembrie 2005 privind recunoaşterea calificărilor profesionale, publicată în Jurnalul Oficial al Uniunii Europene, seria L, nr. 255 din 30 septembrie 2005, modificată prin </w:t>
      </w:r>
      <w:r>
        <w:rPr>
          <w:rFonts w:ascii="Courier New" w:hAnsi="Courier New" w:cs="Courier New"/>
          <w:vanish/>
        </w:rPr>
        <w:t>&lt;LLNK 832013L0055           20&gt;</w:t>
      </w:r>
      <w:r>
        <w:rPr>
          <w:rFonts w:ascii="Courier New" w:hAnsi="Courier New" w:cs="Courier New"/>
          <w:color w:val="0000FF"/>
          <w:u w:val="single"/>
        </w:rPr>
        <w:t xml:space="preserve">Directiva </w:t>
      </w:r>
      <w:r>
        <w:rPr>
          <w:rFonts w:ascii="Courier New" w:hAnsi="Courier New" w:cs="Courier New"/>
          <w:color w:val="0000FF"/>
          <w:u w:val="single"/>
        </w:rPr>
        <w:lastRenderedPageBreak/>
        <w:t>2013/55/UE</w:t>
      </w:r>
      <w:r>
        <w:rPr>
          <w:rFonts w:ascii="Courier New" w:hAnsi="Courier New" w:cs="Courier New"/>
        </w:rPr>
        <w:t xml:space="preserve"> a Parlamentului European şi a Consiliului din 20 noiembrie 2013 de modificare a </w:t>
      </w:r>
      <w:r>
        <w:rPr>
          <w:rFonts w:ascii="Courier New" w:hAnsi="Courier New" w:cs="Courier New"/>
          <w:vanish/>
        </w:rPr>
        <w:t>&lt;LLNK 832005L0036C(01)      22&gt;</w:t>
      </w:r>
      <w:r>
        <w:rPr>
          <w:rFonts w:ascii="Courier New" w:hAnsi="Courier New" w:cs="Courier New"/>
          <w:color w:val="0000FF"/>
          <w:u w:val="single"/>
        </w:rPr>
        <w:t xml:space="preserve">Directivei 2005/36/CE </w:t>
      </w:r>
      <w:r>
        <w:rPr>
          <w:rFonts w:ascii="Courier New" w:hAnsi="Courier New" w:cs="Courier New"/>
        </w:rPr>
        <w:t xml:space="preserve">privind recunoaşterea calificărilor profesionale şi a </w:t>
      </w:r>
      <w:r>
        <w:rPr>
          <w:rFonts w:ascii="Courier New" w:hAnsi="Courier New" w:cs="Courier New"/>
          <w:vanish/>
        </w:rPr>
        <w:t>&lt;LLNK 832012R1024           34&gt;</w:t>
      </w:r>
      <w:r>
        <w:rPr>
          <w:rFonts w:ascii="Courier New" w:hAnsi="Courier New" w:cs="Courier New"/>
          <w:color w:val="0000FF"/>
          <w:u w:val="single"/>
        </w:rPr>
        <w:t xml:space="preserve">Regulamentului (UE) nr. </w:t>
      </w:r>
      <w:proofErr w:type="gramStart"/>
      <w:r>
        <w:rPr>
          <w:rFonts w:ascii="Courier New" w:hAnsi="Courier New" w:cs="Courier New"/>
          <w:color w:val="0000FF"/>
          <w:u w:val="single"/>
        </w:rPr>
        <w:t>1.024/2012</w:t>
      </w:r>
      <w:r>
        <w:rPr>
          <w:rFonts w:ascii="Courier New" w:hAnsi="Courier New" w:cs="Courier New"/>
        </w:rPr>
        <w:t xml:space="preserve"> privind cooperarea administrativă prin intermediul Sistemului de informare al pieţei interne („Regulamentul IMI“), publicată în Jurnalul Oficial al Uniunii Europene, seria L, nr.</w:t>
      </w:r>
      <w:proofErr w:type="gramEnd"/>
      <w:r>
        <w:rPr>
          <w:rFonts w:ascii="Courier New" w:hAnsi="Courier New" w:cs="Courier New"/>
        </w:rPr>
        <w:t xml:space="preserve"> 354 din 28 decembrie 2013.</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MIHAI TUDOSE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Autorităţii Naţionale Sanitare Veterinare şi pentru Siguranţa Alimentelor,</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rPr>
        <w:t xml:space="preserve">       Geronimo Răducu Brănescu</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Ministrul agriculturii şi dezvoltării rurale,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Petre Daea</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Ministrul educaţiei naţionale,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Liviu-Marian Pop</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Ministrul afacerilor interne,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Carmen Daniela Dan</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afacerilor externe,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rPr>
        <w:t xml:space="preserve">        Teodor-Viorel Meleşcanu</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Ministrul delegat pentru afaceri europene,</w:t>
      </w: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Victor Negrescu</w:t>
      </w:r>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Bucureşti, 5 octombrie 2017.</w:t>
      </w:r>
      <w:proofErr w:type="gramEnd"/>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Nr. 70.</w:t>
      </w:r>
      <w:proofErr w:type="gramEnd"/>
    </w:p>
    <w:p w:rsidR="000C7D6D" w:rsidRDefault="000C7D6D" w:rsidP="000C7D6D">
      <w:pPr>
        <w:autoSpaceDE w:val="0"/>
        <w:autoSpaceDN w:val="0"/>
        <w:adjustRightInd w:val="0"/>
        <w:spacing w:after="0" w:line="240" w:lineRule="auto"/>
        <w:rPr>
          <w:rFonts w:ascii="Courier New" w:hAnsi="Courier New" w:cs="Courier New"/>
        </w:rPr>
      </w:pPr>
    </w:p>
    <w:p w:rsidR="000C7D6D" w:rsidRDefault="000C7D6D" w:rsidP="000C7D6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C7D6D" w:rsidRDefault="000C7D6D" w:rsidP="000C7D6D">
      <w:pPr>
        <w:autoSpaceDE w:val="0"/>
        <w:autoSpaceDN w:val="0"/>
        <w:adjustRightInd w:val="0"/>
        <w:spacing w:after="0" w:line="240" w:lineRule="auto"/>
        <w:rPr>
          <w:rFonts w:ascii="Courier New" w:hAnsi="Courier New" w:cs="Courier New"/>
        </w:rPr>
      </w:pPr>
    </w:p>
    <w:p w:rsidR="000101CB" w:rsidRDefault="000101CB"/>
    <w:sectPr w:rsidR="000101CB" w:rsidSect="000C7D6D">
      <w:pgSz w:w="12240" w:h="15840"/>
      <w:pgMar w:top="27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2A4"/>
    <w:rsid w:val="000101CB"/>
    <w:rsid w:val="000C7D6D"/>
    <w:rsid w:val="0085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4127</Words>
  <Characters>23528</Characters>
  <Application>Microsoft Office Word</Application>
  <DocSecurity>0</DocSecurity>
  <Lines>196</Lines>
  <Paragraphs>55</Paragraphs>
  <ScaleCrop>false</ScaleCrop>
  <Company/>
  <LinksUpToDate>false</LinksUpToDate>
  <CharactersWithSpaces>27600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2019-07-05T13:22:00Z</dcterms:created>
  <dcterms:modified xsi:type="dcterms:W3CDTF">2019-07-05T13:23:00Z</dcterms:modified>
</cp:coreProperties>
</file>