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43" name="Picture 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5C296F">
        <w:rPr>
          <w:rFonts w:ascii="Verdana" w:eastAsia="Times New Roman" w:hAnsi="Verdana" w:cs="Times New Roman"/>
          <w:b/>
          <w:bCs/>
          <w:sz w:val="26"/>
          <w:szCs w:val="26"/>
        </w:rPr>
        <w:t>ORDIN nr. 724 din 29 iulie 2013 privind atestarea produselor tradiţionale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 w:name="do|pa1"/>
      <w:bookmarkEnd w:id="1"/>
      <w:r w:rsidRPr="005C296F">
        <w:rPr>
          <w:rFonts w:ascii="Verdana" w:eastAsia="Times New Roman" w:hAnsi="Verdana" w:cs="Times New Roman"/>
        </w:rPr>
        <w:t>Văzând Referatul de aprobare privind atestarea produselor tradiţionale nr. 96.942 din 23 iulie 2013 al Direcţiei generale industrie alimentară din cadrul Ministerului Agriculturii şi Dezvoltării Rurale,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 w:name="do|pa2"/>
      <w:bookmarkEnd w:id="2"/>
      <w:r w:rsidRPr="005C296F">
        <w:rPr>
          <w:rFonts w:ascii="Verdana" w:eastAsia="Times New Roman" w:hAnsi="Verdana" w:cs="Times New Roman"/>
        </w:rPr>
        <w:t xml:space="preserve">având în vedere prevederile art. 34-42 din Ordonanţa de urgenţă a Guvernului nr. </w:t>
      </w:r>
      <w:hyperlink r:id="rId7" w:history="1">
        <w:r w:rsidRPr="005C296F">
          <w:rPr>
            <w:rFonts w:ascii="Verdana" w:eastAsia="Times New Roman" w:hAnsi="Verdana" w:cs="Times New Roman"/>
            <w:b/>
            <w:bCs/>
            <w:color w:val="333399"/>
            <w:u w:val="single"/>
          </w:rPr>
          <w:t>97/2001</w:t>
        </w:r>
      </w:hyperlink>
      <w:r w:rsidRPr="005C296F">
        <w:rPr>
          <w:rFonts w:ascii="Verdana" w:eastAsia="Times New Roman" w:hAnsi="Verdana" w:cs="Times New Roman"/>
        </w:rPr>
        <w:t xml:space="preserve"> privind reglementarea producţiei, circulaţiei şi comercializării alimentelor, republicată,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 w:name="do|pa3"/>
      <w:bookmarkEnd w:id="3"/>
      <w:r w:rsidRPr="005C296F">
        <w:rPr>
          <w:rFonts w:ascii="Verdana" w:eastAsia="Times New Roman" w:hAnsi="Verdana" w:cs="Times New Roman"/>
        </w:rPr>
        <w:t xml:space="preserve">în baza prevederilor art. 1 alin. (1) şi art. 3 din Regulamentul (CE) nr. </w:t>
      </w:r>
      <w:hyperlink r:id="rId8" w:history="1">
        <w:r w:rsidRPr="005C296F">
          <w:rPr>
            <w:rFonts w:ascii="Verdana" w:eastAsia="Times New Roman" w:hAnsi="Verdana" w:cs="Times New Roman"/>
            <w:b/>
            <w:bCs/>
            <w:color w:val="333399"/>
            <w:u w:val="single"/>
          </w:rPr>
          <w:t>178/2002</w:t>
        </w:r>
      </w:hyperlink>
      <w:r w:rsidRPr="005C296F">
        <w:rPr>
          <w:rFonts w:ascii="Verdana" w:eastAsia="Times New Roman" w:hAnsi="Verdana" w:cs="Times New Roman"/>
        </w:rPr>
        <w:t xml:space="preserve">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 w:name="do|pa4"/>
      <w:bookmarkEnd w:id="4"/>
      <w:r w:rsidRPr="005C296F">
        <w:rPr>
          <w:rFonts w:ascii="Verdana" w:eastAsia="Times New Roman" w:hAnsi="Verdana" w:cs="Times New Roman"/>
        </w:rPr>
        <w:t xml:space="preserve">În temeiul art. 1 alin. (2) şi al art. 7 alin. (5) din Hotărârea Guvernului nr. </w:t>
      </w:r>
      <w:hyperlink r:id="rId9" w:history="1">
        <w:r w:rsidRPr="005C296F">
          <w:rPr>
            <w:rFonts w:ascii="Verdana" w:eastAsia="Times New Roman" w:hAnsi="Verdana" w:cs="Times New Roman"/>
            <w:b/>
            <w:bCs/>
            <w:color w:val="333399"/>
            <w:u w:val="single"/>
          </w:rPr>
          <w:t>725/2010</w:t>
        </w:r>
      </w:hyperlink>
      <w:r w:rsidRPr="005C296F">
        <w:rPr>
          <w:rFonts w:ascii="Verdana" w:eastAsia="Times New Roman" w:hAnsi="Verdana" w:cs="Times New Roman"/>
        </w:rPr>
        <w:t xml:space="preserve"> privind organizarea şi funcţionarea Ministerului Agriculturii şi Dezvoltării Rurale, cu modificările şi completările ulterioare, al art. 4 alin. (1) pct. 54 şi al art. 7 alin. (4) din Hotărârea Guvernului nr. </w:t>
      </w:r>
      <w:hyperlink r:id="rId10" w:history="1">
        <w:r w:rsidRPr="005C296F">
          <w:rPr>
            <w:rFonts w:ascii="Verdana" w:eastAsia="Times New Roman" w:hAnsi="Verdana" w:cs="Times New Roman"/>
            <w:b/>
            <w:bCs/>
            <w:color w:val="333399"/>
            <w:u w:val="single"/>
          </w:rPr>
          <w:t>144/2010</w:t>
        </w:r>
      </w:hyperlink>
      <w:r w:rsidRPr="005C296F">
        <w:rPr>
          <w:rFonts w:ascii="Verdana" w:eastAsia="Times New Roman" w:hAnsi="Verdana" w:cs="Times New Roman"/>
        </w:rPr>
        <w:t xml:space="preserve"> privind organizarea şi funcţionarea Ministerului Sănătăţii, cu modificările şi completările ulterioare, şi al art. 3 alin. (1) lit. c) din Hotărârea Guvernului nr. </w:t>
      </w:r>
      <w:hyperlink r:id="rId11" w:history="1">
        <w:r w:rsidRPr="005C296F">
          <w:rPr>
            <w:rFonts w:ascii="Verdana" w:eastAsia="Times New Roman" w:hAnsi="Verdana" w:cs="Times New Roman"/>
            <w:b/>
            <w:bCs/>
            <w:color w:val="333399"/>
            <w:u w:val="single"/>
          </w:rPr>
          <w:t>700/2012</w:t>
        </w:r>
      </w:hyperlink>
      <w:r w:rsidRPr="005C296F">
        <w:rPr>
          <w:rFonts w:ascii="Verdana" w:eastAsia="Times New Roman" w:hAnsi="Verdana" w:cs="Times New Roman"/>
        </w:rPr>
        <w:t xml:space="preserve"> privind organizarea şi funcţionarea Autorităţii Naţionale pentru Protecţia Consumatorilor, cu modificările ulterioare,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 w:name="do|pa5"/>
      <w:bookmarkEnd w:id="5"/>
      <w:r w:rsidRPr="005C296F">
        <w:rPr>
          <w:rFonts w:ascii="Verdana" w:eastAsia="Times New Roman" w:hAnsi="Verdana" w:cs="Times New Roman"/>
          <w:b/>
          <w:bCs/>
        </w:rPr>
        <w:t>ministrul agriculturii şi dezvoltării rurale, ministrul sănătăţii şi preşedintele Autorităţii Naţionale pentru Protecţia Consumatorilor</w:t>
      </w:r>
      <w:r w:rsidRPr="005C296F">
        <w:rPr>
          <w:rFonts w:ascii="Verdana" w:eastAsia="Times New Roman" w:hAnsi="Verdana" w:cs="Times New Roman"/>
        </w:rPr>
        <w:t xml:space="preserve"> emit următorul ordin: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 w:name="do|ar1"/>
      <w:r>
        <w:rPr>
          <w:rFonts w:ascii="Verdana" w:eastAsia="Times New Roman" w:hAnsi="Verdana" w:cs="Times New Roman"/>
          <w:b/>
          <w:bCs/>
          <w:noProof/>
          <w:color w:val="333399"/>
        </w:rPr>
        <w:drawing>
          <wp:inline distT="0" distB="0" distL="0" distR="0">
            <wp:extent cx="95250" cy="95250"/>
            <wp:effectExtent l="0" t="0" r="0" b="0"/>
            <wp:docPr id="42" name="Picture 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5C296F">
        <w:rPr>
          <w:rFonts w:ascii="Verdana" w:eastAsia="Times New Roman" w:hAnsi="Verdana" w:cs="Times New Roman"/>
          <w:b/>
          <w:bCs/>
          <w:color w:val="0000AF"/>
        </w:rPr>
        <w:t>Art. 1</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 w:name="do|ar1|al1"/>
      <w:bookmarkEnd w:id="7"/>
      <w:r w:rsidRPr="005C296F">
        <w:rPr>
          <w:rFonts w:ascii="Verdana" w:eastAsia="Times New Roman" w:hAnsi="Verdana" w:cs="Times New Roman"/>
          <w:b/>
          <w:bCs/>
          <w:color w:val="008F00"/>
        </w:rPr>
        <w:t>(1)</w:t>
      </w:r>
      <w:r w:rsidRPr="005C296F">
        <w:rPr>
          <w:rFonts w:ascii="Verdana" w:eastAsia="Times New Roman" w:hAnsi="Verdana" w:cs="Times New Roman"/>
        </w:rPr>
        <w:t>Prezentul ordin stabileşte condiţiile şi criteriile pentru atestarea produselor tradiţionale.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 w:name="do|ar1|al2"/>
      <w:bookmarkEnd w:id="8"/>
      <w:r w:rsidRPr="005C296F">
        <w:rPr>
          <w:rFonts w:ascii="Verdana" w:eastAsia="Times New Roman" w:hAnsi="Verdana" w:cs="Times New Roman"/>
          <w:b/>
          <w:bCs/>
          <w:color w:val="008F00"/>
        </w:rPr>
        <w:t>(2)</w:t>
      </w:r>
      <w:r w:rsidRPr="005C296F">
        <w:rPr>
          <w:rFonts w:ascii="Verdana" w:eastAsia="Times New Roman" w:hAnsi="Verdana" w:cs="Times New Roman"/>
        </w:rPr>
        <w:t>Prezentul ordin se aplică fără a aduce atingere altor prevederi specifice.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 w:name="do|ar2"/>
      <w:r>
        <w:rPr>
          <w:rFonts w:ascii="Verdana" w:eastAsia="Times New Roman" w:hAnsi="Verdana" w:cs="Times New Roman"/>
          <w:b/>
          <w:bCs/>
          <w:noProof/>
          <w:color w:val="333399"/>
        </w:rPr>
        <w:drawing>
          <wp:inline distT="0" distB="0" distL="0" distR="0">
            <wp:extent cx="95250" cy="95250"/>
            <wp:effectExtent l="0" t="0" r="0" b="0"/>
            <wp:docPr id="41" name="Picture 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
      <w:r w:rsidRPr="005C296F">
        <w:rPr>
          <w:rFonts w:ascii="Verdana" w:eastAsia="Times New Roman" w:hAnsi="Verdana" w:cs="Times New Roman"/>
          <w:b/>
          <w:bCs/>
          <w:color w:val="0000AF"/>
        </w:rPr>
        <w:t>Art. 2</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 w:name="do|ar2|pa1"/>
      <w:bookmarkEnd w:id="10"/>
      <w:r w:rsidRPr="005C296F">
        <w:rPr>
          <w:rFonts w:ascii="Verdana" w:eastAsia="Times New Roman" w:hAnsi="Verdana" w:cs="Times New Roman"/>
        </w:rPr>
        <w:t>În sensul prezentului ordin, termenii folosiţi se definesc după cum urmează: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 w:name="do|ar2|lia"/>
      <w:bookmarkEnd w:id="11"/>
      <w:r w:rsidRPr="005C296F">
        <w:rPr>
          <w:rFonts w:ascii="Verdana" w:eastAsia="Times New Roman" w:hAnsi="Verdana" w:cs="Times New Roman"/>
          <w:b/>
          <w:bCs/>
          <w:color w:val="8F0000"/>
        </w:rPr>
        <w:t>a)</w:t>
      </w:r>
      <w:r w:rsidRPr="005C296F">
        <w:rPr>
          <w:rFonts w:ascii="Verdana" w:eastAsia="Times New Roman" w:hAnsi="Verdana" w:cs="Times New Roman"/>
        </w:rPr>
        <w:t>produs tradiţional - produs alimentar fabricat pe teritoriul naţional şi pentru care se utilizează materii prime locale, care nu are în compoziţia lui aditivi alimentari, care prezintă o reţetă tradiţională, un mod de producţie şi/sau de prelucrare şi un procedeu tehnologic tradiţional şi care se distinge de alte produse similare aparţinând aceleiaşi categorii;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 w:name="do|ar2|lib"/>
      <w:bookmarkEnd w:id="12"/>
      <w:r w:rsidRPr="005C296F">
        <w:rPr>
          <w:rFonts w:ascii="Verdana" w:eastAsia="Times New Roman" w:hAnsi="Verdana" w:cs="Times New Roman"/>
          <w:b/>
          <w:bCs/>
          <w:color w:val="8F0000"/>
        </w:rPr>
        <w:t>b)</w:t>
      </w:r>
      <w:r w:rsidRPr="005C296F">
        <w:rPr>
          <w:rFonts w:ascii="Verdana" w:eastAsia="Times New Roman" w:hAnsi="Verdana" w:cs="Times New Roman"/>
        </w:rPr>
        <w:t>tradiţionalitate - elementul sau ansamblul de elemente prin care un produs se distinge de alte produse similare aparţinând aceleiaşi categorii; tradiţionalitatea nu poate să se limiteze la o compoziţie calitativă sau cantitativă ori la un mod de producţie stabilit printr-o reglementare comunitară sau naţională ori prin standarde voluntare; totuşi această regulă nu se aplică dacă reglementarea sau standardul respectiv a fost stabilit în vederea definirii tradiţionalităţii unui produs;</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 w:name="do|ar2|lic"/>
      <w:bookmarkEnd w:id="13"/>
      <w:r w:rsidRPr="005C296F">
        <w:rPr>
          <w:rFonts w:ascii="Verdana" w:eastAsia="Times New Roman" w:hAnsi="Verdana" w:cs="Times New Roman"/>
          <w:b/>
          <w:bCs/>
          <w:color w:val="8F0000"/>
        </w:rPr>
        <w:t>c)</w:t>
      </w:r>
      <w:r w:rsidRPr="005C296F">
        <w:rPr>
          <w:rFonts w:ascii="Verdana" w:eastAsia="Times New Roman" w:hAnsi="Verdana" w:cs="Times New Roman"/>
        </w:rPr>
        <w:t>atestarea produselor tradiţionale - recunoaşterea tradiţionalităţii unui produs prin intermediul înregistrării sale în conformitate cu prezentul ordin;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 w:name="do|ar2|lid"/>
      <w:bookmarkEnd w:id="14"/>
      <w:r w:rsidRPr="005C296F">
        <w:rPr>
          <w:rFonts w:ascii="Verdana" w:eastAsia="Times New Roman" w:hAnsi="Verdana" w:cs="Times New Roman"/>
          <w:b/>
          <w:bCs/>
          <w:color w:val="8F0000"/>
        </w:rPr>
        <w:t>d)</w:t>
      </w:r>
      <w:r w:rsidRPr="005C296F">
        <w:rPr>
          <w:rFonts w:ascii="Verdana" w:eastAsia="Times New Roman" w:hAnsi="Verdana" w:cs="Times New Roman"/>
        </w:rPr>
        <w:t>materie primă locală - materia primă folosită la obţinerea produsului tradiţional şi care este produsă pe teritoriul naţional.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 w:name="do|ar3"/>
      <w:r>
        <w:rPr>
          <w:rFonts w:ascii="Verdana" w:eastAsia="Times New Roman" w:hAnsi="Verdana" w:cs="Times New Roman"/>
          <w:b/>
          <w:bCs/>
          <w:noProof/>
          <w:color w:val="333399"/>
        </w:rPr>
        <w:drawing>
          <wp:inline distT="0" distB="0" distL="0" distR="0">
            <wp:extent cx="95250" cy="95250"/>
            <wp:effectExtent l="0" t="0" r="0" b="0"/>
            <wp:docPr id="40" name="Picture 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5C296F">
        <w:rPr>
          <w:rFonts w:ascii="Verdana" w:eastAsia="Times New Roman" w:hAnsi="Verdana" w:cs="Times New Roman"/>
          <w:b/>
          <w:bCs/>
          <w:color w:val="0000AF"/>
        </w:rPr>
        <w:t>Art. 3</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 w:name="do|ar3|pa1"/>
      <w:bookmarkEnd w:id="16"/>
      <w:r w:rsidRPr="005C296F">
        <w:rPr>
          <w:rFonts w:ascii="Verdana" w:eastAsia="Times New Roman" w:hAnsi="Verdana" w:cs="Times New Roman"/>
        </w:rPr>
        <w:t xml:space="preserve">Direcţia generală industrie alimentară, prin compartimentul de specialitate cu atribuţii în domeniul produselor tradiţionale, din cadrul Ministerului Agriculturii şi Dezvoltării Rurale înfiinţează şi administrează Registrul naţional al produselor </w:t>
      </w:r>
      <w:r w:rsidRPr="005C296F">
        <w:rPr>
          <w:rFonts w:ascii="Verdana" w:eastAsia="Times New Roman" w:hAnsi="Verdana" w:cs="Times New Roman"/>
        </w:rPr>
        <w:lastRenderedPageBreak/>
        <w:t>tradiţionale, denumit în continuare RNPT. RNPT se publică anual pe site-ul Ministerului Agriculturii şi Dezvoltării Rurale.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7" w:name="do|ar4"/>
      <w:r>
        <w:rPr>
          <w:rFonts w:ascii="Verdana" w:eastAsia="Times New Roman" w:hAnsi="Verdana" w:cs="Times New Roman"/>
          <w:b/>
          <w:bCs/>
          <w:noProof/>
          <w:color w:val="333399"/>
        </w:rPr>
        <w:drawing>
          <wp:inline distT="0" distB="0" distL="0" distR="0">
            <wp:extent cx="95250" cy="95250"/>
            <wp:effectExtent l="0" t="0" r="0" b="0"/>
            <wp:docPr id="39" name="Picture 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5C296F">
        <w:rPr>
          <w:rFonts w:ascii="Verdana" w:eastAsia="Times New Roman" w:hAnsi="Verdana" w:cs="Times New Roman"/>
          <w:b/>
          <w:bCs/>
          <w:color w:val="0000AF"/>
        </w:rPr>
        <w:t>Art. 4</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8" w:name="do|ar4|al1"/>
      <w:bookmarkEnd w:id="18"/>
      <w:r w:rsidRPr="005C296F">
        <w:rPr>
          <w:rFonts w:ascii="Verdana" w:eastAsia="Times New Roman" w:hAnsi="Verdana" w:cs="Times New Roman"/>
          <w:b/>
          <w:bCs/>
          <w:color w:val="008F00"/>
        </w:rPr>
        <w:t>(1)</w:t>
      </w:r>
      <w:r w:rsidRPr="005C296F">
        <w:rPr>
          <w:rFonts w:ascii="Verdana" w:eastAsia="Times New Roman" w:hAnsi="Verdana" w:cs="Times New Roman"/>
        </w:rPr>
        <w:t>Pentru a figura în RNPT, produsul tradiţional trebuie să fie fabricat din materii prime locale, să prezinte o reţetă tradiţională specifică locului de prelucrare, prin care să reflecte un tip tradiţional de producţie şi/sau de prelucrare, să aibă în procesul de obţinere şi operaţiuni de prelucrare realizate manual şi să dovedească un mod de lucru tradiţional.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9" w:name="do|ar4|al2"/>
      <w:bookmarkEnd w:id="19"/>
      <w:r w:rsidRPr="005C296F">
        <w:rPr>
          <w:rFonts w:ascii="Verdana" w:eastAsia="Times New Roman" w:hAnsi="Verdana" w:cs="Times New Roman"/>
          <w:b/>
          <w:bCs/>
          <w:color w:val="008F00"/>
        </w:rPr>
        <w:t>(2)</w:t>
      </w:r>
      <w:r w:rsidRPr="005C296F">
        <w:rPr>
          <w:rFonts w:ascii="Verdana" w:eastAsia="Times New Roman" w:hAnsi="Verdana" w:cs="Times New Roman"/>
        </w:rPr>
        <w:t>Materialele şi obiectele care vin în contact cu produsele tradiţionale vor respecta prevederile legale în vigoare.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0" w:name="do|ar4|al3"/>
      <w:r>
        <w:rPr>
          <w:rFonts w:ascii="Verdana" w:eastAsia="Times New Roman" w:hAnsi="Verdana" w:cs="Times New Roman"/>
          <w:b/>
          <w:bCs/>
          <w:noProof/>
          <w:color w:val="333399"/>
        </w:rPr>
        <w:drawing>
          <wp:inline distT="0" distB="0" distL="0" distR="0">
            <wp:extent cx="95250" cy="95250"/>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5C296F">
        <w:rPr>
          <w:rFonts w:ascii="Verdana" w:eastAsia="Times New Roman" w:hAnsi="Verdana" w:cs="Times New Roman"/>
          <w:b/>
          <w:bCs/>
          <w:color w:val="008F00"/>
        </w:rPr>
        <w:t>(3)</w:t>
      </w:r>
      <w:r w:rsidRPr="005C296F">
        <w:rPr>
          <w:rFonts w:ascii="Verdana" w:eastAsia="Times New Roman" w:hAnsi="Verdana" w:cs="Times New Roman"/>
        </w:rPr>
        <w:t>Înregistrarea nu este permisă în cazul unui produs a cărui tradiţionalitate se datorează: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1" w:name="do|ar4|al3|lia"/>
      <w:bookmarkEnd w:id="21"/>
      <w:r w:rsidRPr="005C296F">
        <w:rPr>
          <w:rFonts w:ascii="Verdana" w:eastAsia="Times New Roman" w:hAnsi="Verdana" w:cs="Times New Roman"/>
          <w:b/>
          <w:bCs/>
          <w:color w:val="8F0000"/>
        </w:rPr>
        <w:t>a)</w:t>
      </w:r>
      <w:r w:rsidRPr="005C296F">
        <w:rPr>
          <w:rFonts w:ascii="Verdana" w:eastAsia="Times New Roman" w:hAnsi="Verdana" w:cs="Times New Roman"/>
        </w:rPr>
        <w:t>provenienţei sau originii sale geografice;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2" w:name="do|ar4|al3|lib"/>
      <w:bookmarkEnd w:id="22"/>
      <w:r w:rsidRPr="005C296F">
        <w:rPr>
          <w:rFonts w:ascii="Verdana" w:eastAsia="Times New Roman" w:hAnsi="Verdana" w:cs="Times New Roman"/>
          <w:b/>
          <w:bCs/>
          <w:color w:val="8F0000"/>
        </w:rPr>
        <w:t>b)</w:t>
      </w:r>
      <w:r w:rsidRPr="005C296F">
        <w:rPr>
          <w:rFonts w:ascii="Verdana" w:eastAsia="Times New Roman" w:hAnsi="Verdana" w:cs="Times New Roman"/>
        </w:rPr>
        <w:t>aplicării unei inovaţii tehnologice.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3" w:name="do|ar5"/>
      <w:r>
        <w:rPr>
          <w:rFonts w:ascii="Verdana" w:eastAsia="Times New Roman" w:hAnsi="Verdana" w:cs="Times New Roman"/>
          <w:b/>
          <w:bCs/>
          <w:noProof/>
          <w:color w:val="333399"/>
        </w:rPr>
        <w:drawing>
          <wp:inline distT="0" distB="0" distL="0" distR="0">
            <wp:extent cx="95250" cy="95250"/>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5C296F">
        <w:rPr>
          <w:rFonts w:ascii="Verdana" w:eastAsia="Times New Roman" w:hAnsi="Verdana" w:cs="Times New Roman"/>
          <w:b/>
          <w:bCs/>
          <w:color w:val="0000AF"/>
        </w:rPr>
        <w:t>Art. 5</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4" w:name="do|ar5|al1"/>
      <w:bookmarkEnd w:id="24"/>
      <w:r w:rsidRPr="005C296F">
        <w:rPr>
          <w:rFonts w:ascii="Verdana" w:eastAsia="Times New Roman" w:hAnsi="Verdana" w:cs="Times New Roman"/>
          <w:b/>
          <w:bCs/>
          <w:color w:val="008F00"/>
        </w:rPr>
        <w:t>(1)</w:t>
      </w:r>
      <w:r w:rsidRPr="005C296F">
        <w:rPr>
          <w:rFonts w:ascii="Verdana" w:eastAsia="Times New Roman" w:hAnsi="Verdana" w:cs="Times New Roman"/>
        </w:rPr>
        <w:t>Pentru a fi înregistrat, produsul tradiţional trebuie să fie tradiţional în sine şi să exprime tradiţionalitatea.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5" w:name="do|ar5|al2"/>
      <w:bookmarkEnd w:id="25"/>
      <w:r w:rsidRPr="005C296F">
        <w:rPr>
          <w:rFonts w:ascii="Verdana" w:eastAsia="Times New Roman" w:hAnsi="Verdana" w:cs="Times New Roman"/>
          <w:b/>
          <w:bCs/>
          <w:color w:val="008F00"/>
        </w:rPr>
        <w:t>(2)</w:t>
      </w:r>
      <w:r w:rsidRPr="005C296F">
        <w:rPr>
          <w:rFonts w:ascii="Verdana" w:eastAsia="Times New Roman" w:hAnsi="Verdana" w:cs="Times New Roman"/>
        </w:rPr>
        <w:t>Pentru a fi înregistrat, produsul prevăzut la alin. (1) trebuie să fie tradiţional şi conform cu dispoziţiile naţionale sau consacrat de folosinţă.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6" w:name="do|ar5|al3"/>
      <w:bookmarkEnd w:id="26"/>
      <w:r w:rsidRPr="005C296F">
        <w:rPr>
          <w:rFonts w:ascii="Verdana" w:eastAsia="Times New Roman" w:hAnsi="Verdana" w:cs="Times New Roman"/>
          <w:b/>
          <w:bCs/>
          <w:color w:val="008F00"/>
        </w:rPr>
        <w:t>(3)</w:t>
      </w:r>
      <w:r w:rsidRPr="005C296F">
        <w:rPr>
          <w:rFonts w:ascii="Verdana" w:eastAsia="Times New Roman" w:hAnsi="Verdana" w:cs="Times New Roman"/>
        </w:rPr>
        <w:t>Utilizarea termenului geografic este autorizată sub un nume care nu intră sub incidenţa reglementărilor privind protecţia indicaţiilor geografice şi a denumirilor de origine ale produselor agricole şi produselor alimentare,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7" w:name="do|ar6"/>
      <w:r>
        <w:rPr>
          <w:rFonts w:ascii="Verdana" w:eastAsia="Times New Roman" w:hAnsi="Verdana" w:cs="Times New Roman"/>
          <w:b/>
          <w:bCs/>
          <w:noProof/>
          <w:color w:val="333399"/>
        </w:rPr>
        <w:drawing>
          <wp:inline distT="0" distB="0" distL="0" distR="0">
            <wp:extent cx="95250" cy="95250"/>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
      <w:r w:rsidRPr="005C296F">
        <w:rPr>
          <w:rFonts w:ascii="Verdana" w:eastAsia="Times New Roman" w:hAnsi="Verdana" w:cs="Times New Roman"/>
          <w:b/>
          <w:bCs/>
          <w:color w:val="0000AF"/>
        </w:rPr>
        <w:t>Art. 6</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8" w:name="do|ar6|al1"/>
      <w:bookmarkEnd w:id="28"/>
      <w:r w:rsidRPr="005C296F">
        <w:rPr>
          <w:rFonts w:ascii="Verdana" w:eastAsia="Times New Roman" w:hAnsi="Verdana" w:cs="Times New Roman"/>
          <w:b/>
          <w:bCs/>
          <w:color w:val="008F00"/>
        </w:rPr>
        <w:t>(1)</w:t>
      </w:r>
      <w:r w:rsidRPr="005C296F">
        <w:rPr>
          <w:rFonts w:ascii="Verdana" w:eastAsia="Times New Roman" w:hAnsi="Verdana" w:cs="Times New Roman"/>
        </w:rPr>
        <w:t>Pentru a fi atestat ca produs tradiţional, produsul trebuie să fie conform unui caiet de sarcini.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29" w:name="do|ar6|al2"/>
      <w:r>
        <w:rPr>
          <w:rFonts w:ascii="Verdana" w:eastAsia="Times New Roman" w:hAnsi="Verdana" w:cs="Times New Roman"/>
          <w:b/>
          <w:bCs/>
          <w:noProof/>
          <w:color w:val="333399"/>
        </w:rPr>
        <w:drawing>
          <wp:inline distT="0" distB="0" distL="0" distR="0">
            <wp:extent cx="95250" cy="95250"/>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sidRPr="005C296F">
        <w:rPr>
          <w:rFonts w:ascii="Verdana" w:eastAsia="Times New Roman" w:hAnsi="Verdana" w:cs="Times New Roman"/>
          <w:b/>
          <w:bCs/>
          <w:color w:val="008F00"/>
        </w:rPr>
        <w:t>(2)</w:t>
      </w:r>
      <w:r w:rsidRPr="005C296F">
        <w:rPr>
          <w:rFonts w:ascii="Verdana" w:eastAsia="Times New Roman" w:hAnsi="Verdana" w:cs="Times New Roman"/>
        </w:rPr>
        <w:t>Caietul de sarcini trebuie să conţină următoarele elemente: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0" w:name="do|ar6|al2|lia"/>
      <w:bookmarkEnd w:id="30"/>
      <w:r w:rsidRPr="005C296F">
        <w:rPr>
          <w:rFonts w:ascii="Verdana" w:eastAsia="Times New Roman" w:hAnsi="Verdana" w:cs="Times New Roman"/>
          <w:b/>
          <w:bCs/>
          <w:color w:val="8F0000"/>
        </w:rPr>
        <w:t>a)</w:t>
      </w:r>
      <w:r w:rsidRPr="005C296F">
        <w:rPr>
          <w:rFonts w:ascii="Verdana" w:eastAsia="Times New Roman" w:hAnsi="Verdana" w:cs="Times New Roman"/>
        </w:rPr>
        <w:t>numele produsului, care trebuie să fie unic;</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1" w:name="do|ar6|al2|lib"/>
      <w:bookmarkEnd w:id="31"/>
      <w:r w:rsidRPr="005C296F">
        <w:rPr>
          <w:rFonts w:ascii="Verdana" w:eastAsia="Times New Roman" w:hAnsi="Verdana" w:cs="Times New Roman"/>
          <w:b/>
          <w:bCs/>
          <w:color w:val="8F0000"/>
        </w:rPr>
        <w:t>b)</w:t>
      </w:r>
      <w:r w:rsidRPr="005C296F">
        <w:rPr>
          <w:rFonts w:ascii="Verdana" w:eastAsia="Times New Roman" w:hAnsi="Verdana" w:cs="Times New Roman"/>
        </w:rPr>
        <w:t>descrierea caracteristicilor produsului tradiţional, prin indicarea principalelor însuşiri organoleptice, fizico-chimice şi microbiologice, care să definească tradiţionalitatea acestuia, respectiv: aspect, consistenţă, culoare, gust, aromă, miros, conţinut în apă, substanţe grase, sare, proteine, aciditate, densitate; floră bacteriană specifică, unde este cazul;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2" w:name="do|ar6|al2|lic"/>
      <w:bookmarkEnd w:id="32"/>
      <w:r w:rsidRPr="005C296F">
        <w:rPr>
          <w:rFonts w:ascii="Verdana" w:eastAsia="Times New Roman" w:hAnsi="Verdana" w:cs="Times New Roman"/>
          <w:b/>
          <w:bCs/>
          <w:color w:val="8F0000"/>
        </w:rPr>
        <w:t>c)</w:t>
      </w:r>
      <w:r w:rsidRPr="005C296F">
        <w:rPr>
          <w:rFonts w:ascii="Verdana" w:eastAsia="Times New Roman" w:hAnsi="Verdana" w:cs="Times New Roman"/>
        </w:rPr>
        <w:t>descrierea caracteristicilor materiilor prime care să nu conţină în compoziţia acestora adaosuri de aditivi alimentari, coloranţi, arome, vitamine, minerale, îndulcitori; provenienţa materiilor prime, precum şi indicarea principalelor însuşiri, organoleptice, fizico-chimice şi microbiologice, respectiv: aspect, consistenţă, culoare, gust, aromă, miros, conţinut în apă, substanţe grase, sare, proteine, aciditate, densitate şi floră bacteriană specifică;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3" w:name="do|ar6|al2|lid"/>
      <w:bookmarkEnd w:id="33"/>
      <w:r w:rsidRPr="005C296F">
        <w:rPr>
          <w:rFonts w:ascii="Verdana" w:eastAsia="Times New Roman" w:hAnsi="Verdana" w:cs="Times New Roman"/>
          <w:b/>
          <w:bCs/>
          <w:color w:val="8F0000"/>
        </w:rPr>
        <w:t>d)</w:t>
      </w:r>
      <w:r w:rsidRPr="005C296F">
        <w:rPr>
          <w:rFonts w:ascii="Verdana" w:eastAsia="Times New Roman" w:hAnsi="Verdana" w:cs="Times New Roman"/>
        </w:rPr>
        <w:t>descrierea caracteristicilor ingredientelor folosite în procesul de fabricaţie, care să nu prezinte în compoziţia lor adaosuri de aditivi alimentari, coloranţi, arome, vitamine, minerale, îndulcitori; indicarea ingredientelor folosite şi a principalelor însuşiri organoleptice, fizico-chimice şi microbiologice, unde este cazul, ale acestora;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4" w:name="do|ar6|al2|lie"/>
      <w:bookmarkEnd w:id="34"/>
      <w:r w:rsidRPr="005C296F">
        <w:rPr>
          <w:rFonts w:ascii="Verdana" w:eastAsia="Times New Roman" w:hAnsi="Verdana" w:cs="Times New Roman"/>
          <w:b/>
          <w:bCs/>
          <w:color w:val="8F0000"/>
        </w:rPr>
        <w:t>e)</w:t>
      </w:r>
      <w:r w:rsidRPr="005C296F">
        <w:rPr>
          <w:rFonts w:ascii="Verdana" w:eastAsia="Times New Roman" w:hAnsi="Verdana" w:cs="Times New Roman"/>
        </w:rPr>
        <w:t>descrierea metodei de producţie specific locală, autentică şi invariabilă, precum şi descrierea procesului tehnologic tradiţional, unde se vor trece toate fazele de producţie, inclusiv operaţiunile executate manual;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5" w:name="do|ar6|al2|lif"/>
      <w:bookmarkEnd w:id="35"/>
      <w:r w:rsidRPr="005C296F">
        <w:rPr>
          <w:rFonts w:ascii="Verdana" w:eastAsia="Times New Roman" w:hAnsi="Verdana" w:cs="Times New Roman"/>
          <w:b/>
          <w:bCs/>
          <w:color w:val="8F0000"/>
        </w:rPr>
        <w:t>f)</w:t>
      </w:r>
      <w:r w:rsidRPr="005C296F">
        <w:rPr>
          <w:rFonts w:ascii="Verdana" w:eastAsia="Times New Roman" w:hAnsi="Verdana" w:cs="Times New Roman"/>
        </w:rPr>
        <w:t>descrierea elementelor specifice privind ambalarea, în scopul asigurării calităţii, originii şi elementelor de identificare, respectiv materialul din care este confecţionat ambalajul, proprietăţile şi influenţa acestuia asupra produsului finit;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6" w:name="do|ar6|al2|lig"/>
      <w:bookmarkEnd w:id="36"/>
      <w:r w:rsidRPr="005C296F">
        <w:rPr>
          <w:rFonts w:ascii="Verdana" w:eastAsia="Times New Roman" w:hAnsi="Verdana" w:cs="Times New Roman"/>
          <w:b/>
          <w:bCs/>
          <w:color w:val="8F0000"/>
        </w:rPr>
        <w:t>g)</w:t>
      </w:r>
      <w:r w:rsidRPr="005C296F">
        <w:rPr>
          <w:rFonts w:ascii="Verdana" w:eastAsia="Times New Roman" w:hAnsi="Verdana" w:cs="Times New Roman"/>
        </w:rPr>
        <w:t>descrierea elementelor care definesc specificitatea produsului finit, respectiv: însuşirile organoleptice (culoare, gust, miros, aromă, consistenţă, aspect); însuşirile fizico-chimice (apă, proteină, grăsime şi altele); fotografia şi descrierea desenului pe secţiune care să reprezinte caracteristicile specifice produsului, forma; modul de producţie şi/sau de prelucrare care să reflecte un procedeu tehnologic de producţie şi/sau de prelucrare tradiţional prin care produsul să se distingă de alte produse similare aparţinând aceleiaşi categorii;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7" w:name="do|ar6|al2|lih"/>
      <w:bookmarkEnd w:id="37"/>
      <w:r w:rsidRPr="005C296F">
        <w:rPr>
          <w:rFonts w:ascii="Verdana" w:eastAsia="Times New Roman" w:hAnsi="Verdana" w:cs="Times New Roman"/>
          <w:b/>
          <w:bCs/>
          <w:color w:val="8F0000"/>
        </w:rPr>
        <w:t>h)</w:t>
      </w:r>
      <w:r w:rsidRPr="005C296F">
        <w:rPr>
          <w:rFonts w:ascii="Verdana" w:eastAsia="Times New Roman" w:hAnsi="Verdana" w:cs="Times New Roman"/>
        </w:rPr>
        <w:t>cerinţele minime şi procedurile de verificare şi control al tradiţionalităţii produsului;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8" w:name="do|ar6|al2|lii"/>
      <w:bookmarkEnd w:id="38"/>
      <w:r w:rsidRPr="005C296F">
        <w:rPr>
          <w:rFonts w:ascii="Verdana" w:eastAsia="Times New Roman" w:hAnsi="Verdana" w:cs="Times New Roman"/>
          <w:b/>
          <w:bCs/>
          <w:color w:val="8F0000"/>
        </w:rPr>
        <w:t>i)</w:t>
      </w:r>
      <w:r w:rsidRPr="005C296F">
        <w:rPr>
          <w:rFonts w:ascii="Verdana" w:eastAsia="Times New Roman" w:hAnsi="Verdana" w:cs="Times New Roman"/>
        </w:rPr>
        <w:t>capacitatea de producţie realizată - raportată pentru un an, respectiv 365 de zile, care nu poate depăşi cantitatea medie de 150 kg/litri pe zi total produs tradiţional atestat şi nu mai mult de 400 kg/litri pe zi total produse tradiţionale atestate, cu excepţia producerii pâinii şi produselor de panificaţie tradiţionale - care nu pot depăşi cantitatea medie de 300 kg pe zi total produs tradiţional atestat şi nu mai mult de 800 kg pe zi total produse tradiţionale atestate;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39" w:name="do|ar6|al2|lij"/>
      <w:bookmarkEnd w:id="39"/>
      <w:r w:rsidRPr="005C296F">
        <w:rPr>
          <w:rFonts w:ascii="Verdana" w:eastAsia="Times New Roman" w:hAnsi="Verdana" w:cs="Times New Roman"/>
          <w:b/>
          <w:bCs/>
          <w:color w:val="8F0000"/>
        </w:rPr>
        <w:t>j)</w:t>
      </w:r>
      <w:r w:rsidRPr="005C296F">
        <w:rPr>
          <w:rFonts w:ascii="Verdana" w:eastAsia="Times New Roman" w:hAnsi="Verdana" w:cs="Times New Roman"/>
        </w:rPr>
        <w:t>date, înscrisuri, referinţe bibliografice cu referire la vechimea produsului, care trebuie să demonstreze transmiterea unei tradiţii de la o generaţie la alta şi din care să rezulte legătura istorică a produsului tradiţional cu locul de producţie, sau o declaraţie de notorietate din partea unei asociaţii locale a producătorilor de produse tradiţionale.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0" w:name="do|ar7"/>
      <w:r>
        <w:rPr>
          <w:rFonts w:ascii="Verdana" w:eastAsia="Times New Roman" w:hAnsi="Verdana" w:cs="Times New Roman"/>
          <w:b/>
          <w:bCs/>
          <w:noProof/>
          <w:color w:val="333399"/>
        </w:rPr>
        <w:drawing>
          <wp:inline distT="0" distB="0" distL="0" distR="0">
            <wp:extent cx="95250" cy="95250"/>
            <wp:effectExtent l="0" t="0" r="0" b="0"/>
            <wp:docPr id="34" name="Picture 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0"/>
      <w:r w:rsidRPr="005C296F">
        <w:rPr>
          <w:rFonts w:ascii="Verdana" w:eastAsia="Times New Roman" w:hAnsi="Verdana" w:cs="Times New Roman"/>
          <w:b/>
          <w:bCs/>
          <w:color w:val="0000AF"/>
        </w:rPr>
        <w:t>Art. 7</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1" w:name="do|ar7|al1"/>
      <w:bookmarkEnd w:id="41"/>
      <w:r w:rsidRPr="005C296F">
        <w:rPr>
          <w:rFonts w:ascii="Verdana" w:eastAsia="Times New Roman" w:hAnsi="Verdana" w:cs="Times New Roman"/>
          <w:b/>
          <w:bCs/>
          <w:color w:val="008F00"/>
        </w:rPr>
        <w:t>(1)</w:t>
      </w:r>
      <w:r w:rsidRPr="005C296F">
        <w:rPr>
          <w:rFonts w:ascii="Verdana" w:eastAsia="Times New Roman" w:hAnsi="Verdana" w:cs="Times New Roman"/>
        </w:rPr>
        <w:t>Caietul de sarcini, însoţit de opis, cererea de înregistrare, prevăzută în anexa nr. 1, buletinul de analiză al produsului, fişa echipamentelor de producţie, schiţa spaţiului cu amplasarea echipamentelor folosite, certificatul de înmatriculare la registrul comerţului şi/sau certificatul de producător eliberat de primăria localităţii unde se fabrică produsul, actul de identitate al solicitantului sau persoanei împuternicite, în copie, se depune la direcţia pentru agricultură judeţeană sau a municipiului Bucureşti în raza căreia se realizează produsul tradiţional, în 3 exemplare.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2" w:name="do|ar7|al2"/>
      <w:bookmarkEnd w:id="42"/>
      <w:r w:rsidRPr="005C296F">
        <w:rPr>
          <w:rFonts w:ascii="Verdana" w:eastAsia="Times New Roman" w:hAnsi="Verdana" w:cs="Times New Roman"/>
          <w:b/>
          <w:bCs/>
          <w:color w:val="008F00"/>
        </w:rPr>
        <w:t>(2)</w:t>
      </w:r>
      <w:r w:rsidRPr="005C296F">
        <w:rPr>
          <w:rFonts w:ascii="Verdana" w:eastAsia="Times New Roman" w:hAnsi="Verdana" w:cs="Times New Roman"/>
        </w:rPr>
        <w:t>Reprezentanţii împuterniciţi ai Ministerului Agriculturii şi Dezvoltării Rurale cu atribuţii în domeniu din cadrul direcţiilor pentru agricultură judeţene şi a municipiului Bucureşti verifică dacă documentaţia depusă corespunde prevederilor prezentului ordin şi comunică în scris solicitantului, în maximum 15 zile de la înregistrare, dacă există neconformităţi.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3" w:name="do|ar7|al3"/>
      <w:bookmarkEnd w:id="43"/>
      <w:r w:rsidRPr="005C296F">
        <w:rPr>
          <w:rFonts w:ascii="Verdana" w:eastAsia="Times New Roman" w:hAnsi="Verdana" w:cs="Times New Roman"/>
          <w:b/>
          <w:bCs/>
          <w:color w:val="008F00"/>
        </w:rPr>
        <w:t>(3)</w:t>
      </w:r>
      <w:r w:rsidRPr="005C296F">
        <w:rPr>
          <w:rFonts w:ascii="Verdana" w:eastAsia="Times New Roman" w:hAnsi="Verdana" w:cs="Times New Roman"/>
        </w:rPr>
        <w:t>În situaţia în care se constată neconformităţi, solicitantul poate depune o nouă cerere de înregistrare însoţită de documentaţia prevăzută la alin. (1) completată conform observaţiilor făcute.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4" w:name="do|ar7|al4"/>
      <w:bookmarkEnd w:id="44"/>
      <w:r w:rsidRPr="005C296F">
        <w:rPr>
          <w:rFonts w:ascii="Verdana" w:eastAsia="Times New Roman" w:hAnsi="Verdana" w:cs="Times New Roman"/>
          <w:b/>
          <w:bCs/>
          <w:color w:val="008F00"/>
        </w:rPr>
        <w:t>(4)</w:t>
      </w:r>
      <w:r w:rsidRPr="005C296F">
        <w:rPr>
          <w:rFonts w:ascii="Verdana" w:eastAsia="Times New Roman" w:hAnsi="Verdana" w:cs="Times New Roman"/>
        </w:rPr>
        <w:t>În situaţia în care se constată că documentaţia depusă corespunde prevederilor prezentului ordin, reprezentanţii împuterniciţi verifică la faţa locului realitatea datelor înscrise în aceasta.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5" w:name="do|ar7|al5"/>
      <w:bookmarkEnd w:id="45"/>
      <w:r w:rsidRPr="005C296F">
        <w:rPr>
          <w:rFonts w:ascii="Verdana" w:eastAsia="Times New Roman" w:hAnsi="Verdana" w:cs="Times New Roman"/>
          <w:b/>
          <w:bCs/>
          <w:color w:val="008F00"/>
        </w:rPr>
        <w:t>(5)</w:t>
      </w:r>
      <w:r w:rsidRPr="005C296F">
        <w:rPr>
          <w:rFonts w:ascii="Verdana" w:eastAsia="Times New Roman" w:hAnsi="Verdana" w:cs="Times New Roman"/>
        </w:rPr>
        <w:t>Rezultatul verificărilor faptice se înscrie într-un proces - verbal de constatare, prevăzut în anexa nr. 2, redactat în 3 exemplare, care se semnează de către reprezentantul constatator împuternicit şi de solicitant sau de împuternicitul legal al acestuia. Un exemplar al procesului-verbal de constatare redactat rămâne la solicitant, unul la direcţia pentru agricultură judeţeană sau a municipiului Bucureşti şi unul se va înainta structurii de specialitate din cadrul Ministerului Agriculturii şi Dezvoltării Rurale.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6" w:name="do|ar7|al6"/>
      <w:bookmarkEnd w:id="46"/>
      <w:r w:rsidRPr="005C296F">
        <w:rPr>
          <w:rFonts w:ascii="Verdana" w:eastAsia="Times New Roman" w:hAnsi="Verdana" w:cs="Times New Roman"/>
          <w:b/>
          <w:bCs/>
          <w:color w:val="008F00"/>
        </w:rPr>
        <w:t>(6)</w:t>
      </w:r>
      <w:r w:rsidRPr="005C296F">
        <w:rPr>
          <w:rFonts w:ascii="Verdana" w:eastAsia="Times New Roman" w:hAnsi="Verdana" w:cs="Times New Roman"/>
        </w:rPr>
        <w:t>În situaţia în care se constată că datele înscrise în caietul de sarcini nu corespund cu realitatea din teren, aceasta se menţionează distinct în procesul-verbal de constatare şi constituie motivaţia neatestării şi neînscrierii produsului în RNPT.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7" w:name="do|ar7|al7"/>
      <w:bookmarkEnd w:id="47"/>
      <w:r w:rsidRPr="005C296F">
        <w:rPr>
          <w:rFonts w:ascii="Verdana" w:eastAsia="Times New Roman" w:hAnsi="Verdana" w:cs="Times New Roman"/>
          <w:b/>
          <w:bCs/>
          <w:color w:val="008F00"/>
        </w:rPr>
        <w:t>(7)</w:t>
      </w:r>
      <w:r w:rsidRPr="005C296F">
        <w:rPr>
          <w:rFonts w:ascii="Verdana" w:eastAsia="Times New Roman" w:hAnsi="Verdana" w:cs="Times New Roman"/>
        </w:rPr>
        <w:t>Direcţia pentru agricultură judeţeană sau a municipiului Bucureşti va înainta structurii de specialitate din cadrul Ministerului Agriculturii şi Dezvoltării Rurale dosarul pentru înscrierea în RNPT însoţit de procesul-verbal de constatare prevăzut la alin. (5).</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8" w:name="do|ar7|al8"/>
      <w:bookmarkEnd w:id="48"/>
      <w:r w:rsidRPr="005C296F">
        <w:rPr>
          <w:rFonts w:ascii="Verdana" w:eastAsia="Times New Roman" w:hAnsi="Verdana" w:cs="Times New Roman"/>
          <w:b/>
          <w:bCs/>
          <w:color w:val="008F00"/>
        </w:rPr>
        <w:t>(8)</w:t>
      </w:r>
      <w:r w:rsidRPr="005C296F">
        <w:rPr>
          <w:rFonts w:ascii="Verdana" w:eastAsia="Times New Roman" w:hAnsi="Verdana" w:cs="Times New Roman"/>
        </w:rPr>
        <w:t>Ministerul Agriculturii şi Dezvoltării Rurale examinează prin personalul structurii de specialitate documentaţia înaintată de direcţiile pentru agricultură judeţene, respectiv a municipiului Bucureşti.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49" w:name="do|ar7|al9"/>
      <w:bookmarkEnd w:id="49"/>
      <w:r w:rsidRPr="005C296F">
        <w:rPr>
          <w:rFonts w:ascii="Verdana" w:eastAsia="Times New Roman" w:hAnsi="Verdana" w:cs="Times New Roman"/>
          <w:b/>
          <w:bCs/>
          <w:color w:val="008F00"/>
        </w:rPr>
        <w:t>(9)</w:t>
      </w:r>
      <w:r w:rsidRPr="005C296F">
        <w:rPr>
          <w:rFonts w:ascii="Verdana" w:eastAsia="Times New Roman" w:hAnsi="Verdana" w:cs="Times New Roman"/>
        </w:rPr>
        <w:t>În cazul în care se constată că documentaţia transmisă corespunde prevederilor prezentului ordin, produsul se înscrie în RNPT şi se eliberează documentul "Atestat produs tradiţional", prevăzut în anexa nr. 3; în caz contrar documentaţia se respinge, comunicând aceasta în scris direcţiei pentru agricultură judeţene sau a municipiului Bucureşti.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0" w:name="do|ar7|al10"/>
      <w:bookmarkEnd w:id="50"/>
      <w:r w:rsidRPr="005C296F">
        <w:rPr>
          <w:rFonts w:ascii="Verdana" w:eastAsia="Times New Roman" w:hAnsi="Verdana" w:cs="Times New Roman"/>
          <w:b/>
          <w:bCs/>
          <w:color w:val="008F00"/>
        </w:rPr>
        <w:t>(10)</w:t>
      </w:r>
      <w:r w:rsidRPr="005C296F">
        <w:rPr>
          <w:rFonts w:ascii="Verdana" w:eastAsia="Times New Roman" w:hAnsi="Verdana" w:cs="Times New Roman"/>
        </w:rPr>
        <w:t>Pentru produsele atestate anterior, eliberarea noului tip de atestat se face numai la solicitarea operatorilor economici şi după verificarea încadrării vechiului caiet de sarcini şi a spaţiului destinat producţiei în condiţiile impuse de prezentul ordin.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1" w:name="do|ar8"/>
      <w:r>
        <w:rPr>
          <w:rFonts w:ascii="Verdana" w:eastAsia="Times New Roman" w:hAnsi="Verdana" w:cs="Times New Roman"/>
          <w:b/>
          <w:bCs/>
          <w:noProof/>
          <w:color w:val="333399"/>
        </w:rPr>
        <w:drawing>
          <wp:inline distT="0" distB="0" distL="0" distR="0">
            <wp:extent cx="95250" cy="95250"/>
            <wp:effectExtent l="0" t="0" r="0" b="0"/>
            <wp:docPr id="33" name="Picture 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1"/>
      <w:r w:rsidRPr="005C296F">
        <w:rPr>
          <w:rFonts w:ascii="Verdana" w:eastAsia="Times New Roman" w:hAnsi="Verdana" w:cs="Times New Roman"/>
          <w:b/>
          <w:bCs/>
          <w:color w:val="0000AF"/>
        </w:rPr>
        <w:t>Art. 8</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2" w:name="do|ar8|al1"/>
      <w:bookmarkEnd w:id="52"/>
      <w:r w:rsidRPr="005C296F">
        <w:rPr>
          <w:rFonts w:ascii="Verdana" w:eastAsia="Times New Roman" w:hAnsi="Verdana" w:cs="Times New Roman"/>
          <w:b/>
          <w:bCs/>
          <w:color w:val="008F00"/>
        </w:rPr>
        <w:t>(1)</w:t>
      </w:r>
      <w:r w:rsidRPr="005C296F">
        <w:rPr>
          <w:rFonts w:ascii="Verdana" w:eastAsia="Times New Roman" w:hAnsi="Verdana" w:cs="Times New Roman"/>
        </w:rPr>
        <w:t>Ministerul Agriculturii şi Dezvoltării Rurale, prin structurile teritoriale de inspecţie, Autoritatea Naţională pentru Protecţia Consumatorilor şi Ministerul Sănătăţii prin personalul împuternicit au atribuţii de control privind îndeplinirea condiţiilor şi a criteriilor care au stat la baza acordării atestatului de produs tradiţional.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3" w:name="do|ar8|al2"/>
      <w:bookmarkEnd w:id="53"/>
      <w:r w:rsidRPr="005C296F">
        <w:rPr>
          <w:rFonts w:ascii="Verdana" w:eastAsia="Times New Roman" w:hAnsi="Verdana" w:cs="Times New Roman"/>
          <w:b/>
          <w:bCs/>
          <w:color w:val="008F00"/>
        </w:rPr>
        <w:t>(2)</w:t>
      </w:r>
      <w:r w:rsidRPr="005C296F">
        <w:rPr>
          <w:rFonts w:ascii="Verdana" w:eastAsia="Times New Roman" w:hAnsi="Verdana" w:cs="Times New Roman"/>
        </w:rPr>
        <w:t>Ministerul Agriculturii şi Dezvoltării Rurale desfăşoară inspecţii în unităţile de producţie prin consilierii cu atribuţii de inspecţie în domeniul industriei alimentare din cadrul direcţiilor pentru agricultură judeţene şi a municipiului Bucureşti, cu încheierea de procese-verbale de control, prin completarea formularului prevăzut în anexa nr. 4. Controalele efectuate în unităţile de producţie au ca scop verificarea legalităţii atestatului şi a logoului de produs tradiţional. Controalele se efectuează conform tematicilor şi procedurilor de inspecţii, aprobate de conducerea Ministerului Agriculturii şi Dezvoltării Rurale. Autoritatea Naţională pentru Protecţia Consumatorilor, prin personalul de specialitate, desfăşoară controale în reţeaua de comercializare pentru verificarea conformităţii etichetării şi logoului produselor tradiţionale. La primirea unei reclamaţii, fiecare instituţie efectuează operaţiuni de control pe fluxul de fabricaţie pentru a verifica conformitatea produselor tradiţionale cu cele prescrise sau declarate, conform competenţelor legale.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4" w:name="do|ar8|al3"/>
      <w:bookmarkEnd w:id="54"/>
      <w:r w:rsidRPr="005C296F">
        <w:rPr>
          <w:rFonts w:ascii="Verdana" w:eastAsia="Times New Roman" w:hAnsi="Verdana" w:cs="Times New Roman"/>
          <w:b/>
          <w:bCs/>
          <w:color w:val="008F00"/>
        </w:rPr>
        <w:t>(3)</w:t>
      </w:r>
      <w:r w:rsidRPr="005C296F">
        <w:rPr>
          <w:rFonts w:ascii="Verdana" w:eastAsia="Times New Roman" w:hAnsi="Verdana" w:cs="Times New Roman"/>
        </w:rPr>
        <w:t>Operatorii economici care produc produse tradiţionale sunt obligaţi să permită accesul în unitate şi în secţia de producţie a organelor de inspecţie şi control ale Ministerului Agriculturii şi Dezvoltării Rurale, Autorităţii Naţionale pentru Protecţia Consumatorilor şi a personalului împuternicit de către Ministerul Sănătăţii, precum şi să pună la dispoziţia acestora informaţiile şi documentele solicitate.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5" w:name="do|ar8|al4"/>
      <w:bookmarkEnd w:id="55"/>
      <w:r w:rsidRPr="005C296F">
        <w:rPr>
          <w:rFonts w:ascii="Verdana" w:eastAsia="Times New Roman" w:hAnsi="Verdana" w:cs="Times New Roman"/>
          <w:b/>
          <w:bCs/>
          <w:color w:val="008F00"/>
        </w:rPr>
        <w:t>(4)</w:t>
      </w:r>
      <w:r w:rsidRPr="005C296F">
        <w:rPr>
          <w:rFonts w:ascii="Verdana" w:eastAsia="Times New Roman" w:hAnsi="Verdana" w:cs="Times New Roman"/>
        </w:rPr>
        <w:t>În funcţie de specificul neconformităţilor constatate în timpul inspecţiei, direcţiile pentru agricultură judeţene şi a municipiului Bucureşti notifică instituţiile abilitate cu privire la situaţia constatată şi luarea măsurilor ce se impun, conform legislaţiei în vigoare.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6" w:name="do|ar8|al5"/>
      <w:bookmarkEnd w:id="56"/>
      <w:r w:rsidRPr="005C296F">
        <w:rPr>
          <w:rFonts w:ascii="Verdana" w:eastAsia="Times New Roman" w:hAnsi="Verdana" w:cs="Times New Roman"/>
          <w:b/>
          <w:bCs/>
          <w:color w:val="008F00"/>
        </w:rPr>
        <w:t>(5)</w:t>
      </w:r>
      <w:r w:rsidRPr="005C296F">
        <w:rPr>
          <w:rFonts w:ascii="Verdana" w:eastAsia="Times New Roman" w:hAnsi="Verdana" w:cs="Times New Roman"/>
        </w:rPr>
        <w:t>Nerespectarea condiţiilor şi criteriilor pentru atestarea produselor tradiţionale şi a prevederilor alin. (3) atrage luarea de măsuri administrative prin anularea atestatului de produs tradiţional, radierea din RNPT şi retragerea logoului de către personalul structurii de specialitate din Ministerul Agriculturii şi Dezvoltării Rurale, în urma notificării trimise de către direcţiile pentru agricultură judeţene sau a municipiului Bucureşti, Autoritatea Naţională pentru Protecţia Consumatorilor sau Ministerul Sănătăţii.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7" w:name="do|ar8|al6"/>
      <w:bookmarkEnd w:id="57"/>
      <w:r w:rsidRPr="005C296F">
        <w:rPr>
          <w:rFonts w:ascii="Verdana" w:eastAsia="Times New Roman" w:hAnsi="Verdana" w:cs="Times New Roman"/>
          <w:b/>
          <w:bCs/>
          <w:color w:val="008F00"/>
        </w:rPr>
        <w:t>(6)</w:t>
      </w:r>
      <w:r w:rsidRPr="005C296F">
        <w:rPr>
          <w:rFonts w:ascii="Verdana" w:eastAsia="Times New Roman" w:hAnsi="Verdana" w:cs="Times New Roman"/>
        </w:rPr>
        <w:t>Ministerul Sănătăţii, prin personalul împuternicit de acesta din cadrul direcţiilor de sănătate publică judeţene şi a municipiului Bucureşti, efectuează controlul oficial, conform legislaţiei în vigoare şi competenţelor, şi dispune măsurile legale care se impun.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8" w:name="do|ar9"/>
      <w:r>
        <w:rPr>
          <w:rFonts w:ascii="Verdana" w:eastAsia="Times New Roman" w:hAnsi="Verdana" w:cs="Times New Roman"/>
          <w:b/>
          <w:bCs/>
          <w:noProof/>
          <w:color w:val="333399"/>
        </w:rPr>
        <w:drawing>
          <wp:inline distT="0" distB="0" distL="0" distR="0">
            <wp:extent cx="95250" cy="95250"/>
            <wp:effectExtent l="0" t="0" r="0" b="0"/>
            <wp:docPr id="32" name="Picture 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5C296F">
        <w:rPr>
          <w:rFonts w:ascii="Verdana" w:eastAsia="Times New Roman" w:hAnsi="Verdana" w:cs="Times New Roman"/>
          <w:b/>
          <w:bCs/>
          <w:color w:val="0000AF"/>
        </w:rPr>
        <w:t>Art. 9</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59" w:name="do|ar9|pa1"/>
      <w:bookmarkEnd w:id="59"/>
      <w:r w:rsidRPr="005C296F">
        <w:rPr>
          <w:rFonts w:ascii="Verdana" w:eastAsia="Times New Roman" w:hAnsi="Verdana" w:cs="Times New Roman"/>
        </w:rPr>
        <w:t>La locul de comercializare a produselor tradiţionale sunt obligatorii afişarea fotocopiilor atestatelor de înregistrare în RNPT şi respectarea condiţiilor de comercializare conform legislaţiei în vigoare.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0" w:name="do|ar10"/>
      <w:r>
        <w:rPr>
          <w:rFonts w:ascii="Verdana" w:eastAsia="Times New Roman" w:hAnsi="Verdana" w:cs="Times New Roman"/>
          <w:b/>
          <w:bCs/>
          <w:noProof/>
          <w:color w:val="333399"/>
        </w:rPr>
        <w:drawing>
          <wp:inline distT="0" distB="0" distL="0" distR="0">
            <wp:extent cx="95250" cy="95250"/>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0"/>
      <w:r w:rsidRPr="005C296F">
        <w:rPr>
          <w:rFonts w:ascii="Verdana" w:eastAsia="Times New Roman" w:hAnsi="Verdana" w:cs="Times New Roman"/>
          <w:b/>
          <w:bCs/>
          <w:color w:val="0000AF"/>
        </w:rPr>
        <w:t>Art. 10</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1" w:name="do|ar10|al1"/>
      <w:bookmarkEnd w:id="61"/>
      <w:r w:rsidRPr="005C296F">
        <w:rPr>
          <w:rFonts w:ascii="Verdana" w:eastAsia="Times New Roman" w:hAnsi="Verdana" w:cs="Times New Roman"/>
          <w:b/>
          <w:bCs/>
          <w:color w:val="008F00"/>
        </w:rPr>
        <w:t>(1)</w:t>
      </w:r>
      <w:r w:rsidRPr="005C296F">
        <w:rPr>
          <w:rFonts w:ascii="Verdana" w:eastAsia="Times New Roman" w:hAnsi="Verdana" w:cs="Times New Roman"/>
        </w:rPr>
        <w:t>Produsele tradiţionale se marchează cu un logo naţional prevăzut în anexa nr. 5.</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2" w:name="do|ar10|al2"/>
      <w:bookmarkEnd w:id="62"/>
      <w:r w:rsidRPr="005C296F">
        <w:rPr>
          <w:rFonts w:ascii="Verdana" w:eastAsia="Times New Roman" w:hAnsi="Verdana" w:cs="Times New Roman"/>
          <w:b/>
          <w:bCs/>
          <w:color w:val="008F00"/>
        </w:rPr>
        <w:t>(2)</w:t>
      </w:r>
      <w:r w:rsidRPr="005C296F">
        <w:rPr>
          <w:rFonts w:ascii="Verdana" w:eastAsia="Times New Roman" w:hAnsi="Verdana" w:cs="Times New Roman"/>
        </w:rPr>
        <w:t>Logoul naţional este proprietatea exclusivă a Ministerului Agriculturii şi Dezvoltării Rurale.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3" w:name="do|ar10|al3"/>
      <w:bookmarkEnd w:id="63"/>
      <w:r w:rsidRPr="005C296F">
        <w:rPr>
          <w:rFonts w:ascii="Verdana" w:eastAsia="Times New Roman" w:hAnsi="Verdana" w:cs="Times New Roman"/>
          <w:b/>
          <w:bCs/>
          <w:color w:val="008F00"/>
        </w:rPr>
        <w:t>(3)</w:t>
      </w:r>
      <w:r w:rsidRPr="005C296F">
        <w:rPr>
          <w:rFonts w:ascii="Verdana" w:eastAsia="Times New Roman" w:hAnsi="Verdana" w:cs="Times New Roman"/>
        </w:rPr>
        <w:t>Ministerul Agriculturii şi Dezvoltării Rurale asigură gestiunea logoului naţional.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4" w:name="do|ar10|al4"/>
      <w:bookmarkEnd w:id="64"/>
      <w:r w:rsidRPr="005C296F">
        <w:rPr>
          <w:rFonts w:ascii="Verdana" w:eastAsia="Times New Roman" w:hAnsi="Verdana" w:cs="Times New Roman"/>
          <w:b/>
          <w:bCs/>
          <w:color w:val="008F00"/>
        </w:rPr>
        <w:t>(4)</w:t>
      </w:r>
      <w:r w:rsidRPr="005C296F">
        <w:rPr>
          <w:rFonts w:ascii="Verdana" w:eastAsia="Times New Roman" w:hAnsi="Verdana" w:cs="Times New Roman"/>
        </w:rPr>
        <w:t>Drepturile cu privire la logoul naţional nu pot fi transmise decât de către titularul logoului. Logoul naţional nu poate face obiectul unei cesiuni sau al unui gaj ori unei alte garanţii reale şi nici al unei executări silite.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5" w:name="do|ar10|al5"/>
      <w:bookmarkEnd w:id="65"/>
      <w:r w:rsidRPr="005C296F">
        <w:rPr>
          <w:rFonts w:ascii="Verdana" w:eastAsia="Times New Roman" w:hAnsi="Verdana" w:cs="Times New Roman"/>
          <w:b/>
          <w:bCs/>
          <w:color w:val="008F00"/>
        </w:rPr>
        <w:t>(5)</w:t>
      </w:r>
      <w:r w:rsidRPr="005C296F">
        <w:rPr>
          <w:rFonts w:ascii="Verdana" w:eastAsia="Times New Roman" w:hAnsi="Verdana" w:cs="Times New Roman"/>
        </w:rPr>
        <w:t>Folosirea logoului naţional fără respectarea condiţiilor prevăzute în prezentul ordin se pedepseşte conform prevederilor legale în vigoare.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6" w:name="do|ar11"/>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5C296F">
        <w:rPr>
          <w:rFonts w:ascii="Verdana" w:eastAsia="Times New Roman" w:hAnsi="Verdana" w:cs="Times New Roman"/>
          <w:b/>
          <w:bCs/>
          <w:color w:val="0000AF"/>
        </w:rPr>
        <w:t>Art. 11</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7" w:name="do|ar11|pa1"/>
      <w:bookmarkEnd w:id="67"/>
      <w:r w:rsidRPr="005C296F">
        <w:rPr>
          <w:rFonts w:ascii="Verdana" w:eastAsia="Times New Roman" w:hAnsi="Verdana" w:cs="Times New Roman"/>
        </w:rPr>
        <w:t xml:space="preserve">Produsul tradiţional se etichetează cu elementele generale prevăzute de Hotărârea Guvernului nr. </w:t>
      </w:r>
      <w:hyperlink r:id="rId12" w:history="1">
        <w:r w:rsidRPr="005C296F">
          <w:rPr>
            <w:rFonts w:ascii="Verdana" w:eastAsia="Times New Roman" w:hAnsi="Verdana" w:cs="Times New Roman"/>
            <w:b/>
            <w:bCs/>
            <w:color w:val="333399"/>
            <w:u w:val="single"/>
          </w:rPr>
          <w:t>106/2002</w:t>
        </w:r>
      </w:hyperlink>
      <w:r w:rsidRPr="005C296F">
        <w:rPr>
          <w:rFonts w:ascii="Verdana" w:eastAsia="Times New Roman" w:hAnsi="Verdana" w:cs="Times New Roman"/>
        </w:rPr>
        <w:t xml:space="preserve"> privind etichetarea alimentelor, cu modificările şi completările ulterioare, şi, după caz, cu elementele suplimentare de etichetare prevăzute de actele normative cu caracter special. Eticheta se completează cu logoul naţional şi poziţia la care a fost înscris produsul în RNPT.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8" w:name="do|ar12"/>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sidRPr="005C296F">
        <w:rPr>
          <w:rFonts w:ascii="Verdana" w:eastAsia="Times New Roman" w:hAnsi="Verdana" w:cs="Times New Roman"/>
          <w:b/>
          <w:bCs/>
          <w:color w:val="0000AF"/>
        </w:rPr>
        <w:t>Art. 12</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69" w:name="do|ar12|pa1"/>
      <w:bookmarkEnd w:id="69"/>
      <w:r w:rsidRPr="005C296F">
        <w:rPr>
          <w:rFonts w:ascii="Verdana" w:eastAsia="Times New Roman" w:hAnsi="Verdana" w:cs="Times New Roman"/>
        </w:rPr>
        <w:t>Ministerul Agriculturii şi Dezvoltării Rurale, prin direcţiile de specialitate cu atribuţii în domeniul industriei alimentare, respectiv cu atribuţii de inspecţii de stat, Ministerul Sănătăţii, prin direcţiile de sănătate publică din subordine, şi Autoritatea Naţională pentru Protecţia Consumatorilor, prin comisariatele regionale pentru protecţia consumatorilor, duc la îndeplinire prevederile prezentului ordin, conform competenţelor.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0" w:name="do|ar13"/>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0"/>
      <w:r w:rsidRPr="005C296F">
        <w:rPr>
          <w:rFonts w:ascii="Verdana" w:eastAsia="Times New Roman" w:hAnsi="Verdana" w:cs="Times New Roman"/>
          <w:b/>
          <w:bCs/>
          <w:color w:val="0000AF"/>
        </w:rPr>
        <w:t>Art. 13</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1" w:name="do|ar13|pa1"/>
      <w:bookmarkEnd w:id="71"/>
      <w:r w:rsidRPr="005C296F">
        <w:rPr>
          <w:rFonts w:ascii="Verdana" w:eastAsia="Times New Roman" w:hAnsi="Verdana" w:cs="Times New Roman"/>
        </w:rPr>
        <w:t>Anexele nr. 1-5 fac parte integrantă din prezentul ordin.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2" w:name="do|ar14"/>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2"/>
      <w:r w:rsidRPr="005C296F">
        <w:rPr>
          <w:rFonts w:ascii="Verdana" w:eastAsia="Times New Roman" w:hAnsi="Verdana" w:cs="Times New Roman"/>
          <w:b/>
          <w:bCs/>
          <w:color w:val="0000AF"/>
        </w:rPr>
        <w:t>Art. 14</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3" w:name="do|ar14|al1"/>
      <w:bookmarkEnd w:id="73"/>
      <w:r w:rsidRPr="005C296F">
        <w:rPr>
          <w:rFonts w:ascii="Verdana" w:eastAsia="Times New Roman" w:hAnsi="Verdana" w:cs="Times New Roman"/>
          <w:b/>
          <w:bCs/>
          <w:color w:val="008F00"/>
        </w:rPr>
        <w:t>(1)</w:t>
      </w:r>
      <w:r w:rsidRPr="005C296F">
        <w:rPr>
          <w:rFonts w:ascii="Verdana" w:eastAsia="Times New Roman" w:hAnsi="Verdana" w:cs="Times New Roman"/>
        </w:rPr>
        <w:t>Prezentul ordin se publică în Monitorul Oficial al României, Partea I, şi intră în vigoare în termen de 30 de zile de la data publicării.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4" w:name="do|ar14|al2"/>
      <w:bookmarkEnd w:id="74"/>
      <w:r w:rsidRPr="005C296F">
        <w:rPr>
          <w:rFonts w:ascii="Verdana" w:eastAsia="Times New Roman" w:hAnsi="Verdana" w:cs="Times New Roman"/>
          <w:b/>
          <w:bCs/>
          <w:color w:val="008F00"/>
        </w:rPr>
        <w:t>(2)</w:t>
      </w:r>
      <w:r w:rsidRPr="005C296F">
        <w:rPr>
          <w:rFonts w:ascii="Verdana" w:eastAsia="Times New Roman" w:hAnsi="Verdana" w:cs="Times New Roman"/>
        </w:rPr>
        <w:t>Atestatele eliberate anterior rămân valabile 9 luni de la data intrării în vigoare a prezentului ordin. Eliberarea noului tip de atestat se face la solicitarea operatorului economic, după verificarea vechiului caiet de sarcini şi a spaţiului destinat producţiei, cu respectarea normelor impuse prin prezentul ordin.</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5" w:name="do|ar14|al3"/>
      <w:bookmarkEnd w:id="75"/>
      <w:r w:rsidRPr="005C296F">
        <w:rPr>
          <w:rFonts w:ascii="Verdana" w:eastAsia="Times New Roman" w:hAnsi="Verdana" w:cs="Times New Roman"/>
          <w:b/>
          <w:bCs/>
          <w:color w:val="008F00"/>
        </w:rPr>
        <w:t>(3)</w:t>
      </w:r>
      <w:r w:rsidRPr="005C296F">
        <w:rPr>
          <w:rFonts w:ascii="Verdana" w:eastAsia="Times New Roman" w:hAnsi="Verdana" w:cs="Times New Roman"/>
        </w:rPr>
        <w:t xml:space="preserve">La data intrării în vigoare a prezentului ordin se abrogă Ordinul ministrului agriculturii, pădurilor şi dezvoltării rurale nr. </w:t>
      </w:r>
      <w:hyperlink r:id="rId13" w:history="1">
        <w:r w:rsidRPr="005C296F">
          <w:rPr>
            <w:rFonts w:ascii="Verdana" w:eastAsia="Times New Roman" w:hAnsi="Verdana" w:cs="Times New Roman"/>
            <w:b/>
            <w:bCs/>
            <w:color w:val="333399"/>
            <w:u w:val="single"/>
          </w:rPr>
          <w:t>690/2004</w:t>
        </w:r>
      </w:hyperlink>
      <w:r w:rsidRPr="005C296F">
        <w:rPr>
          <w:rFonts w:ascii="Verdana" w:eastAsia="Times New Roman" w:hAnsi="Verdana" w:cs="Times New Roman"/>
        </w:rPr>
        <w:t xml:space="preserve"> pentru aprobarea </w:t>
      </w:r>
      <w:hyperlink r:id="rId14" w:history="1">
        <w:r w:rsidRPr="005C296F">
          <w:rPr>
            <w:rFonts w:ascii="Verdana" w:eastAsia="Times New Roman" w:hAnsi="Verdana" w:cs="Times New Roman"/>
            <w:b/>
            <w:bCs/>
            <w:color w:val="333399"/>
            <w:u w:val="single"/>
          </w:rPr>
          <w:t>Normei privind condiţiile şi criteriile pentru atestarea produselor tradiţionale</w:t>
        </w:r>
      </w:hyperlink>
      <w:r w:rsidRPr="005C296F">
        <w:rPr>
          <w:rFonts w:ascii="Verdana" w:eastAsia="Times New Roman" w:hAnsi="Verdana" w:cs="Times New Roman"/>
        </w:rPr>
        <w:t>, publicat în Monitorul Oficial al României, Partea I nr. 938 din 14 octombrie 2004.</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6" w:name="do|pa6"/>
      <w:bookmarkEnd w:id="76"/>
      <w:r w:rsidRPr="005C296F">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5C296F" w:rsidRPr="005C296F" w:rsidTr="005C296F">
        <w:trPr>
          <w:trHeight w:val="15"/>
          <w:tblCellSpacing w:w="0" w:type="dxa"/>
          <w:jc w:val="center"/>
        </w:trPr>
        <w:tc>
          <w:tcPr>
            <w:tcW w:w="0" w:type="auto"/>
            <w:hideMark/>
          </w:tcPr>
          <w:p w:rsidR="005C296F" w:rsidRPr="005C296F" w:rsidRDefault="005C296F" w:rsidP="005C296F">
            <w:pPr>
              <w:spacing w:after="0" w:line="240" w:lineRule="auto"/>
              <w:jc w:val="center"/>
              <w:rPr>
                <w:rFonts w:ascii="Verdana" w:eastAsia="Times New Roman" w:hAnsi="Verdana" w:cs="Times New Roman"/>
                <w:color w:val="000000"/>
                <w:sz w:val="16"/>
                <w:szCs w:val="16"/>
              </w:rPr>
            </w:pPr>
            <w:bookmarkStart w:id="77" w:name="do|pa7"/>
            <w:bookmarkEnd w:id="77"/>
            <w:r w:rsidRPr="005C296F">
              <w:rPr>
                <w:rFonts w:ascii="Verdana" w:eastAsia="Times New Roman" w:hAnsi="Verdana" w:cs="Times New Roman"/>
                <w:color w:val="000000"/>
                <w:sz w:val="16"/>
                <w:szCs w:val="16"/>
              </w:rPr>
              <w:t>p. Ministrul agriculturii şi dezvoltării rurale,</w:t>
            </w:r>
          </w:p>
          <w:p w:rsidR="005C296F" w:rsidRPr="005C296F" w:rsidRDefault="005C296F" w:rsidP="005C296F">
            <w:pPr>
              <w:spacing w:after="0" w:line="240" w:lineRule="auto"/>
              <w:jc w:val="center"/>
              <w:rPr>
                <w:rFonts w:ascii="Verdana" w:eastAsia="Times New Roman" w:hAnsi="Verdana" w:cs="Times New Roman"/>
                <w:color w:val="000000"/>
                <w:sz w:val="16"/>
                <w:szCs w:val="16"/>
              </w:rPr>
            </w:pPr>
            <w:r w:rsidRPr="005C296F">
              <w:rPr>
                <w:rFonts w:ascii="Verdana" w:eastAsia="Times New Roman" w:hAnsi="Verdana" w:cs="Times New Roman"/>
                <w:b/>
                <w:bCs/>
                <w:color w:val="000000"/>
                <w:sz w:val="16"/>
                <w:szCs w:val="16"/>
              </w:rPr>
              <w:t>Achim Irimescu,</w:t>
            </w:r>
          </w:p>
          <w:p w:rsidR="005C296F" w:rsidRPr="005C296F" w:rsidRDefault="005C296F" w:rsidP="005C296F">
            <w:pPr>
              <w:spacing w:after="0" w:line="240" w:lineRule="auto"/>
              <w:jc w:val="center"/>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secretar de stat</w:t>
            </w:r>
          </w:p>
          <w:p w:rsidR="005C296F" w:rsidRPr="005C296F" w:rsidRDefault="005C296F" w:rsidP="005C296F">
            <w:pPr>
              <w:spacing w:after="0" w:line="240" w:lineRule="auto"/>
              <w:jc w:val="center"/>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Ministrul sănătăţii,</w:t>
            </w:r>
          </w:p>
          <w:p w:rsidR="005C296F" w:rsidRPr="005C296F" w:rsidRDefault="005C296F" w:rsidP="005C296F">
            <w:pPr>
              <w:spacing w:after="0" w:line="240" w:lineRule="auto"/>
              <w:jc w:val="center"/>
              <w:rPr>
                <w:rFonts w:ascii="Verdana" w:eastAsia="Times New Roman" w:hAnsi="Verdana" w:cs="Times New Roman"/>
                <w:color w:val="000000"/>
                <w:sz w:val="16"/>
                <w:szCs w:val="16"/>
              </w:rPr>
            </w:pPr>
            <w:r w:rsidRPr="005C296F">
              <w:rPr>
                <w:rFonts w:ascii="Verdana" w:eastAsia="Times New Roman" w:hAnsi="Verdana" w:cs="Times New Roman"/>
                <w:b/>
                <w:bCs/>
                <w:color w:val="000000"/>
                <w:sz w:val="16"/>
                <w:szCs w:val="16"/>
              </w:rPr>
              <w:t>Gheorghe-Eugen Nicolăescu</w:t>
            </w:r>
          </w:p>
          <w:p w:rsidR="005C296F" w:rsidRPr="005C296F" w:rsidRDefault="005C296F" w:rsidP="005C296F">
            <w:pPr>
              <w:spacing w:after="0" w:line="240" w:lineRule="auto"/>
              <w:jc w:val="center"/>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Preşedintele Autorităţii Naţionale pentru Protecţia Consumatorilor,</w:t>
            </w:r>
          </w:p>
          <w:p w:rsidR="005C296F" w:rsidRPr="005C296F" w:rsidRDefault="005C296F" w:rsidP="005C296F">
            <w:pPr>
              <w:spacing w:after="0" w:line="15" w:lineRule="atLeast"/>
              <w:jc w:val="center"/>
              <w:rPr>
                <w:rFonts w:ascii="Verdana" w:eastAsia="Times New Roman" w:hAnsi="Verdana" w:cs="Times New Roman"/>
                <w:color w:val="000000"/>
                <w:sz w:val="16"/>
                <w:szCs w:val="16"/>
              </w:rPr>
            </w:pPr>
            <w:r w:rsidRPr="005C296F">
              <w:rPr>
                <w:rFonts w:ascii="Verdana" w:eastAsia="Times New Roman" w:hAnsi="Verdana" w:cs="Times New Roman"/>
                <w:b/>
                <w:bCs/>
                <w:color w:val="000000"/>
                <w:sz w:val="16"/>
                <w:szCs w:val="16"/>
              </w:rPr>
              <w:t>Bogdan Cristian Nica</w:t>
            </w:r>
          </w:p>
        </w:tc>
      </w:tr>
    </w:tbl>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8" w:name="do|ax1"/>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5C296F">
        <w:rPr>
          <w:rFonts w:ascii="Verdana" w:eastAsia="Times New Roman" w:hAnsi="Verdana" w:cs="Times New Roman"/>
          <w:b/>
          <w:bCs/>
          <w:sz w:val="26"/>
          <w:szCs w:val="26"/>
        </w:rPr>
        <w:t>ANEXA nr. 1:</w:t>
      </w:r>
      <w:r w:rsidRPr="005C296F">
        <w:rPr>
          <w:rFonts w:ascii="Verdana" w:eastAsia="Times New Roman" w:hAnsi="Verdana" w:cs="Times New Roman"/>
        </w:rPr>
        <w:t xml:space="preserve"> </w:t>
      </w:r>
      <w:r w:rsidRPr="005C296F">
        <w:rPr>
          <w:rFonts w:ascii="Verdana" w:eastAsia="Times New Roman" w:hAnsi="Verdana" w:cs="Times New Roman"/>
          <w:b/>
          <w:bCs/>
          <w:sz w:val="26"/>
          <w:szCs w:val="26"/>
        </w:rPr>
        <w:t>CERERE de înregistrare a produsului tradiţional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79" w:name="do|ax1|pa1"/>
      <w:bookmarkEnd w:id="79"/>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0" w:name="do|ax1|pa2"/>
      <w:bookmarkEnd w:id="80"/>
      <w:r w:rsidRPr="005C296F">
        <w:rPr>
          <w:rFonts w:ascii="Verdana" w:eastAsia="Times New Roman" w:hAnsi="Verdana" w:cs="Times New Roman"/>
        </w:rPr>
        <w:t>Operatorul economic ..............................., cu sediul în ............................., str. ................. nr. ........, cu Certificatul de înmatriculare/Autorizaţia şi Certificatul de producător nr. ........................, codul fiscal ............................, telefon/fax ............................, e-mail .............................., reprezentat de ........................., domiciliat în ...................., str. .............. nr. ................., bl. ..........., sc. ..........., et. .........., ap. .............., sectorul/judeţul ............., posesor al buletinului/cărţii de identitate seria ................... nr. ................, eliberat/eliberată de ............................, având funcţia de ..................................., pe baza documentelor anexate la dosar, solicit înregistrarea produsului tradiţional .............................. în Registrul naţional al produselor tradiţionale, conform Ordinului ministrului agriculturii şi dezvoltării rurale, al ministrului sănătăţii şi al preşedintelui Autorităţii Naţionale pentru Protecţia Consumatorilor nr. 724/1.082/360/2013 privind atestarea produselor tradiţionale.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1" w:name="do|ax1|pa3"/>
      <w:bookmarkEnd w:id="81"/>
      <w:r w:rsidRPr="005C296F">
        <w:rPr>
          <w:rFonts w:ascii="Verdana" w:eastAsia="Times New Roman" w:hAnsi="Verdana" w:cs="Times New Roman"/>
        </w:rPr>
        <w:t>Semnătura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2" w:name="do|ax1|pa4"/>
      <w:bookmarkEnd w:id="82"/>
      <w:r w:rsidRPr="005C296F">
        <w:rPr>
          <w:rFonts w:ascii="Verdana" w:eastAsia="Times New Roman" w:hAnsi="Verdana" w:cs="Times New Roman"/>
        </w:rPr>
        <w:t>Data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3" w:name="do|ax1|pa5"/>
      <w:bookmarkEnd w:id="83"/>
      <w:r w:rsidRPr="005C296F">
        <w:rPr>
          <w:rFonts w:ascii="Verdana" w:eastAsia="Times New Roman" w:hAnsi="Verdana" w:cs="Times New Roman"/>
        </w:rPr>
        <w:t>Domnului Director executiv al Direcţiei pentru Agricultură a Judeţului ...................../Municipiului Bucureşti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4" w:name="do|ax2"/>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5C296F">
        <w:rPr>
          <w:rFonts w:ascii="Verdana" w:eastAsia="Times New Roman" w:hAnsi="Verdana" w:cs="Times New Roman"/>
          <w:b/>
          <w:bCs/>
          <w:sz w:val="26"/>
          <w:szCs w:val="26"/>
        </w:rPr>
        <w:t>ANEXA nr. 2:</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2010"/>
        <w:gridCol w:w="7665"/>
      </w:tblGrid>
      <w:tr w:rsidR="005C296F" w:rsidRPr="005C296F" w:rsidTr="005C296F">
        <w:trPr>
          <w:tblCellSpacing w:w="0" w:type="dxa"/>
        </w:trPr>
        <w:tc>
          <w:tcPr>
            <w:tcW w:w="950" w:type="pct"/>
            <w:hideMark/>
          </w:tcPr>
          <w:p w:rsidR="005C296F" w:rsidRPr="005C296F" w:rsidRDefault="005C296F" w:rsidP="005C296F">
            <w:pPr>
              <w:spacing w:after="0" w:line="240" w:lineRule="auto"/>
              <w:rPr>
                <w:rFonts w:ascii="Verdana" w:eastAsia="Times New Roman" w:hAnsi="Verdana" w:cs="Times New Roman"/>
                <w:color w:val="000000"/>
                <w:sz w:val="16"/>
                <w:szCs w:val="16"/>
              </w:rPr>
            </w:pPr>
            <w:bookmarkStart w:id="85" w:name="do|ax2|pa1"/>
            <w:bookmarkEnd w:id="85"/>
            <w:r>
              <w:rPr>
                <w:rFonts w:ascii="Verdana" w:eastAsia="Times New Roman" w:hAnsi="Verdana" w:cs="Times New Roman"/>
                <w:noProof/>
                <w:color w:val="000000"/>
                <w:sz w:val="16"/>
                <w:szCs w:val="16"/>
              </w:rPr>
              <w:drawing>
                <wp:inline distT="0" distB="0" distL="0" distR="0">
                  <wp:extent cx="1257300" cy="1276350"/>
                  <wp:effectExtent l="0" t="0" r="0" b="0"/>
                  <wp:docPr id="24" name="Picture 24" descr="C:\Users\aida.slav\sintact 4.0\cache\Legislatie\temp1049520\00159228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ida.slav\sintact 4.0\cache\Legislatie\temp1049520\00159228pi00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inline>
              </w:drawing>
            </w:r>
          </w:p>
        </w:tc>
        <w:tc>
          <w:tcPr>
            <w:tcW w:w="4050" w:type="pct"/>
            <w:vAlign w:val="center"/>
            <w:hideMark/>
          </w:tcPr>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MINISTERUL AGRICULTURII ŞI DEZVOLTĂRII RURALE</w:t>
            </w:r>
          </w:p>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DIRECŢIA PENTRU AGRICULTURĂ A JUDEŢULUI ..........</w:t>
            </w:r>
          </w:p>
        </w:tc>
      </w:tr>
    </w:tbl>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6" w:name="do|ax2|pa2"/>
      <w:bookmarkEnd w:id="86"/>
      <w:r w:rsidRPr="005C296F">
        <w:rPr>
          <w:rFonts w:ascii="Verdana" w:eastAsia="Times New Roman" w:hAnsi="Verdana" w:cs="Times New Roman"/>
        </w:rPr>
        <w:t>Adresa: localitatea ............................., strada .................. nr. ................, cod poştal ...................., telefon/fax ..................., e-mail ..................., web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7" w:name="do|ax2|pa3"/>
      <w:bookmarkEnd w:id="87"/>
      <w:r w:rsidRPr="005C296F">
        <w:rPr>
          <w:rFonts w:ascii="Verdana" w:eastAsia="Times New Roman" w:hAnsi="Verdana" w:cs="Times New Roman"/>
        </w:rPr>
        <w:t>PROCES-VERBAL DE CONSTATARE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8" w:name="do|ax2|pa4"/>
      <w:bookmarkEnd w:id="88"/>
      <w:r w:rsidRPr="005C296F">
        <w:rPr>
          <w:rFonts w:ascii="Verdana" w:eastAsia="Times New Roman" w:hAnsi="Verdana" w:cs="Times New Roman"/>
        </w:rPr>
        <w:t>Nr. ................/din data de ....................</w:t>
      </w:r>
      <w:r w:rsidRPr="005C296F">
        <w:rPr>
          <w:rFonts w:ascii="Verdana" w:eastAsia="Times New Roman" w:hAnsi="Verdana" w:cs="Times New Roman"/>
        </w:rPr>
        <w:br/>
        <w:t>privind verificarea realităţii datelor înscrise în documentaţia pentru acordarea unui "ATESTAT PRODUS TRADIŢIONAL"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89" w:name="do|ax2|pa5"/>
      <w:bookmarkEnd w:id="89"/>
      <w:r w:rsidRPr="005C296F">
        <w:rPr>
          <w:rFonts w:ascii="Verdana" w:eastAsia="Times New Roman" w:hAnsi="Verdana" w:cs="Times New Roman"/>
        </w:rPr>
        <w:t>Subsemnatul/Subsemnata, .............................................., posesor/posesoare al/a legitimaţiei nr. ........., eliberată de Ministerul Agriculturii şi Dezvoltării Rurale, în urma verificării realităţii datelor înscrise în documentaţia depusă la Direcţia pentru Agricultură a Judeţului ..................., cu Cererea nr. ......... din .............. pentru acordarea atestatului de produs tradiţional ................... (Se va numi produsul.) ....................., fabricat în unitatea de producţie din ................ str. ............... nr. ..........., sectorul/judeţul ....................., aparţinând operatorului economic .............................., cu sediul în ........................., str. ......... nr. ..........., sectorul/judeţul ......................., cu Certificatul de înmatriculare înregistrat la oficiul registrului comerţului/Autorizaţia nr. ........,/Certificatul de producător nr. ..............., codul fiscal ..................., tel./fax ................, reprezentat de ................., domiciliat în ......................., str. ............. nr. ............., bl. ............, sc. ............, et. ..........., ap. ........., sectorul/judeţul .....................,posesor al buletinului/cărţii de identitate seria .................... nr. ...., eliberat/eliberată de ........................, având funcţia de .............., am constatat următoarele: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0" w:name="do|ax2|pa6"/>
      <w:bookmarkEnd w:id="90"/>
      <w:r w:rsidRPr="005C296F">
        <w:rPr>
          <w:rFonts w:ascii="Verdana" w:eastAsia="Times New Roman" w:hAnsi="Verdana" w:cs="Times New Roman"/>
        </w:rPr>
        <w:t>- unitatea de producţie îndeplineşte/nu îndeplineşte condiţiile de fabricare a produsului ..................................... pentru acordarea atestatului de produs tradiţional.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1" w:name="do|ax2|pa7"/>
      <w:bookmarkEnd w:id="91"/>
      <w:r w:rsidRPr="005C296F">
        <w:rPr>
          <w:rFonts w:ascii="Verdana" w:eastAsia="Times New Roman" w:hAnsi="Verdana" w:cs="Times New Roman"/>
        </w:rPr>
        <w:t>.............................. (Se vor menţiona distinct şi motivele acordării/neacordării atestatului.)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2" w:name="do|ax2|pa8"/>
      <w:bookmarkEnd w:id="92"/>
      <w:r w:rsidRPr="005C296F">
        <w:rPr>
          <w:rFonts w:ascii="Verdana" w:eastAsia="Times New Roman" w:hAnsi="Verdana" w:cs="Times New Roman"/>
        </w:rPr>
        <w:t>Reprezentatul împuternicit constatator,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3" w:name="do|ax2|pa9"/>
      <w:bookmarkEnd w:id="93"/>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4" w:name="do|ax2|pa10"/>
      <w:bookmarkEnd w:id="94"/>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5" w:name="do|ax2|pa11"/>
      <w:bookmarkEnd w:id="95"/>
      <w:r w:rsidRPr="005C296F">
        <w:rPr>
          <w:rFonts w:ascii="Verdana" w:eastAsia="Times New Roman" w:hAnsi="Verdana" w:cs="Times New Roman"/>
        </w:rPr>
        <w:t>Operatorul economic sau reprezentantul împuternicit,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6" w:name="do|ax2|pa12"/>
      <w:bookmarkEnd w:id="96"/>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7" w:name="do|ax2|pa13"/>
      <w:bookmarkEnd w:id="97"/>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8" w:name="do|ax3"/>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5C296F">
        <w:rPr>
          <w:rFonts w:ascii="Verdana" w:eastAsia="Times New Roman" w:hAnsi="Verdana" w:cs="Times New Roman"/>
          <w:b/>
          <w:bCs/>
          <w:sz w:val="26"/>
          <w:szCs w:val="26"/>
        </w:rPr>
        <w:t>ANEXA nr. 3:</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99" w:name="do|ax3|pa1"/>
      <w:bookmarkEnd w:id="99"/>
      <w:r>
        <w:rPr>
          <w:rFonts w:ascii="Verdana" w:eastAsia="Times New Roman" w:hAnsi="Verdana" w:cs="Times New Roman"/>
          <w:noProof/>
        </w:rPr>
        <w:drawing>
          <wp:inline distT="0" distB="0" distL="0" distR="0">
            <wp:extent cx="4819650" cy="2286000"/>
            <wp:effectExtent l="0" t="0" r="0" b="0"/>
            <wp:docPr id="22" name="Picture 22" descr="C:\Users\aida.slav\sintact 4.0\cache\Legislatie\temp1049520\00159228pi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ida.slav\sintact 4.0\cache\Legislatie\temp1049520\00159228pi00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9650" cy="2286000"/>
                    </a:xfrm>
                    <a:prstGeom prst="rect">
                      <a:avLst/>
                    </a:prstGeom>
                    <a:noFill/>
                    <a:ln>
                      <a:noFill/>
                    </a:ln>
                  </pic:spPr>
                </pic:pic>
              </a:graphicData>
            </a:graphic>
          </wp:inline>
        </w:drawing>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0" w:name="do|ax3|pa2"/>
      <w:bookmarkEnd w:id="100"/>
      <w:r w:rsidRPr="005C296F">
        <w:rPr>
          <w:rFonts w:ascii="Verdana" w:eastAsia="Times New Roman" w:hAnsi="Verdana" w:cs="Times New Roman"/>
        </w:rPr>
        <w:t>Eliberat în temeiul prevederilor Ordinului ministrului agriculturii şi dezvoltării rurale, al ministrului sănătăţii şi al preşedintelui Autorităţii Naţionale pentru Protecţia Consumatorilor nr. 724/1.082/360/2013 privind atestarea produselor tradiţionale şi al Procesului-verbal de constatare nr. ............. din data de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1" w:name="do|ax3|pa3"/>
      <w:bookmarkEnd w:id="101"/>
      <w:r w:rsidRPr="005C296F">
        <w:rPr>
          <w:rFonts w:ascii="Verdana" w:eastAsia="Times New Roman" w:hAnsi="Verdana" w:cs="Times New Roman"/>
        </w:rPr>
        <w:t>Se atestă produsul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2" w:name="do|ax3|pa4"/>
      <w:bookmarkEnd w:id="102"/>
      <w:r w:rsidRPr="005C296F">
        <w:rPr>
          <w:rFonts w:ascii="Verdana" w:eastAsia="Times New Roman" w:hAnsi="Verdana" w:cs="Times New Roman"/>
        </w:rPr>
        <w:t>fabricat la unitatea de producţie cu sediul în localitatea ...................., judeţul ........................., aparţinând ......................, cu sediul în localitatea ...................., înscris în Registrul naţional al produselor tradiţionale, la poziţia .......................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3" w:name="do|ax3|pa5"/>
      <w:bookmarkEnd w:id="103"/>
      <w:r w:rsidRPr="005C296F">
        <w:rPr>
          <w:rFonts w:ascii="Verdana" w:eastAsia="Times New Roman" w:hAnsi="Verdana" w:cs="Times New Roman"/>
        </w:rPr>
        <w:t>Prezentul atestat nu exonerează operatorul economic de răspunderile ce îi revin potrivit legii, pentru fabricarea şi comercializarea acestui produs.</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4" w:name="do|ax3|pa6"/>
      <w:bookmarkEnd w:id="104"/>
      <w:r w:rsidRPr="005C296F">
        <w:rPr>
          <w:rFonts w:ascii="Verdana" w:eastAsia="Times New Roman" w:hAnsi="Verdana" w:cs="Times New Roman"/>
        </w:rPr>
        <w:t>Atestatul îşi păstrează valabilitatea atât timp cât operatorul economic îndeplineşte criteriile şi cerinţele pentru care a primit atestatul.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5" w:name="do|ax3|pa7"/>
      <w:bookmarkEnd w:id="105"/>
      <w:r w:rsidRPr="005C296F">
        <w:rPr>
          <w:rFonts w:ascii="Verdana" w:eastAsia="Times New Roman" w:hAnsi="Verdana" w:cs="Times New Roman"/>
        </w:rPr>
        <w:t>Direcţia generală de industrie alimentară</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6" w:name="do|ax3|pa8"/>
      <w:bookmarkEnd w:id="106"/>
      <w:r w:rsidRPr="005C296F">
        <w:rPr>
          <w:rFonts w:ascii="Verdana" w:eastAsia="Times New Roman" w:hAnsi="Verdana" w:cs="Times New Roman"/>
        </w:rPr>
        <w:t>Director general,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7" w:name="do|ax3|pa9"/>
      <w:bookmarkEnd w:id="107"/>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08" w:name="do|ax4"/>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8"/>
      <w:r w:rsidRPr="005C296F">
        <w:rPr>
          <w:rFonts w:ascii="Verdana" w:eastAsia="Times New Roman" w:hAnsi="Verdana" w:cs="Times New Roman"/>
          <w:b/>
          <w:bCs/>
          <w:sz w:val="26"/>
          <w:szCs w:val="26"/>
        </w:rPr>
        <w:t>ANEXA nr. 4:</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1590"/>
        <w:gridCol w:w="8085"/>
      </w:tblGrid>
      <w:tr w:rsidR="005C296F" w:rsidRPr="005C296F" w:rsidTr="005C296F">
        <w:trPr>
          <w:tblCellSpacing w:w="0" w:type="dxa"/>
        </w:trPr>
        <w:tc>
          <w:tcPr>
            <w:tcW w:w="650" w:type="pct"/>
            <w:hideMark/>
          </w:tcPr>
          <w:p w:rsidR="005C296F" w:rsidRPr="005C296F" w:rsidRDefault="005C296F" w:rsidP="005C296F">
            <w:pPr>
              <w:spacing w:after="0" w:line="240" w:lineRule="auto"/>
              <w:rPr>
                <w:rFonts w:ascii="Verdana" w:eastAsia="Times New Roman" w:hAnsi="Verdana" w:cs="Times New Roman"/>
                <w:color w:val="000000"/>
                <w:sz w:val="16"/>
                <w:szCs w:val="16"/>
              </w:rPr>
            </w:pPr>
            <w:bookmarkStart w:id="109" w:name="do|ax4|pa1"/>
            <w:bookmarkEnd w:id="109"/>
            <w:r>
              <w:rPr>
                <w:rFonts w:ascii="Verdana" w:eastAsia="Times New Roman" w:hAnsi="Verdana" w:cs="Times New Roman"/>
                <w:noProof/>
                <w:color w:val="000000"/>
                <w:sz w:val="16"/>
                <w:szCs w:val="16"/>
              </w:rPr>
              <w:drawing>
                <wp:inline distT="0" distB="0" distL="0" distR="0">
                  <wp:extent cx="990600" cy="990600"/>
                  <wp:effectExtent l="0" t="0" r="0" b="0"/>
                  <wp:docPr id="20" name="Picture 20" descr="C:\Users\aida.slav\sintact 4.0\cache\Legislatie\temp1049520\00159228p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ida.slav\sintact 4.0\cache\Legislatie\temp1049520\00159228pi003.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4350" w:type="pct"/>
            <w:hideMark/>
          </w:tcPr>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MINISTERUL AGRICULTURII ŞI DEZVOLTĂRII RURALE</w:t>
            </w:r>
          </w:p>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DIRECŢIA PENTRU AGRICULTURA A JUDEŢULUI ......................</w:t>
            </w:r>
          </w:p>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Adresa: localitatea ..................., strada ............ nr. ............., cod poştal ..............., telefon/fax ..............,</w:t>
            </w:r>
          </w:p>
          <w:p w:rsidR="005C296F" w:rsidRPr="005C296F" w:rsidRDefault="005C296F" w:rsidP="005C296F">
            <w:pPr>
              <w:spacing w:after="0" w:line="240" w:lineRule="auto"/>
              <w:rPr>
                <w:rFonts w:ascii="Verdana" w:eastAsia="Times New Roman" w:hAnsi="Verdana" w:cs="Times New Roman"/>
                <w:color w:val="000000"/>
                <w:sz w:val="16"/>
                <w:szCs w:val="16"/>
              </w:rPr>
            </w:pPr>
            <w:r w:rsidRPr="005C296F">
              <w:rPr>
                <w:rFonts w:ascii="Verdana" w:eastAsia="Times New Roman" w:hAnsi="Verdana" w:cs="Times New Roman"/>
                <w:color w:val="000000"/>
                <w:sz w:val="16"/>
                <w:szCs w:val="16"/>
              </w:rPr>
              <w:t>e-mail: ....................., web: ........................</w:t>
            </w:r>
          </w:p>
        </w:tc>
      </w:tr>
    </w:tbl>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0" w:name="do|ax4|pa2"/>
      <w:bookmarkEnd w:id="110"/>
      <w:r w:rsidRPr="005C296F">
        <w:rPr>
          <w:rFonts w:ascii="Verdana" w:eastAsia="Times New Roman" w:hAnsi="Verdana" w:cs="Times New Roman"/>
        </w:rPr>
        <w:t>PROCES-VERBAL DE CONTROL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1" w:name="do|ax4|pa3"/>
      <w:bookmarkEnd w:id="111"/>
      <w:r w:rsidRPr="005C296F">
        <w:rPr>
          <w:rFonts w:ascii="Verdana" w:eastAsia="Times New Roman" w:hAnsi="Verdana" w:cs="Times New Roman"/>
        </w:rPr>
        <w:t>Nr.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2" w:name="do|ax4|pa4"/>
      <w:bookmarkEnd w:id="112"/>
      <w:r w:rsidRPr="005C296F">
        <w:rPr>
          <w:rFonts w:ascii="Verdana" w:eastAsia="Times New Roman" w:hAnsi="Verdana" w:cs="Times New Roman"/>
        </w:rPr>
        <w:t>Încheiat astăzi, ...................... (ziua, luna, anul)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3" w:name="do|ax4|pt1"/>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3"/>
      <w:r w:rsidRPr="005C296F">
        <w:rPr>
          <w:rFonts w:ascii="Verdana" w:eastAsia="Times New Roman" w:hAnsi="Verdana" w:cs="Times New Roman"/>
          <w:b/>
          <w:bCs/>
          <w:color w:val="8F0000"/>
        </w:rPr>
        <w:t>1.</w:t>
      </w:r>
      <w:r w:rsidRPr="005C296F">
        <w:rPr>
          <w:rFonts w:ascii="Verdana" w:eastAsia="Times New Roman" w:hAnsi="Verdana" w:cs="Times New Roman"/>
        </w:rPr>
        <w:t>AGENT CONSTATATOR: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4" w:name="do|ax4|pt1|pa1"/>
      <w:bookmarkEnd w:id="114"/>
      <w:r w:rsidRPr="005C296F">
        <w:rPr>
          <w:rFonts w:ascii="Verdana" w:eastAsia="Times New Roman" w:hAnsi="Verdana" w:cs="Times New Roman"/>
        </w:rPr>
        <w:t>................... funcţia ........................ legitimaţia nr.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5" w:name="do|ax4|pt1|pa2"/>
      <w:bookmarkEnd w:id="115"/>
      <w:r w:rsidRPr="005C296F">
        <w:rPr>
          <w:rFonts w:ascii="Verdana" w:eastAsia="Times New Roman" w:hAnsi="Verdana" w:cs="Times New Roman"/>
        </w:rPr>
        <w:t>................... funcţia ........................ legitimaţia nr.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6" w:name="do|ax4|pt1|pa3"/>
      <w:bookmarkEnd w:id="116"/>
      <w:r w:rsidRPr="005C296F">
        <w:rPr>
          <w:rFonts w:ascii="Verdana" w:eastAsia="Times New Roman" w:hAnsi="Verdana" w:cs="Times New Roman"/>
        </w:rPr>
        <w:t>.................. funcţia ......................... legitimaţia nr.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7" w:name="do|ax4|pt2"/>
      <w:bookmarkEnd w:id="117"/>
      <w:r w:rsidRPr="005C296F">
        <w:rPr>
          <w:rFonts w:ascii="Verdana" w:eastAsia="Times New Roman" w:hAnsi="Verdana" w:cs="Times New Roman"/>
          <w:b/>
          <w:bCs/>
          <w:color w:val="8F0000"/>
        </w:rPr>
        <w:t>2.</w:t>
      </w:r>
      <w:r w:rsidRPr="005C296F">
        <w:rPr>
          <w:rFonts w:ascii="Verdana" w:eastAsia="Times New Roman" w:hAnsi="Verdana" w:cs="Times New Roman"/>
        </w:rPr>
        <w:t>OPERATOR ECONOMIC CONTROLAT: .........................., înmatriculat în registrul comerţului cu nr. ...................., cod unic de înregistrare ....................., cont bancar ......................, Banca ........................., adresa sediului ................................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8" w:name="do|ax4|pt3"/>
      <w:bookmarkEnd w:id="118"/>
      <w:r w:rsidRPr="005C296F">
        <w:rPr>
          <w:rFonts w:ascii="Verdana" w:eastAsia="Times New Roman" w:hAnsi="Verdana" w:cs="Times New Roman"/>
          <w:b/>
          <w:bCs/>
          <w:color w:val="8F0000"/>
        </w:rPr>
        <w:t>3.</w:t>
      </w:r>
      <w:r w:rsidRPr="005C296F">
        <w:rPr>
          <w:rFonts w:ascii="Verdana" w:eastAsia="Times New Roman" w:hAnsi="Verdana" w:cs="Times New Roman"/>
        </w:rPr>
        <w:t>UNITATEA (filială, punct de lucru ) - adresa: ..................................................., unde am fost primiţi de dl/dna ......................., în calitate de ..................., posesor al actului de identitate ..................... seria ..............., nr. ................., eliberat de .................... la data ...................., CNP .........................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19" w:name="do|ax4|pt4"/>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9"/>
      <w:r w:rsidRPr="005C296F">
        <w:rPr>
          <w:rFonts w:ascii="Verdana" w:eastAsia="Times New Roman" w:hAnsi="Verdana" w:cs="Times New Roman"/>
          <w:b/>
          <w:bCs/>
          <w:color w:val="8F0000"/>
        </w:rPr>
        <w:t>4.</w:t>
      </w:r>
      <w:r w:rsidRPr="005C296F">
        <w:rPr>
          <w:rFonts w:ascii="Verdana" w:eastAsia="Times New Roman" w:hAnsi="Verdana" w:cs="Times New Roman"/>
        </w:rPr>
        <w:t xml:space="preserve">OBIECTUL CONTROLULUI: </w:t>
      </w:r>
      <w:r w:rsidRPr="005C296F">
        <w:rPr>
          <w:rFonts w:ascii="Verdana" w:eastAsia="Times New Roman" w:hAnsi="Verdana" w:cs="Times New Roman"/>
          <w:vertAlign w:val="superscript"/>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0" w:name="do|ax4|pt4|pa1"/>
      <w:bookmarkEnd w:id="120"/>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1" w:name="do|ax4|pt5"/>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1"/>
      <w:r w:rsidRPr="005C296F">
        <w:rPr>
          <w:rFonts w:ascii="Verdana" w:eastAsia="Times New Roman" w:hAnsi="Verdana" w:cs="Times New Roman"/>
          <w:b/>
          <w:bCs/>
          <w:color w:val="8F0000"/>
        </w:rPr>
        <w:t>5.</w:t>
      </w:r>
      <w:r w:rsidRPr="005C296F">
        <w:rPr>
          <w:rFonts w:ascii="Verdana" w:eastAsia="Times New Roman" w:hAnsi="Verdana" w:cs="Times New Roman"/>
        </w:rPr>
        <w:t>EŞANTIOANE</w:t>
      </w:r>
      <w:r w:rsidRPr="005C296F">
        <w:rPr>
          <w:rFonts w:ascii="Verdana" w:eastAsia="Times New Roman" w:hAnsi="Verdana" w:cs="Times New Roman"/>
          <w:vertAlign w:val="superscript"/>
        </w:rPr>
        <w:t>**</w:t>
      </w:r>
      <w:r w:rsidRPr="005C296F">
        <w:rPr>
          <w:rFonts w:ascii="Verdana" w:eastAsia="Times New Roman" w:hAnsi="Verdana" w:cs="Times New Roman"/>
        </w:rPr>
        <w:t xml:space="preserve"> (PROBE) PRELEVATE: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2" w:name="do|ax4|pt5|pa1"/>
      <w:bookmarkEnd w:id="122"/>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3" w:name="do|ax4|pt5|pa2"/>
      <w:bookmarkEnd w:id="123"/>
      <w:r w:rsidRPr="005C296F">
        <w:rPr>
          <w:rFonts w:ascii="Verdana" w:eastAsia="Times New Roman" w:hAnsi="Verdana" w:cs="Times New Roman"/>
        </w:rPr>
        <w:t>___</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4" w:name="do|ax4|pt5|pa3"/>
      <w:bookmarkEnd w:id="124"/>
      <w:r w:rsidRPr="005C296F">
        <w:rPr>
          <w:rFonts w:ascii="Verdana" w:eastAsia="Times New Roman" w:hAnsi="Verdana" w:cs="Times New Roman"/>
          <w:vertAlign w:val="superscript"/>
        </w:rPr>
        <w:t>*</w:t>
      </w:r>
      <w:r w:rsidRPr="005C296F">
        <w:rPr>
          <w:rFonts w:ascii="Verdana" w:eastAsia="Times New Roman" w:hAnsi="Verdana" w:cs="Times New Roman"/>
        </w:rPr>
        <w:t xml:space="preserve"> Indicarea concretă şi corectă a actelor normative care evidenţiază elementele referitoare la obiectul controlului.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5" w:name="do|ax4|pt5|pa4"/>
      <w:bookmarkEnd w:id="125"/>
      <w:r w:rsidRPr="005C296F">
        <w:rPr>
          <w:rFonts w:ascii="Verdana" w:eastAsia="Times New Roman" w:hAnsi="Verdana" w:cs="Times New Roman"/>
          <w:vertAlign w:val="superscript"/>
        </w:rPr>
        <w:t>**</w:t>
      </w:r>
      <w:r w:rsidRPr="005C296F">
        <w:rPr>
          <w:rFonts w:ascii="Verdana" w:eastAsia="Times New Roman" w:hAnsi="Verdana" w:cs="Times New Roman"/>
        </w:rPr>
        <w:t xml:space="preserve"> Vor fi însoţite de procesul-verbal de prelevare.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6" w:name="do|ax4|pt5|pa5"/>
      <w:bookmarkEnd w:id="126"/>
      <w:r w:rsidRPr="005C296F">
        <w:rPr>
          <w:rFonts w:ascii="Verdana" w:eastAsia="Times New Roman" w:hAnsi="Verdana" w:cs="Times New Roman"/>
        </w:rPr>
        <w:t>Reprezentantul împuternicit constatator,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7" w:name="do|ax4|pt5|pa6"/>
      <w:bookmarkEnd w:id="127"/>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8" w:name="do|ax4|pt5|pa7"/>
      <w:bookmarkEnd w:id="128"/>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29" w:name="do|ax4|pt5|pa8"/>
      <w:bookmarkEnd w:id="129"/>
      <w:r w:rsidRPr="005C296F">
        <w:rPr>
          <w:rFonts w:ascii="Verdana" w:eastAsia="Times New Roman" w:hAnsi="Verdana" w:cs="Times New Roman"/>
        </w:rPr>
        <w:t>Operatorul economic sau reprezentantul împuternicit,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0" w:name="do|ax4|pt5|pa9"/>
      <w:bookmarkEnd w:id="130"/>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1" w:name="do|ax4|pt5|pa10"/>
      <w:bookmarkEnd w:id="131"/>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2" w:name="do|ax4|pt6"/>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2"/>
      <w:r w:rsidRPr="005C296F">
        <w:rPr>
          <w:rFonts w:ascii="Verdana" w:eastAsia="Times New Roman" w:hAnsi="Verdana" w:cs="Times New Roman"/>
          <w:b/>
          <w:bCs/>
          <w:color w:val="8F0000"/>
        </w:rPr>
        <w:t>6.</w:t>
      </w:r>
      <w:r w:rsidRPr="005C296F">
        <w:rPr>
          <w:rFonts w:ascii="Verdana" w:eastAsia="Times New Roman" w:hAnsi="Verdana" w:cs="Times New Roman"/>
        </w:rPr>
        <w:t>CONSTATĂRI ÎN TIMPUL DESFĂŞURĂRII CONTROLULUI: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3" w:name="do|ax4|pt6|pa1"/>
      <w:bookmarkEnd w:id="133"/>
      <w:r w:rsidRPr="005C296F">
        <w:rPr>
          <w:rFonts w:ascii="Verdana" w:eastAsia="Times New Roman" w:hAnsi="Verdana" w:cs="Times New Roman"/>
        </w:rPr>
        <w:t>(descrierea faptelor săvârşite). În ziua ............. luna ........... anul ........... ora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4" w:name="do|ax4|pt6|pa2"/>
      <w:bookmarkEnd w:id="134"/>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5" w:name="do|ax4|pt7"/>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5"/>
      <w:r w:rsidRPr="005C296F">
        <w:rPr>
          <w:rFonts w:ascii="Verdana" w:eastAsia="Times New Roman" w:hAnsi="Verdana" w:cs="Times New Roman"/>
          <w:b/>
          <w:bCs/>
          <w:color w:val="8F0000"/>
        </w:rPr>
        <w:t>7.</w:t>
      </w:r>
      <w:r w:rsidRPr="005C296F">
        <w:rPr>
          <w:rFonts w:ascii="Verdana" w:eastAsia="Times New Roman" w:hAnsi="Verdana" w:cs="Times New Roman"/>
        </w:rPr>
        <w:t>MĂSURI STABILITE ÎN BAZA CONSTATĂRILOR: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6" w:name="do|ax4|pt7|pa1"/>
      <w:bookmarkEnd w:id="136"/>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7" w:name="do|ax4|pt8"/>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sidRPr="005C296F">
        <w:rPr>
          <w:rFonts w:ascii="Verdana" w:eastAsia="Times New Roman" w:hAnsi="Verdana" w:cs="Times New Roman"/>
          <w:b/>
          <w:bCs/>
          <w:color w:val="8F0000"/>
        </w:rPr>
        <w:t>8.</w:t>
      </w:r>
      <w:r w:rsidRPr="005C296F">
        <w:rPr>
          <w:rFonts w:ascii="Verdana" w:eastAsia="Times New Roman" w:hAnsi="Verdana" w:cs="Times New Roman"/>
        </w:rPr>
        <w:t>ALTE MENŢIUNI (Se va preciza dacă contravenientul sau reprezentantul acestuia refuză să semneze.):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8" w:name="do|ax4|pt8|pa1"/>
      <w:bookmarkEnd w:id="138"/>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39" w:name="do|ax4|pt9"/>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9"/>
      <w:r w:rsidRPr="005C296F">
        <w:rPr>
          <w:rFonts w:ascii="Verdana" w:eastAsia="Times New Roman" w:hAnsi="Verdana" w:cs="Times New Roman"/>
          <w:b/>
          <w:bCs/>
          <w:color w:val="8F0000"/>
        </w:rPr>
        <w:t>9.</w:t>
      </w:r>
      <w:r w:rsidRPr="005C296F">
        <w:rPr>
          <w:rFonts w:ascii="Verdana" w:eastAsia="Times New Roman" w:hAnsi="Verdana" w:cs="Times New Roman"/>
        </w:rPr>
        <w:t>MARTOR: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0" w:name="do|ax4|pt9|pa1"/>
      <w:bookmarkEnd w:id="140"/>
      <w:r w:rsidRPr="005C296F">
        <w:rPr>
          <w:rFonts w:ascii="Verdana" w:eastAsia="Times New Roman" w:hAnsi="Verdana" w:cs="Times New Roman"/>
        </w:rPr>
        <w:t>Dl/Dna .................................., domiciliat(ă) în ........................., str. ...................... nr. ................, bl. ............, sc. ..........., ap. ................, judeţul ...................., sectorul ................., telefon ......................, act de identitate ..................., seria ..................... nr. ...................., CNP ...................., emis de ................... la data de ................. .</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1" w:name="do|ax4|pt9|pa2"/>
      <w:bookmarkEnd w:id="141"/>
      <w:r w:rsidRPr="005C296F">
        <w:rPr>
          <w:rFonts w:ascii="Verdana" w:eastAsia="Times New Roman" w:hAnsi="Verdana" w:cs="Times New Roman"/>
        </w:rPr>
        <w:t>Semnătura,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2" w:name="do|ax4|pt9|pa3"/>
      <w:bookmarkEnd w:id="142"/>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3" w:name="do|ax4|pt10"/>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pt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3"/>
      <w:r w:rsidRPr="005C296F">
        <w:rPr>
          <w:rFonts w:ascii="Verdana" w:eastAsia="Times New Roman" w:hAnsi="Verdana" w:cs="Times New Roman"/>
          <w:b/>
          <w:bCs/>
          <w:color w:val="8F0000"/>
        </w:rPr>
        <w:t>10.</w:t>
      </w:r>
      <w:r w:rsidRPr="005C296F">
        <w:rPr>
          <w:rFonts w:ascii="Verdana" w:eastAsia="Times New Roman" w:hAnsi="Verdana" w:cs="Times New Roman"/>
        </w:rPr>
        <w:t>OBIECŢIUNI: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4" w:name="do|ax4|pt10|pa1"/>
      <w:bookmarkEnd w:id="144"/>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5" w:name="do|ax4|pt10|pa2"/>
      <w:bookmarkEnd w:id="145"/>
      <w:r w:rsidRPr="005C296F">
        <w:rPr>
          <w:rFonts w:ascii="Verdana" w:eastAsia="Times New Roman" w:hAnsi="Verdana" w:cs="Times New Roman"/>
        </w:rPr>
        <w:t>Reprezentantul împuternicit constatator,</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6" w:name="do|ax4|pt10|pa3"/>
      <w:bookmarkEnd w:id="146"/>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7" w:name="do|ax4|pt10|pa4"/>
      <w:bookmarkEnd w:id="147"/>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8" w:name="do|ax4|pt10|pa5"/>
      <w:bookmarkEnd w:id="148"/>
      <w:r w:rsidRPr="005C296F">
        <w:rPr>
          <w:rFonts w:ascii="Verdana" w:eastAsia="Times New Roman" w:hAnsi="Verdana" w:cs="Times New Roman"/>
        </w:rPr>
        <w:t>Operatorul economic sau reprezentantul împuternicit,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49" w:name="do|ax4|pt10|pa6"/>
      <w:bookmarkEnd w:id="149"/>
      <w:r w:rsidRPr="005C296F">
        <w:rPr>
          <w:rFonts w:ascii="Verdana" w:eastAsia="Times New Roman" w:hAnsi="Verdana" w:cs="Times New Roman"/>
        </w:rPr>
        <w:t>..............................</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0" w:name="do|ax4|pt10|pa7"/>
      <w:bookmarkEnd w:id="150"/>
      <w:r w:rsidRPr="005C296F">
        <w:rPr>
          <w:rFonts w:ascii="Verdana" w:eastAsia="Times New Roman" w:hAnsi="Verdana" w:cs="Times New Roman"/>
        </w:rPr>
        <w:t>(semnătura şi ştampila)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1" w:name="do|ax5"/>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
      <w:r w:rsidRPr="005C296F">
        <w:rPr>
          <w:rFonts w:ascii="Verdana" w:eastAsia="Times New Roman" w:hAnsi="Verdana" w:cs="Times New Roman"/>
          <w:b/>
          <w:bCs/>
          <w:sz w:val="26"/>
          <w:szCs w:val="26"/>
        </w:rPr>
        <w:t>ANEXA nr. 5:</w:t>
      </w:r>
      <w:r w:rsidRPr="005C296F">
        <w:rPr>
          <w:rFonts w:ascii="Verdana" w:eastAsia="Times New Roman" w:hAnsi="Verdana" w:cs="Times New Roman"/>
        </w:rPr>
        <w:t xml:space="preserve"> </w:t>
      </w:r>
      <w:r w:rsidRPr="005C296F">
        <w:rPr>
          <w:rFonts w:ascii="Verdana" w:eastAsia="Times New Roman" w:hAnsi="Verdana" w:cs="Times New Roman"/>
          <w:b/>
          <w:bCs/>
          <w:sz w:val="26"/>
          <w:szCs w:val="26"/>
        </w:rPr>
        <w:t>Reprezentarea grafică şi descrierea logoului naţional</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2" w:name="do|ax5|spI."/>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
      <w:r w:rsidRPr="005C296F">
        <w:rPr>
          <w:rFonts w:ascii="Verdana" w:eastAsia="Times New Roman" w:hAnsi="Verdana" w:cs="Times New Roman"/>
          <w:b/>
          <w:bCs/>
          <w:color w:val="8F0000"/>
        </w:rPr>
        <w:t>I.</w:t>
      </w:r>
      <w:r w:rsidRPr="005C296F">
        <w:rPr>
          <w:rFonts w:ascii="Verdana" w:eastAsia="Times New Roman" w:hAnsi="Verdana" w:cs="Times New Roman"/>
        </w:rPr>
        <w:t>LOGOUL NAŢIONAL ÎN CULORI SAU ALB-NEGRU</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3" w:name="do|ax5|spI.|pt1"/>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3"/>
      <w:r w:rsidRPr="005C296F">
        <w:rPr>
          <w:rFonts w:ascii="Verdana" w:eastAsia="Times New Roman" w:hAnsi="Verdana" w:cs="Times New Roman"/>
          <w:b/>
          <w:bCs/>
          <w:color w:val="8F0000"/>
        </w:rPr>
        <w:t>1.</w:t>
      </w:r>
      <w:r w:rsidRPr="005C296F">
        <w:rPr>
          <w:rFonts w:ascii="Verdana" w:eastAsia="Times New Roman" w:hAnsi="Verdana" w:cs="Times New Roman"/>
        </w:rPr>
        <w:t>Logoul naţional în pantone: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4" w:name="do|ax5|spI.|pt1|pa1"/>
      <w:bookmarkEnd w:id="154"/>
      <w:r>
        <w:rPr>
          <w:rFonts w:ascii="Verdana" w:eastAsia="Times New Roman" w:hAnsi="Verdana" w:cs="Times New Roman"/>
          <w:noProof/>
        </w:rPr>
        <w:drawing>
          <wp:inline distT="0" distB="0" distL="0" distR="0">
            <wp:extent cx="4152900" cy="2057400"/>
            <wp:effectExtent l="0" t="0" r="0" b="0"/>
            <wp:docPr id="8" name="Picture 8" descr="C:\Users\aida.slav\sintact 4.0\cache\Legislatie\temp1049520\00159228p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ida.slav\sintact 4.0\cache\Legislatie\temp1049520\00159228pi004.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52900" cy="2057400"/>
                    </a:xfrm>
                    <a:prstGeom prst="rect">
                      <a:avLst/>
                    </a:prstGeom>
                    <a:noFill/>
                    <a:ln>
                      <a:noFill/>
                    </a:ln>
                  </pic:spPr>
                </pic:pic>
              </a:graphicData>
            </a:graphic>
          </wp:inline>
        </w:drawing>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5" w:name="do|ax5|spI.|pt2"/>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5"/>
      <w:r w:rsidRPr="005C296F">
        <w:rPr>
          <w:rFonts w:ascii="Verdana" w:eastAsia="Times New Roman" w:hAnsi="Verdana" w:cs="Times New Roman"/>
          <w:b/>
          <w:bCs/>
          <w:color w:val="8F0000"/>
        </w:rPr>
        <w:t>2.</w:t>
      </w:r>
      <w:r w:rsidRPr="005C296F">
        <w:rPr>
          <w:rFonts w:ascii="Verdana" w:eastAsia="Times New Roman" w:hAnsi="Verdana" w:cs="Times New Roman"/>
        </w:rPr>
        <w:t>Logoul naţional în CMYK:</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6" w:name="do|ax5|spI.|pt2|pa1"/>
      <w:bookmarkEnd w:id="156"/>
      <w:r>
        <w:rPr>
          <w:rFonts w:ascii="Verdana" w:eastAsia="Times New Roman" w:hAnsi="Verdana" w:cs="Times New Roman"/>
          <w:noProof/>
        </w:rPr>
        <w:drawing>
          <wp:inline distT="0" distB="0" distL="0" distR="0">
            <wp:extent cx="4057650" cy="2000250"/>
            <wp:effectExtent l="0" t="0" r="0" b="0"/>
            <wp:docPr id="6" name="Picture 6" descr="C:\Users\aida.slav\sintact 4.0\cache\Legislatie\temp1049520\00159228pi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ida.slav\sintact 4.0\cache\Legislatie\temp1049520\00159228pi0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57650" cy="2000250"/>
                    </a:xfrm>
                    <a:prstGeom prst="rect">
                      <a:avLst/>
                    </a:prstGeom>
                    <a:noFill/>
                    <a:ln>
                      <a:noFill/>
                    </a:ln>
                  </pic:spPr>
                </pic:pic>
              </a:graphicData>
            </a:graphic>
          </wp:inline>
        </w:drawing>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7" w:name="do|ax5|spI.|pt3"/>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pt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sidRPr="005C296F">
        <w:rPr>
          <w:rFonts w:ascii="Verdana" w:eastAsia="Times New Roman" w:hAnsi="Verdana" w:cs="Times New Roman"/>
          <w:b/>
          <w:bCs/>
          <w:color w:val="8F0000"/>
        </w:rPr>
        <w:t>3.</w:t>
      </w:r>
      <w:r w:rsidRPr="005C296F">
        <w:rPr>
          <w:rFonts w:ascii="Verdana" w:eastAsia="Times New Roman" w:hAnsi="Verdana" w:cs="Times New Roman"/>
        </w:rPr>
        <w:t>Logoul naţional în alb-negru:</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8" w:name="do|ax5|spI.|pt3|pa1"/>
      <w:bookmarkEnd w:id="158"/>
      <w:r w:rsidRPr="005C296F">
        <w:rPr>
          <w:rFonts w:ascii="Verdana" w:eastAsia="Times New Roman" w:hAnsi="Verdana" w:cs="Times New Roman"/>
        </w:rPr>
        <w:t>Monocrom</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59" w:name="do|ax5|spI.|pt3|pa2"/>
      <w:bookmarkEnd w:id="159"/>
      <w:r>
        <w:rPr>
          <w:rFonts w:ascii="Verdana" w:eastAsia="Times New Roman" w:hAnsi="Verdana" w:cs="Times New Roman"/>
          <w:noProof/>
        </w:rPr>
        <w:drawing>
          <wp:inline distT="0" distB="0" distL="0" distR="0">
            <wp:extent cx="2247900" cy="1828800"/>
            <wp:effectExtent l="0" t="0" r="0" b="0"/>
            <wp:docPr id="4" name="Picture 4" descr="C:\Users\aida.slav\sintact 4.0\cache\Legislatie\temp1049520\00159228pi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ida.slav\sintact 4.0\cache\Legislatie\temp1049520\00159228pi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7900" cy="1828800"/>
                    </a:xfrm>
                    <a:prstGeom prst="rect">
                      <a:avLst/>
                    </a:prstGeom>
                    <a:noFill/>
                    <a:ln>
                      <a:noFill/>
                    </a:ln>
                  </pic:spPr>
                </pic:pic>
              </a:graphicData>
            </a:graphic>
          </wp:inline>
        </w:drawing>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0" w:name="do|ax5|spI.|pt3|pa3"/>
      <w:bookmarkEnd w:id="160"/>
      <w:r w:rsidRPr="005C296F">
        <w:rPr>
          <w:rFonts w:ascii="Verdana" w:eastAsia="Times New Roman" w:hAnsi="Verdana" w:cs="Times New Roman"/>
        </w:rPr>
        <w:t>Monocrom pe fond culoare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1" w:name="do|ax5|spI.|pt3|pa4"/>
      <w:bookmarkEnd w:id="161"/>
      <w:r>
        <w:rPr>
          <w:rFonts w:ascii="Verdana" w:eastAsia="Times New Roman" w:hAnsi="Verdana" w:cs="Times New Roman"/>
          <w:noProof/>
        </w:rPr>
        <w:drawing>
          <wp:inline distT="0" distB="0" distL="0" distR="0">
            <wp:extent cx="2266950" cy="1733550"/>
            <wp:effectExtent l="0" t="0" r="0" b="0"/>
            <wp:docPr id="3" name="Picture 3" descr="C:\Users\aida.slav\sintact 4.0\cache\Legislatie\temp1049520\00159228pi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ida.slav\sintact 4.0\cache\Legislatie\temp1049520\00159228pi00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6950" cy="1733550"/>
                    </a:xfrm>
                    <a:prstGeom prst="rect">
                      <a:avLst/>
                    </a:prstGeom>
                    <a:noFill/>
                    <a:ln>
                      <a:noFill/>
                    </a:ln>
                  </pic:spPr>
                </pic:pic>
              </a:graphicData>
            </a:graphic>
          </wp:inline>
        </w:drawing>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2" w:name="do|ax5|spII."/>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2"/>
      <w:r w:rsidRPr="005C296F">
        <w:rPr>
          <w:rFonts w:ascii="Verdana" w:eastAsia="Times New Roman" w:hAnsi="Verdana" w:cs="Times New Roman"/>
          <w:b/>
          <w:bCs/>
          <w:color w:val="8F0000"/>
        </w:rPr>
        <w:t>II.</w:t>
      </w:r>
      <w:r w:rsidRPr="005C296F">
        <w:rPr>
          <w:rFonts w:ascii="Verdana" w:eastAsia="Times New Roman" w:hAnsi="Verdana" w:cs="Times New Roman"/>
        </w:rPr>
        <w:t>Tipărirea</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3" w:name="do|ax5|spII.|pa1"/>
      <w:bookmarkEnd w:id="163"/>
      <w:r w:rsidRPr="005C296F">
        <w:rPr>
          <w:rFonts w:ascii="Verdana" w:eastAsia="Times New Roman" w:hAnsi="Verdana" w:cs="Times New Roman"/>
        </w:rPr>
        <w:t>Pentru text se va folosi fontul Neo Sans Std (bold) cu diacritice.</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4" w:name="do|ax5|spIII."/>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sp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
      <w:r w:rsidRPr="005C296F">
        <w:rPr>
          <w:rFonts w:ascii="Verdana" w:eastAsia="Times New Roman" w:hAnsi="Verdana" w:cs="Times New Roman"/>
          <w:b/>
          <w:bCs/>
          <w:color w:val="8F0000"/>
        </w:rPr>
        <w:t>III.</w:t>
      </w:r>
      <w:r w:rsidRPr="005C296F">
        <w:rPr>
          <w:rFonts w:ascii="Verdana" w:eastAsia="Times New Roman" w:hAnsi="Verdana" w:cs="Times New Roman"/>
        </w:rPr>
        <w:t>Mărimea logoului</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5" w:name="do|ax5|spIII.|pa1"/>
      <w:bookmarkEnd w:id="165"/>
      <w:r w:rsidRPr="005C296F">
        <w:rPr>
          <w:rFonts w:ascii="Verdana" w:eastAsia="Times New Roman" w:hAnsi="Verdana" w:cs="Times New Roman"/>
        </w:rPr>
        <w:t>Dimensiunea minimă a logoului va fi de 15 mm în diametru.</w:t>
      </w:r>
    </w:p>
    <w:p w:rsidR="005C296F" w:rsidRPr="005C296F" w:rsidRDefault="005C296F" w:rsidP="005C296F">
      <w:pPr>
        <w:shd w:val="clear" w:color="auto" w:fill="FFFFFF"/>
        <w:spacing w:after="0" w:line="240" w:lineRule="auto"/>
        <w:jc w:val="both"/>
        <w:rPr>
          <w:rFonts w:ascii="Verdana" w:eastAsia="Times New Roman" w:hAnsi="Verdana" w:cs="Times New Roman"/>
        </w:rPr>
      </w:pPr>
      <w:bookmarkStart w:id="166" w:name="do|pa8"/>
      <w:bookmarkEnd w:id="166"/>
      <w:r w:rsidRPr="005C296F">
        <w:rPr>
          <w:rFonts w:ascii="Verdana" w:eastAsia="Times New Roman" w:hAnsi="Verdana" w:cs="Times New Roman"/>
        </w:rPr>
        <w:t>Publicat în Monitorul Oficial cu numărul 688 din data de 11 noiembrie 2013</w:t>
      </w:r>
    </w:p>
    <w:p w:rsidR="002A3AD5" w:rsidRDefault="005C296F">
      <w:bookmarkStart w:id="167" w:name="_GoBack"/>
      <w:bookmarkEnd w:id="167"/>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B0E"/>
    <w:rsid w:val="002E2B0E"/>
    <w:rsid w:val="00592532"/>
    <w:rsid w:val="005C296F"/>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96F"/>
    <w:rPr>
      <w:b/>
      <w:bCs/>
      <w:color w:val="333399"/>
      <w:u w:val="single"/>
    </w:rPr>
  </w:style>
  <w:style w:type="character" w:customStyle="1" w:styleId="do1">
    <w:name w:val="do1"/>
    <w:basedOn w:val="DefaultParagraphFont"/>
    <w:rsid w:val="005C296F"/>
    <w:rPr>
      <w:b/>
      <w:bCs/>
      <w:sz w:val="26"/>
      <w:szCs w:val="26"/>
    </w:rPr>
  </w:style>
  <w:style w:type="character" w:customStyle="1" w:styleId="tpa1">
    <w:name w:val="tpa1"/>
    <w:basedOn w:val="DefaultParagraphFont"/>
    <w:rsid w:val="005C296F"/>
  </w:style>
  <w:style w:type="character" w:customStyle="1" w:styleId="ar1">
    <w:name w:val="ar1"/>
    <w:basedOn w:val="DefaultParagraphFont"/>
    <w:rsid w:val="005C296F"/>
    <w:rPr>
      <w:b/>
      <w:bCs/>
      <w:color w:val="0000AF"/>
      <w:sz w:val="22"/>
      <w:szCs w:val="22"/>
    </w:rPr>
  </w:style>
  <w:style w:type="character" w:customStyle="1" w:styleId="al1">
    <w:name w:val="al1"/>
    <w:basedOn w:val="DefaultParagraphFont"/>
    <w:rsid w:val="005C296F"/>
    <w:rPr>
      <w:b/>
      <w:bCs/>
      <w:color w:val="008F00"/>
    </w:rPr>
  </w:style>
  <w:style w:type="character" w:customStyle="1" w:styleId="tal1">
    <w:name w:val="tal1"/>
    <w:basedOn w:val="DefaultParagraphFont"/>
    <w:rsid w:val="005C296F"/>
  </w:style>
  <w:style w:type="character" w:customStyle="1" w:styleId="li1">
    <w:name w:val="li1"/>
    <w:basedOn w:val="DefaultParagraphFont"/>
    <w:rsid w:val="005C296F"/>
    <w:rPr>
      <w:b/>
      <w:bCs/>
      <w:color w:val="8F0000"/>
    </w:rPr>
  </w:style>
  <w:style w:type="character" w:customStyle="1" w:styleId="tli1">
    <w:name w:val="tli1"/>
    <w:basedOn w:val="DefaultParagraphFont"/>
    <w:rsid w:val="005C296F"/>
  </w:style>
  <w:style w:type="character" w:customStyle="1" w:styleId="ax1">
    <w:name w:val="ax1"/>
    <w:basedOn w:val="DefaultParagraphFont"/>
    <w:rsid w:val="005C296F"/>
    <w:rPr>
      <w:b/>
      <w:bCs/>
      <w:sz w:val="26"/>
      <w:szCs w:val="26"/>
    </w:rPr>
  </w:style>
  <w:style w:type="character" w:customStyle="1" w:styleId="tax1">
    <w:name w:val="tax1"/>
    <w:basedOn w:val="DefaultParagraphFont"/>
    <w:rsid w:val="005C296F"/>
    <w:rPr>
      <w:b/>
      <w:bCs/>
      <w:sz w:val="26"/>
      <w:szCs w:val="26"/>
    </w:rPr>
  </w:style>
  <w:style w:type="character" w:customStyle="1" w:styleId="pt1">
    <w:name w:val="pt1"/>
    <w:basedOn w:val="DefaultParagraphFont"/>
    <w:rsid w:val="005C296F"/>
    <w:rPr>
      <w:b/>
      <w:bCs/>
      <w:color w:val="8F0000"/>
    </w:rPr>
  </w:style>
  <w:style w:type="character" w:customStyle="1" w:styleId="tpt1">
    <w:name w:val="tpt1"/>
    <w:basedOn w:val="DefaultParagraphFont"/>
    <w:rsid w:val="005C296F"/>
  </w:style>
  <w:style w:type="character" w:customStyle="1" w:styleId="sp1">
    <w:name w:val="sp1"/>
    <w:basedOn w:val="DefaultParagraphFont"/>
    <w:rsid w:val="005C296F"/>
    <w:rPr>
      <w:b/>
      <w:bCs/>
      <w:color w:val="8F0000"/>
    </w:rPr>
  </w:style>
  <w:style w:type="character" w:customStyle="1" w:styleId="tsp1">
    <w:name w:val="tsp1"/>
    <w:basedOn w:val="DefaultParagraphFont"/>
    <w:rsid w:val="005C296F"/>
  </w:style>
  <w:style w:type="paragraph" w:styleId="BalloonText">
    <w:name w:val="Balloon Text"/>
    <w:basedOn w:val="Normal"/>
    <w:link w:val="BalloonTextChar"/>
    <w:uiPriority w:val="99"/>
    <w:semiHidden/>
    <w:unhideWhenUsed/>
    <w:rsid w:val="005C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296F"/>
    <w:rPr>
      <w:b/>
      <w:bCs/>
      <w:color w:val="333399"/>
      <w:u w:val="single"/>
    </w:rPr>
  </w:style>
  <w:style w:type="character" w:customStyle="1" w:styleId="do1">
    <w:name w:val="do1"/>
    <w:basedOn w:val="DefaultParagraphFont"/>
    <w:rsid w:val="005C296F"/>
    <w:rPr>
      <w:b/>
      <w:bCs/>
      <w:sz w:val="26"/>
      <w:szCs w:val="26"/>
    </w:rPr>
  </w:style>
  <w:style w:type="character" w:customStyle="1" w:styleId="tpa1">
    <w:name w:val="tpa1"/>
    <w:basedOn w:val="DefaultParagraphFont"/>
    <w:rsid w:val="005C296F"/>
  </w:style>
  <w:style w:type="character" w:customStyle="1" w:styleId="ar1">
    <w:name w:val="ar1"/>
    <w:basedOn w:val="DefaultParagraphFont"/>
    <w:rsid w:val="005C296F"/>
    <w:rPr>
      <w:b/>
      <w:bCs/>
      <w:color w:val="0000AF"/>
      <w:sz w:val="22"/>
      <w:szCs w:val="22"/>
    </w:rPr>
  </w:style>
  <w:style w:type="character" w:customStyle="1" w:styleId="al1">
    <w:name w:val="al1"/>
    <w:basedOn w:val="DefaultParagraphFont"/>
    <w:rsid w:val="005C296F"/>
    <w:rPr>
      <w:b/>
      <w:bCs/>
      <w:color w:val="008F00"/>
    </w:rPr>
  </w:style>
  <w:style w:type="character" w:customStyle="1" w:styleId="tal1">
    <w:name w:val="tal1"/>
    <w:basedOn w:val="DefaultParagraphFont"/>
    <w:rsid w:val="005C296F"/>
  </w:style>
  <w:style w:type="character" w:customStyle="1" w:styleId="li1">
    <w:name w:val="li1"/>
    <w:basedOn w:val="DefaultParagraphFont"/>
    <w:rsid w:val="005C296F"/>
    <w:rPr>
      <w:b/>
      <w:bCs/>
      <w:color w:val="8F0000"/>
    </w:rPr>
  </w:style>
  <w:style w:type="character" w:customStyle="1" w:styleId="tli1">
    <w:name w:val="tli1"/>
    <w:basedOn w:val="DefaultParagraphFont"/>
    <w:rsid w:val="005C296F"/>
  </w:style>
  <w:style w:type="character" w:customStyle="1" w:styleId="ax1">
    <w:name w:val="ax1"/>
    <w:basedOn w:val="DefaultParagraphFont"/>
    <w:rsid w:val="005C296F"/>
    <w:rPr>
      <w:b/>
      <w:bCs/>
      <w:sz w:val="26"/>
      <w:szCs w:val="26"/>
    </w:rPr>
  </w:style>
  <w:style w:type="character" w:customStyle="1" w:styleId="tax1">
    <w:name w:val="tax1"/>
    <w:basedOn w:val="DefaultParagraphFont"/>
    <w:rsid w:val="005C296F"/>
    <w:rPr>
      <w:b/>
      <w:bCs/>
      <w:sz w:val="26"/>
      <w:szCs w:val="26"/>
    </w:rPr>
  </w:style>
  <w:style w:type="character" w:customStyle="1" w:styleId="pt1">
    <w:name w:val="pt1"/>
    <w:basedOn w:val="DefaultParagraphFont"/>
    <w:rsid w:val="005C296F"/>
    <w:rPr>
      <w:b/>
      <w:bCs/>
      <w:color w:val="8F0000"/>
    </w:rPr>
  </w:style>
  <w:style w:type="character" w:customStyle="1" w:styleId="tpt1">
    <w:name w:val="tpt1"/>
    <w:basedOn w:val="DefaultParagraphFont"/>
    <w:rsid w:val="005C296F"/>
  </w:style>
  <w:style w:type="character" w:customStyle="1" w:styleId="sp1">
    <w:name w:val="sp1"/>
    <w:basedOn w:val="DefaultParagraphFont"/>
    <w:rsid w:val="005C296F"/>
    <w:rPr>
      <w:b/>
      <w:bCs/>
      <w:color w:val="8F0000"/>
    </w:rPr>
  </w:style>
  <w:style w:type="character" w:customStyle="1" w:styleId="tsp1">
    <w:name w:val="tsp1"/>
    <w:basedOn w:val="DefaultParagraphFont"/>
    <w:rsid w:val="005C296F"/>
  </w:style>
  <w:style w:type="paragraph" w:styleId="BalloonText">
    <w:name w:val="Balloon Text"/>
    <w:basedOn w:val="Normal"/>
    <w:link w:val="BalloonTextChar"/>
    <w:uiPriority w:val="99"/>
    <w:semiHidden/>
    <w:unhideWhenUsed/>
    <w:rsid w:val="005C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8803">
      <w:bodyDiv w:val="1"/>
      <w:marLeft w:val="0"/>
      <w:marRight w:val="0"/>
      <w:marTop w:val="0"/>
      <w:marBottom w:val="0"/>
      <w:divBdr>
        <w:top w:val="none" w:sz="0" w:space="0" w:color="auto"/>
        <w:left w:val="none" w:sz="0" w:space="0" w:color="auto"/>
        <w:bottom w:val="none" w:sz="0" w:space="0" w:color="auto"/>
        <w:right w:val="none" w:sz="0" w:space="0" w:color="auto"/>
      </w:divBdr>
      <w:divsChild>
        <w:div w:id="1507403882">
          <w:marLeft w:val="0"/>
          <w:marRight w:val="0"/>
          <w:marTop w:val="0"/>
          <w:marBottom w:val="0"/>
          <w:divBdr>
            <w:top w:val="none" w:sz="0" w:space="0" w:color="auto"/>
            <w:left w:val="none" w:sz="0" w:space="0" w:color="auto"/>
            <w:bottom w:val="none" w:sz="0" w:space="0" w:color="auto"/>
            <w:right w:val="none" w:sz="0" w:space="0" w:color="auto"/>
          </w:divBdr>
          <w:divsChild>
            <w:div w:id="2058428455">
              <w:marLeft w:val="0"/>
              <w:marRight w:val="0"/>
              <w:marTop w:val="0"/>
              <w:marBottom w:val="0"/>
              <w:divBdr>
                <w:top w:val="dashed" w:sz="2" w:space="0" w:color="FFFFFF"/>
                <w:left w:val="dashed" w:sz="2" w:space="0" w:color="FFFFFF"/>
                <w:bottom w:val="dashed" w:sz="2" w:space="0" w:color="FFFFFF"/>
                <w:right w:val="dashed" w:sz="2" w:space="0" w:color="FFFFFF"/>
              </w:divBdr>
            </w:div>
            <w:div w:id="539437628">
              <w:marLeft w:val="0"/>
              <w:marRight w:val="0"/>
              <w:marTop w:val="0"/>
              <w:marBottom w:val="0"/>
              <w:divBdr>
                <w:top w:val="dashed" w:sz="2" w:space="0" w:color="FFFFFF"/>
                <w:left w:val="dashed" w:sz="2" w:space="0" w:color="FFFFFF"/>
                <w:bottom w:val="dashed" w:sz="2" w:space="0" w:color="FFFFFF"/>
                <w:right w:val="dashed" w:sz="2" w:space="0" w:color="FFFFFF"/>
              </w:divBdr>
              <w:divsChild>
                <w:div w:id="88090328">
                  <w:marLeft w:val="0"/>
                  <w:marRight w:val="0"/>
                  <w:marTop w:val="0"/>
                  <w:marBottom w:val="0"/>
                  <w:divBdr>
                    <w:top w:val="dashed" w:sz="2" w:space="0" w:color="FFFFFF"/>
                    <w:left w:val="dashed" w:sz="2" w:space="0" w:color="FFFFFF"/>
                    <w:bottom w:val="dashed" w:sz="2" w:space="0" w:color="FFFFFF"/>
                    <w:right w:val="dashed" w:sz="2" w:space="0" w:color="FFFFFF"/>
                  </w:divBdr>
                </w:div>
                <w:div w:id="1311208376">
                  <w:marLeft w:val="0"/>
                  <w:marRight w:val="0"/>
                  <w:marTop w:val="0"/>
                  <w:marBottom w:val="0"/>
                  <w:divBdr>
                    <w:top w:val="dashed" w:sz="2" w:space="0" w:color="FFFFFF"/>
                    <w:left w:val="dashed" w:sz="2" w:space="0" w:color="FFFFFF"/>
                    <w:bottom w:val="dashed" w:sz="2" w:space="0" w:color="FFFFFF"/>
                    <w:right w:val="dashed" w:sz="2" w:space="0" w:color="FFFFFF"/>
                  </w:divBdr>
                </w:div>
                <w:div w:id="271017724">
                  <w:marLeft w:val="0"/>
                  <w:marRight w:val="0"/>
                  <w:marTop w:val="0"/>
                  <w:marBottom w:val="0"/>
                  <w:divBdr>
                    <w:top w:val="dashed" w:sz="2" w:space="0" w:color="FFFFFF"/>
                    <w:left w:val="dashed" w:sz="2" w:space="0" w:color="FFFFFF"/>
                    <w:bottom w:val="dashed" w:sz="2" w:space="0" w:color="FFFFFF"/>
                    <w:right w:val="dashed" w:sz="2" w:space="0" w:color="FFFFFF"/>
                  </w:divBdr>
                </w:div>
                <w:div w:id="1859902">
                  <w:marLeft w:val="0"/>
                  <w:marRight w:val="0"/>
                  <w:marTop w:val="0"/>
                  <w:marBottom w:val="0"/>
                  <w:divBdr>
                    <w:top w:val="dashed" w:sz="2" w:space="0" w:color="FFFFFF"/>
                    <w:left w:val="dashed" w:sz="2" w:space="0" w:color="FFFFFF"/>
                    <w:bottom w:val="dashed" w:sz="2" w:space="0" w:color="FFFFFF"/>
                    <w:right w:val="dashed" w:sz="2" w:space="0" w:color="FFFFFF"/>
                  </w:divBdr>
                </w:div>
                <w:div w:id="573973946">
                  <w:marLeft w:val="0"/>
                  <w:marRight w:val="0"/>
                  <w:marTop w:val="0"/>
                  <w:marBottom w:val="0"/>
                  <w:divBdr>
                    <w:top w:val="dashed" w:sz="2" w:space="0" w:color="FFFFFF"/>
                    <w:left w:val="dashed" w:sz="2" w:space="0" w:color="FFFFFF"/>
                    <w:bottom w:val="dashed" w:sz="2" w:space="0" w:color="FFFFFF"/>
                    <w:right w:val="dashed" w:sz="2" w:space="0" w:color="FFFFFF"/>
                  </w:divBdr>
                </w:div>
                <w:div w:id="1441485628">
                  <w:marLeft w:val="0"/>
                  <w:marRight w:val="0"/>
                  <w:marTop w:val="0"/>
                  <w:marBottom w:val="0"/>
                  <w:divBdr>
                    <w:top w:val="dashed" w:sz="2" w:space="0" w:color="FFFFFF"/>
                    <w:left w:val="dashed" w:sz="2" w:space="0" w:color="FFFFFF"/>
                    <w:bottom w:val="dashed" w:sz="2" w:space="0" w:color="FFFFFF"/>
                    <w:right w:val="dashed" w:sz="2" w:space="0" w:color="FFFFFF"/>
                  </w:divBdr>
                </w:div>
                <w:div w:id="401954888">
                  <w:marLeft w:val="0"/>
                  <w:marRight w:val="0"/>
                  <w:marTop w:val="0"/>
                  <w:marBottom w:val="0"/>
                  <w:divBdr>
                    <w:top w:val="dashed" w:sz="2" w:space="0" w:color="FFFFFF"/>
                    <w:left w:val="dashed" w:sz="2" w:space="0" w:color="FFFFFF"/>
                    <w:bottom w:val="dashed" w:sz="2" w:space="0" w:color="FFFFFF"/>
                    <w:right w:val="dashed" w:sz="2" w:space="0" w:color="FFFFFF"/>
                  </w:divBdr>
                  <w:divsChild>
                    <w:div w:id="1030305908">
                      <w:marLeft w:val="0"/>
                      <w:marRight w:val="0"/>
                      <w:marTop w:val="0"/>
                      <w:marBottom w:val="0"/>
                      <w:divBdr>
                        <w:top w:val="dashed" w:sz="2" w:space="0" w:color="FFFFFF"/>
                        <w:left w:val="dashed" w:sz="2" w:space="0" w:color="FFFFFF"/>
                        <w:bottom w:val="dashed" w:sz="2" w:space="0" w:color="FFFFFF"/>
                        <w:right w:val="dashed" w:sz="2" w:space="0" w:color="FFFFFF"/>
                      </w:divBdr>
                    </w:div>
                    <w:div w:id="1415006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2917914">
                  <w:marLeft w:val="0"/>
                  <w:marRight w:val="0"/>
                  <w:marTop w:val="0"/>
                  <w:marBottom w:val="0"/>
                  <w:divBdr>
                    <w:top w:val="dashed" w:sz="2" w:space="0" w:color="FFFFFF"/>
                    <w:left w:val="dashed" w:sz="2" w:space="0" w:color="FFFFFF"/>
                    <w:bottom w:val="dashed" w:sz="2" w:space="0" w:color="FFFFFF"/>
                    <w:right w:val="dashed" w:sz="2" w:space="0" w:color="FFFFFF"/>
                  </w:divBdr>
                </w:div>
                <w:div w:id="606930985">
                  <w:marLeft w:val="0"/>
                  <w:marRight w:val="0"/>
                  <w:marTop w:val="0"/>
                  <w:marBottom w:val="0"/>
                  <w:divBdr>
                    <w:top w:val="dashed" w:sz="2" w:space="0" w:color="FFFFFF"/>
                    <w:left w:val="dashed" w:sz="2" w:space="0" w:color="FFFFFF"/>
                    <w:bottom w:val="dashed" w:sz="2" w:space="0" w:color="FFFFFF"/>
                    <w:right w:val="dashed" w:sz="2" w:space="0" w:color="FFFFFF"/>
                  </w:divBdr>
                  <w:divsChild>
                    <w:div w:id="1824152353">
                      <w:marLeft w:val="0"/>
                      <w:marRight w:val="0"/>
                      <w:marTop w:val="0"/>
                      <w:marBottom w:val="0"/>
                      <w:divBdr>
                        <w:top w:val="dashed" w:sz="2" w:space="0" w:color="FFFFFF"/>
                        <w:left w:val="dashed" w:sz="2" w:space="0" w:color="FFFFFF"/>
                        <w:bottom w:val="dashed" w:sz="2" w:space="0" w:color="FFFFFF"/>
                        <w:right w:val="dashed" w:sz="2" w:space="0" w:color="FFFFFF"/>
                      </w:divBdr>
                    </w:div>
                    <w:div w:id="679818206">
                      <w:marLeft w:val="0"/>
                      <w:marRight w:val="0"/>
                      <w:marTop w:val="0"/>
                      <w:marBottom w:val="0"/>
                      <w:divBdr>
                        <w:top w:val="dashed" w:sz="2" w:space="0" w:color="FFFFFF"/>
                        <w:left w:val="dashed" w:sz="2" w:space="0" w:color="FFFFFF"/>
                        <w:bottom w:val="dashed" w:sz="2" w:space="0" w:color="FFFFFF"/>
                        <w:right w:val="dashed" w:sz="2" w:space="0" w:color="FFFFFF"/>
                      </w:divBdr>
                    </w:div>
                    <w:div w:id="1726568025">
                      <w:marLeft w:val="0"/>
                      <w:marRight w:val="0"/>
                      <w:marTop w:val="0"/>
                      <w:marBottom w:val="0"/>
                      <w:divBdr>
                        <w:top w:val="dashed" w:sz="2" w:space="0" w:color="FFFFFF"/>
                        <w:left w:val="dashed" w:sz="2" w:space="0" w:color="FFFFFF"/>
                        <w:bottom w:val="dashed" w:sz="2" w:space="0" w:color="FFFFFF"/>
                        <w:right w:val="dashed" w:sz="2" w:space="0" w:color="FFFFFF"/>
                      </w:divBdr>
                    </w:div>
                    <w:div w:id="1219896229">
                      <w:marLeft w:val="0"/>
                      <w:marRight w:val="0"/>
                      <w:marTop w:val="0"/>
                      <w:marBottom w:val="0"/>
                      <w:divBdr>
                        <w:top w:val="dashed" w:sz="2" w:space="0" w:color="FFFFFF"/>
                        <w:left w:val="dashed" w:sz="2" w:space="0" w:color="FFFFFF"/>
                        <w:bottom w:val="dashed" w:sz="2" w:space="0" w:color="FFFFFF"/>
                        <w:right w:val="dashed" w:sz="2" w:space="0" w:color="FFFFFF"/>
                      </w:divBdr>
                    </w:div>
                    <w:div w:id="244994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0959089">
                  <w:marLeft w:val="0"/>
                  <w:marRight w:val="0"/>
                  <w:marTop w:val="0"/>
                  <w:marBottom w:val="0"/>
                  <w:divBdr>
                    <w:top w:val="dashed" w:sz="2" w:space="0" w:color="FFFFFF"/>
                    <w:left w:val="dashed" w:sz="2" w:space="0" w:color="FFFFFF"/>
                    <w:bottom w:val="dashed" w:sz="2" w:space="0" w:color="FFFFFF"/>
                    <w:right w:val="dashed" w:sz="2" w:space="0" w:color="FFFFFF"/>
                  </w:divBdr>
                </w:div>
                <w:div w:id="273943810">
                  <w:marLeft w:val="0"/>
                  <w:marRight w:val="0"/>
                  <w:marTop w:val="0"/>
                  <w:marBottom w:val="0"/>
                  <w:divBdr>
                    <w:top w:val="dashed" w:sz="2" w:space="0" w:color="FFFFFF"/>
                    <w:left w:val="dashed" w:sz="2" w:space="0" w:color="FFFFFF"/>
                    <w:bottom w:val="dashed" w:sz="2" w:space="0" w:color="FFFFFF"/>
                    <w:right w:val="dashed" w:sz="2" w:space="0" w:color="FFFFFF"/>
                  </w:divBdr>
                  <w:divsChild>
                    <w:div w:id="9056024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071346">
                  <w:marLeft w:val="0"/>
                  <w:marRight w:val="0"/>
                  <w:marTop w:val="0"/>
                  <w:marBottom w:val="0"/>
                  <w:divBdr>
                    <w:top w:val="dashed" w:sz="2" w:space="0" w:color="FFFFFF"/>
                    <w:left w:val="dashed" w:sz="2" w:space="0" w:color="FFFFFF"/>
                    <w:bottom w:val="dashed" w:sz="2" w:space="0" w:color="FFFFFF"/>
                    <w:right w:val="dashed" w:sz="2" w:space="0" w:color="FFFFFF"/>
                  </w:divBdr>
                </w:div>
                <w:div w:id="1317564729">
                  <w:marLeft w:val="0"/>
                  <w:marRight w:val="0"/>
                  <w:marTop w:val="0"/>
                  <w:marBottom w:val="0"/>
                  <w:divBdr>
                    <w:top w:val="dashed" w:sz="2" w:space="0" w:color="FFFFFF"/>
                    <w:left w:val="dashed" w:sz="2" w:space="0" w:color="FFFFFF"/>
                    <w:bottom w:val="dashed" w:sz="2" w:space="0" w:color="FFFFFF"/>
                    <w:right w:val="dashed" w:sz="2" w:space="0" w:color="FFFFFF"/>
                  </w:divBdr>
                  <w:divsChild>
                    <w:div w:id="364870982">
                      <w:marLeft w:val="0"/>
                      <w:marRight w:val="0"/>
                      <w:marTop w:val="0"/>
                      <w:marBottom w:val="0"/>
                      <w:divBdr>
                        <w:top w:val="dashed" w:sz="2" w:space="0" w:color="FFFFFF"/>
                        <w:left w:val="dashed" w:sz="2" w:space="0" w:color="FFFFFF"/>
                        <w:bottom w:val="dashed" w:sz="2" w:space="0" w:color="FFFFFF"/>
                        <w:right w:val="dashed" w:sz="2" w:space="0" w:color="FFFFFF"/>
                      </w:divBdr>
                    </w:div>
                    <w:div w:id="274169386">
                      <w:marLeft w:val="0"/>
                      <w:marRight w:val="0"/>
                      <w:marTop w:val="0"/>
                      <w:marBottom w:val="0"/>
                      <w:divBdr>
                        <w:top w:val="dashed" w:sz="2" w:space="0" w:color="FFFFFF"/>
                        <w:left w:val="dashed" w:sz="2" w:space="0" w:color="FFFFFF"/>
                        <w:bottom w:val="dashed" w:sz="2" w:space="0" w:color="FFFFFF"/>
                        <w:right w:val="dashed" w:sz="2" w:space="0" w:color="FFFFFF"/>
                      </w:divBdr>
                    </w:div>
                    <w:div w:id="1064570218">
                      <w:marLeft w:val="0"/>
                      <w:marRight w:val="0"/>
                      <w:marTop w:val="0"/>
                      <w:marBottom w:val="0"/>
                      <w:divBdr>
                        <w:top w:val="dashed" w:sz="2" w:space="0" w:color="FFFFFF"/>
                        <w:left w:val="dashed" w:sz="2" w:space="0" w:color="FFFFFF"/>
                        <w:bottom w:val="dashed" w:sz="2" w:space="0" w:color="FFFFFF"/>
                        <w:right w:val="dashed" w:sz="2" w:space="0" w:color="FFFFFF"/>
                      </w:divBdr>
                    </w:div>
                    <w:div w:id="1197237744">
                      <w:marLeft w:val="0"/>
                      <w:marRight w:val="0"/>
                      <w:marTop w:val="0"/>
                      <w:marBottom w:val="0"/>
                      <w:divBdr>
                        <w:top w:val="dashed" w:sz="2" w:space="0" w:color="FFFFFF"/>
                        <w:left w:val="dashed" w:sz="2" w:space="0" w:color="FFFFFF"/>
                        <w:bottom w:val="dashed" w:sz="2" w:space="0" w:color="FFFFFF"/>
                        <w:right w:val="dashed" w:sz="2" w:space="0" w:color="FFFFFF"/>
                      </w:divBdr>
                      <w:divsChild>
                        <w:div w:id="658458714">
                          <w:marLeft w:val="0"/>
                          <w:marRight w:val="0"/>
                          <w:marTop w:val="0"/>
                          <w:marBottom w:val="0"/>
                          <w:divBdr>
                            <w:top w:val="dashed" w:sz="2" w:space="0" w:color="FFFFFF"/>
                            <w:left w:val="dashed" w:sz="2" w:space="0" w:color="FFFFFF"/>
                            <w:bottom w:val="dashed" w:sz="2" w:space="0" w:color="FFFFFF"/>
                            <w:right w:val="dashed" w:sz="2" w:space="0" w:color="FFFFFF"/>
                          </w:divBdr>
                        </w:div>
                        <w:div w:id="1298533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13191413">
                  <w:marLeft w:val="0"/>
                  <w:marRight w:val="0"/>
                  <w:marTop w:val="0"/>
                  <w:marBottom w:val="0"/>
                  <w:divBdr>
                    <w:top w:val="dashed" w:sz="2" w:space="0" w:color="FFFFFF"/>
                    <w:left w:val="dashed" w:sz="2" w:space="0" w:color="FFFFFF"/>
                    <w:bottom w:val="dashed" w:sz="2" w:space="0" w:color="FFFFFF"/>
                    <w:right w:val="dashed" w:sz="2" w:space="0" w:color="FFFFFF"/>
                  </w:divBdr>
                </w:div>
                <w:div w:id="730468026">
                  <w:marLeft w:val="0"/>
                  <w:marRight w:val="0"/>
                  <w:marTop w:val="0"/>
                  <w:marBottom w:val="0"/>
                  <w:divBdr>
                    <w:top w:val="dashed" w:sz="2" w:space="0" w:color="FFFFFF"/>
                    <w:left w:val="dashed" w:sz="2" w:space="0" w:color="FFFFFF"/>
                    <w:bottom w:val="dashed" w:sz="2" w:space="0" w:color="FFFFFF"/>
                    <w:right w:val="dashed" w:sz="2" w:space="0" w:color="FFFFFF"/>
                  </w:divBdr>
                  <w:divsChild>
                    <w:div w:id="1411461506">
                      <w:marLeft w:val="0"/>
                      <w:marRight w:val="0"/>
                      <w:marTop w:val="0"/>
                      <w:marBottom w:val="0"/>
                      <w:divBdr>
                        <w:top w:val="dashed" w:sz="2" w:space="0" w:color="FFFFFF"/>
                        <w:left w:val="dashed" w:sz="2" w:space="0" w:color="FFFFFF"/>
                        <w:bottom w:val="dashed" w:sz="2" w:space="0" w:color="FFFFFF"/>
                        <w:right w:val="dashed" w:sz="2" w:space="0" w:color="FFFFFF"/>
                      </w:divBdr>
                    </w:div>
                    <w:div w:id="1872457408">
                      <w:marLeft w:val="0"/>
                      <w:marRight w:val="0"/>
                      <w:marTop w:val="0"/>
                      <w:marBottom w:val="0"/>
                      <w:divBdr>
                        <w:top w:val="dashed" w:sz="2" w:space="0" w:color="FFFFFF"/>
                        <w:left w:val="dashed" w:sz="2" w:space="0" w:color="FFFFFF"/>
                        <w:bottom w:val="dashed" w:sz="2" w:space="0" w:color="FFFFFF"/>
                        <w:right w:val="dashed" w:sz="2" w:space="0" w:color="FFFFFF"/>
                      </w:divBdr>
                    </w:div>
                    <w:div w:id="15075516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9547043">
                  <w:marLeft w:val="0"/>
                  <w:marRight w:val="0"/>
                  <w:marTop w:val="0"/>
                  <w:marBottom w:val="0"/>
                  <w:divBdr>
                    <w:top w:val="dashed" w:sz="2" w:space="0" w:color="FFFFFF"/>
                    <w:left w:val="dashed" w:sz="2" w:space="0" w:color="FFFFFF"/>
                    <w:bottom w:val="dashed" w:sz="2" w:space="0" w:color="FFFFFF"/>
                    <w:right w:val="dashed" w:sz="2" w:space="0" w:color="FFFFFF"/>
                  </w:divBdr>
                </w:div>
                <w:div w:id="878710846">
                  <w:marLeft w:val="0"/>
                  <w:marRight w:val="0"/>
                  <w:marTop w:val="0"/>
                  <w:marBottom w:val="0"/>
                  <w:divBdr>
                    <w:top w:val="dashed" w:sz="2" w:space="0" w:color="FFFFFF"/>
                    <w:left w:val="dashed" w:sz="2" w:space="0" w:color="FFFFFF"/>
                    <w:bottom w:val="dashed" w:sz="2" w:space="0" w:color="FFFFFF"/>
                    <w:right w:val="dashed" w:sz="2" w:space="0" w:color="FFFFFF"/>
                  </w:divBdr>
                  <w:divsChild>
                    <w:div w:id="200096197">
                      <w:marLeft w:val="0"/>
                      <w:marRight w:val="0"/>
                      <w:marTop w:val="0"/>
                      <w:marBottom w:val="0"/>
                      <w:divBdr>
                        <w:top w:val="dashed" w:sz="2" w:space="0" w:color="FFFFFF"/>
                        <w:left w:val="dashed" w:sz="2" w:space="0" w:color="FFFFFF"/>
                        <w:bottom w:val="dashed" w:sz="2" w:space="0" w:color="FFFFFF"/>
                        <w:right w:val="dashed" w:sz="2" w:space="0" w:color="FFFFFF"/>
                      </w:divBdr>
                    </w:div>
                    <w:div w:id="1088380753">
                      <w:marLeft w:val="0"/>
                      <w:marRight w:val="0"/>
                      <w:marTop w:val="0"/>
                      <w:marBottom w:val="0"/>
                      <w:divBdr>
                        <w:top w:val="dashed" w:sz="2" w:space="0" w:color="FFFFFF"/>
                        <w:left w:val="dashed" w:sz="2" w:space="0" w:color="FFFFFF"/>
                        <w:bottom w:val="dashed" w:sz="2" w:space="0" w:color="FFFFFF"/>
                        <w:right w:val="dashed" w:sz="2" w:space="0" w:color="FFFFFF"/>
                      </w:divBdr>
                    </w:div>
                    <w:div w:id="1056006879">
                      <w:marLeft w:val="0"/>
                      <w:marRight w:val="0"/>
                      <w:marTop w:val="0"/>
                      <w:marBottom w:val="0"/>
                      <w:divBdr>
                        <w:top w:val="dashed" w:sz="2" w:space="0" w:color="FFFFFF"/>
                        <w:left w:val="dashed" w:sz="2" w:space="0" w:color="FFFFFF"/>
                        <w:bottom w:val="dashed" w:sz="2" w:space="0" w:color="FFFFFF"/>
                        <w:right w:val="dashed" w:sz="2" w:space="0" w:color="FFFFFF"/>
                      </w:divBdr>
                      <w:divsChild>
                        <w:div w:id="1090590211">
                          <w:marLeft w:val="0"/>
                          <w:marRight w:val="0"/>
                          <w:marTop w:val="0"/>
                          <w:marBottom w:val="0"/>
                          <w:divBdr>
                            <w:top w:val="dashed" w:sz="2" w:space="0" w:color="FFFFFF"/>
                            <w:left w:val="dashed" w:sz="2" w:space="0" w:color="FFFFFF"/>
                            <w:bottom w:val="dashed" w:sz="2" w:space="0" w:color="FFFFFF"/>
                            <w:right w:val="dashed" w:sz="2" w:space="0" w:color="FFFFFF"/>
                          </w:divBdr>
                        </w:div>
                        <w:div w:id="2001617701">
                          <w:marLeft w:val="0"/>
                          <w:marRight w:val="0"/>
                          <w:marTop w:val="0"/>
                          <w:marBottom w:val="0"/>
                          <w:divBdr>
                            <w:top w:val="dashed" w:sz="2" w:space="0" w:color="FFFFFF"/>
                            <w:left w:val="dashed" w:sz="2" w:space="0" w:color="FFFFFF"/>
                            <w:bottom w:val="dashed" w:sz="2" w:space="0" w:color="FFFFFF"/>
                            <w:right w:val="dashed" w:sz="2" w:space="0" w:color="FFFFFF"/>
                          </w:divBdr>
                        </w:div>
                        <w:div w:id="1840459780">
                          <w:marLeft w:val="0"/>
                          <w:marRight w:val="0"/>
                          <w:marTop w:val="0"/>
                          <w:marBottom w:val="0"/>
                          <w:divBdr>
                            <w:top w:val="dashed" w:sz="2" w:space="0" w:color="FFFFFF"/>
                            <w:left w:val="dashed" w:sz="2" w:space="0" w:color="FFFFFF"/>
                            <w:bottom w:val="dashed" w:sz="2" w:space="0" w:color="FFFFFF"/>
                            <w:right w:val="dashed" w:sz="2" w:space="0" w:color="FFFFFF"/>
                          </w:divBdr>
                        </w:div>
                        <w:div w:id="593171985">
                          <w:marLeft w:val="0"/>
                          <w:marRight w:val="0"/>
                          <w:marTop w:val="0"/>
                          <w:marBottom w:val="0"/>
                          <w:divBdr>
                            <w:top w:val="dashed" w:sz="2" w:space="0" w:color="FFFFFF"/>
                            <w:left w:val="dashed" w:sz="2" w:space="0" w:color="FFFFFF"/>
                            <w:bottom w:val="dashed" w:sz="2" w:space="0" w:color="FFFFFF"/>
                            <w:right w:val="dashed" w:sz="2" w:space="0" w:color="FFFFFF"/>
                          </w:divBdr>
                        </w:div>
                        <w:div w:id="671370102">
                          <w:marLeft w:val="0"/>
                          <w:marRight w:val="0"/>
                          <w:marTop w:val="0"/>
                          <w:marBottom w:val="0"/>
                          <w:divBdr>
                            <w:top w:val="dashed" w:sz="2" w:space="0" w:color="FFFFFF"/>
                            <w:left w:val="dashed" w:sz="2" w:space="0" w:color="FFFFFF"/>
                            <w:bottom w:val="dashed" w:sz="2" w:space="0" w:color="FFFFFF"/>
                            <w:right w:val="dashed" w:sz="2" w:space="0" w:color="FFFFFF"/>
                          </w:divBdr>
                        </w:div>
                        <w:div w:id="39718786">
                          <w:marLeft w:val="0"/>
                          <w:marRight w:val="0"/>
                          <w:marTop w:val="0"/>
                          <w:marBottom w:val="0"/>
                          <w:divBdr>
                            <w:top w:val="dashed" w:sz="2" w:space="0" w:color="FFFFFF"/>
                            <w:left w:val="dashed" w:sz="2" w:space="0" w:color="FFFFFF"/>
                            <w:bottom w:val="dashed" w:sz="2" w:space="0" w:color="FFFFFF"/>
                            <w:right w:val="dashed" w:sz="2" w:space="0" w:color="FFFFFF"/>
                          </w:divBdr>
                        </w:div>
                        <w:div w:id="1964262003">
                          <w:marLeft w:val="0"/>
                          <w:marRight w:val="0"/>
                          <w:marTop w:val="0"/>
                          <w:marBottom w:val="0"/>
                          <w:divBdr>
                            <w:top w:val="dashed" w:sz="2" w:space="0" w:color="FFFFFF"/>
                            <w:left w:val="dashed" w:sz="2" w:space="0" w:color="FFFFFF"/>
                            <w:bottom w:val="dashed" w:sz="2" w:space="0" w:color="FFFFFF"/>
                            <w:right w:val="dashed" w:sz="2" w:space="0" w:color="FFFFFF"/>
                          </w:divBdr>
                        </w:div>
                        <w:div w:id="1236280070">
                          <w:marLeft w:val="0"/>
                          <w:marRight w:val="0"/>
                          <w:marTop w:val="0"/>
                          <w:marBottom w:val="0"/>
                          <w:divBdr>
                            <w:top w:val="dashed" w:sz="2" w:space="0" w:color="FFFFFF"/>
                            <w:left w:val="dashed" w:sz="2" w:space="0" w:color="FFFFFF"/>
                            <w:bottom w:val="dashed" w:sz="2" w:space="0" w:color="FFFFFF"/>
                            <w:right w:val="dashed" w:sz="2" w:space="0" w:color="FFFFFF"/>
                          </w:divBdr>
                        </w:div>
                        <w:div w:id="722023695">
                          <w:marLeft w:val="0"/>
                          <w:marRight w:val="0"/>
                          <w:marTop w:val="0"/>
                          <w:marBottom w:val="0"/>
                          <w:divBdr>
                            <w:top w:val="dashed" w:sz="2" w:space="0" w:color="FFFFFF"/>
                            <w:left w:val="dashed" w:sz="2" w:space="0" w:color="FFFFFF"/>
                            <w:bottom w:val="dashed" w:sz="2" w:space="0" w:color="FFFFFF"/>
                            <w:right w:val="dashed" w:sz="2" w:space="0" w:color="FFFFFF"/>
                          </w:divBdr>
                        </w:div>
                        <w:div w:id="3050871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04469117">
                  <w:marLeft w:val="0"/>
                  <w:marRight w:val="0"/>
                  <w:marTop w:val="0"/>
                  <w:marBottom w:val="0"/>
                  <w:divBdr>
                    <w:top w:val="dashed" w:sz="2" w:space="0" w:color="FFFFFF"/>
                    <w:left w:val="dashed" w:sz="2" w:space="0" w:color="FFFFFF"/>
                    <w:bottom w:val="dashed" w:sz="2" w:space="0" w:color="FFFFFF"/>
                    <w:right w:val="dashed" w:sz="2" w:space="0" w:color="FFFFFF"/>
                  </w:divBdr>
                </w:div>
                <w:div w:id="1180193281">
                  <w:marLeft w:val="0"/>
                  <w:marRight w:val="0"/>
                  <w:marTop w:val="0"/>
                  <w:marBottom w:val="0"/>
                  <w:divBdr>
                    <w:top w:val="dashed" w:sz="2" w:space="0" w:color="FFFFFF"/>
                    <w:left w:val="dashed" w:sz="2" w:space="0" w:color="FFFFFF"/>
                    <w:bottom w:val="dashed" w:sz="2" w:space="0" w:color="FFFFFF"/>
                    <w:right w:val="dashed" w:sz="2" w:space="0" w:color="FFFFFF"/>
                  </w:divBdr>
                  <w:divsChild>
                    <w:div w:id="66272510">
                      <w:marLeft w:val="0"/>
                      <w:marRight w:val="0"/>
                      <w:marTop w:val="0"/>
                      <w:marBottom w:val="0"/>
                      <w:divBdr>
                        <w:top w:val="dashed" w:sz="2" w:space="0" w:color="FFFFFF"/>
                        <w:left w:val="dashed" w:sz="2" w:space="0" w:color="FFFFFF"/>
                        <w:bottom w:val="dashed" w:sz="2" w:space="0" w:color="FFFFFF"/>
                        <w:right w:val="dashed" w:sz="2" w:space="0" w:color="FFFFFF"/>
                      </w:divBdr>
                    </w:div>
                    <w:div w:id="3939152">
                      <w:marLeft w:val="0"/>
                      <w:marRight w:val="0"/>
                      <w:marTop w:val="0"/>
                      <w:marBottom w:val="0"/>
                      <w:divBdr>
                        <w:top w:val="dashed" w:sz="2" w:space="0" w:color="FFFFFF"/>
                        <w:left w:val="dashed" w:sz="2" w:space="0" w:color="FFFFFF"/>
                        <w:bottom w:val="dashed" w:sz="2" w:space="0" w:color="FFFFFF"/>
                        <w:right w:val="dashed" w:sz="2" w:space="0" w:color="FFFFFF"/>
                      </w:divBdr>
                    </w:div>
                    <w:div w:id="1251546989">
                      <w:marLeft w:val="0"/>
                      <w:marRight w:val="0"/>
                      <w:marTop w:val="0"/>
                      <w:marBottom w:val="0"/>
                      <w:divBdr>
                        <w:top w:val="dashed" w:sz="2" w:space="0" w:color="FFFFFF"/>
                        <w:left w:val="dashed" w:sz="2" w:space="0" w:color="FFFFFF"/>
                        <w:bottom w:val="dashed" w:sz="2" w:space="0" w:color="FFFFFF"/>
                        <w:right w:val="dashed" w:sz="2" w:space="0" w:color="FFFFFF"/>
                      </w:divBdr>
                    </w:div>
                    <w:div w:id="1217427824">
                      <w:marLeft w:val="0"/>
                      <w:marRight w:val="0"/>
                      <w:marTop w:val="0"/>
                      <w:marBottom w:val="0"/>
                      <w:divBdr>
                        <w:top w:val="dashed" w:sz="2" w:space="0" w:color="FFFFFF"/>
                        <w:left w:val="dashed" w:sz="2" w:space="0" w:color="FFFFFF"/>
                        <w:bottom w:val="dashed" w:sz="2" w:space="0" w:color="FFFFFF"/>
                        <w:right w:val="dashed" w:sz="2" w:space="0" w:color="FFFFFF"/>
                      </w:divBdr>
                    </w:div>
                    <w:div w:id="2046128802">
                      <w:marLeft w:val="0"/>
                      <w:marRight w:val="0"/>
                      <w:marTop w:val="0"/>
                      <w:marBottom w:val="0"/>
                      <w:divBdr>
                        <w:top w:val="dashed" w:sz="2" w:space="0" w:color="FFFFFF"/>
                        <w:left w:val="dashed" w:sz="2" w:space="0" w:color="FFFFFF"/>
                        <w:bottom w:val="dashed" w:sz="2" w:space="0" w:color="FFFFFF"/>
                        <w:right w:val="dashed" w:sz="2" w:space="0" w:color="FFFFFF"/>
                      </w:divBdr>
                    </w:div>
                    <w:div w:id="1780684592">
                      <w:marLeft w:val="0"/>
                      <w:marRight w:val="0"/>
                      <w:marTop w:val="0"/>
                      <w:marBottom w:val="0"/>
                      <w:divBdr>
                        <w:top w:val="dashed" w:sz="2" w:space="0" w:color="FFFFFF"/>
                        <w:left w:val="dashed" w:sz="2" w:space="0" w:color="FFFFFF"/>
                        <w:bottom w:val="dashed" w:sz="2" w:space="0" w:color="FFFFFF"/>
                        <w:right w:val="dashed" w:sz="2" w:space="0" w:color="FFFFFF"/>
                      </w:divBdr>
                    </w:div>
                    <w:div w:id="492570980">
                      <w:marLeft w:val="0"/>
                      <w:marRight w:val="0"/>
                      <w:marTop w:val="0"/>
                      <w:marBottom w:val="0"/>
                      <w:divBdr>
                        <w:top w:val="dashed" w:sz="2" w:space="0" w:color="FFFFFF"/>
                        <w:left w:val="dashed" w:sz="2" w:space="0" w:color="FFFFFF"/>
                        <w:bottom w:val="dashed" w:sz="2" w:space="0" w:color="FFFFFF"/>
                        <w:right w:val="dashed" w:sz="2" w:space="0" w:color="FFFFFF"/>
                      </w:divBdr>
                    </w:div>
                    <w:div w:id="1541895638">
                      <w:marLeft w:val="0"/>
                      <w:marRight w:val="0"/>
                      <w:marTop w:val="0"/>
                      <w:marBottom w:val="0"/>
                      <w:divBdr>
                        <w:top w:val="dashed" w:sz="2" w:space="0" w:color="FFFFFF"/>
                        <w:left w:val="dashed" w:sz="2" w:space="0" w:color="FFFFFF"/>
                        <w:bottom w:val="dashed" w:sz="2" w:space="0" w:color="FFFFFF"/>
                        <w:right w:val="dashed" w:sz="2" w:space="0" w:color="FFFFFF"/>
                      </w:divBdr>
                    </w:div>
                    <w:div w:id="765465574">
                      <w:marLeft w:val="0"/>
                      <w:marRight w:val="0"/>
                      <w:marTop w:val="0"/>
                      <w:marBottom w:val="0"/>
                      <w:divBdr>
                        <w:top w:val="dashed" w:sz="2" w:space="0" w:color="FFFFFF"/>
                        <w:left w:val="dashed" w:sz="2" w:space="0" w:color="FFFFFF"/>
                        <w:bottom w:val="dashed" w:sz="2" w:space="0" w:color="FFFFFF"/>
                        <w:right w:val="dashed" w:sz="2" w:space="0" w:color="FFFFFF"/>
                      </w:divBdr>
                    </w:div>
                    <w:div w:id="1885098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299976">
                  <w:marLeft w:val="0"/>
                  <w:marRight w:val="0"/>
                  <w:marTop w:val="0"/>
                  <w:marBottom w:val="0"/>
                  <w:divBdr>
                    <w:top w:val="dashed" w:sz="2" w:space="0" w:color="FFFFFF"/>
                    <w:left w:val="dashed" w:sz="2" w:space="0" w:color="FFFFFF"/>
                    <w:bottom w:val="dashed" w:sz="2" w:space="0" w:color="FFFFFF"/>
                    <w:right w:val="dashed" w:sz="2" w:space="0" w:color="FFFFFF"/>
                  </w:divBdr>
                </w:div>
                <w:div w:id="492573725">
                  <w:marLeft w:val="0"/>
                  <w:marRight w:val="0"/>
                  <w:marTop w:val="0"/>
                  <w:marBottom w:val="0"/>
                  <w:divBdr>
                    <w:top w:val="dashed" w:sz="2" w:space="0" w:color="FFFFFF"/>
                    <w:left w:val="dashed" w:sz="2" w:space="0" w:color="FFFFFF"/>
                    <w:bottom w:val="dashed" w:sz="2" w:space="0" w:color="FFFFFF"/>
                    <w:right w:val="dashed" w:sz="2" w:space="0" w:color="FFFFFF"/>
                  </w:divBdr>
                  <w:divsChild>
                    <w:div w:id="126509386">
                      <w:marLeft w:val="0"/>
                      <w:marRight w:val="0"/>
                      <w:marTop w:val="0"/>
                      <w:marBottom w:val="0"/>
                      <w:divBdr>
                        <w:top w:val="dashed" w:sz="2" w:space="0" w:color="FFFFFF"/>
                        <w:left w:val="dashed" w:sz="2" w:space="0" w:color="FFFFFF"/>
                        <w:bottom w:val="dashed" w:sz="2" w:space="0" w:color="FFFFFF"/>
                        <w:right w:val="dashed" w:sz="2" w:space="0" w:color="FFFFFF"/>
                      </w:divBdr>
                    </w:div>
                    <w:div w:id="1720471566">
                      <w:marLeft w:val="0"/>
                      <w:marRight w:val="0"/>
                      <w:marTop w:val="0"/>
                      <w:marBottom w:val="0"/>
                      <w:divBdr>
                        <w:top w:val="dashed" w:sz="2" w:space="0" w:color="FFFFFF"/>
                        <w:left w:val="dashed" w:sz="2" w:space="0" w:color="FFFFFF"/>
                        <w:bottom w:val="dashed" w:sz="2" w:space="0" w:color="FFFFFF"/>
                        <w:right w:val="dashed" w:sz="2" w:space="0" w:color="FFFFFF"/>
                      </w:divBdr>
                    </w:div>
                    <w:div w:id="1361051893">
                      <w:marLeft w:val="0"/>
                      <w:marRight w:val="0"/>
                      <w:marTop w:val="0"/>
                      <w:marBottom w:val="0"/>
                      <w:divBdr>
                        <w:top w:val="dashed" w:sz="2" w:space="0" w:color="FFFFFF"/>
                        <w:left w:val="dashed" w:sz="2" w:space="0" w:color="FFFFFF"/>
                        <w:bottom w:val="dashed" w:sz="2" w:space="0" w:color="FFFFFF"/>
                        <w:right w:val="dashed" w:sz="2" w:space="0" w:color="FFFFFF"/>
                      </w:divBdr>
                    </w:div>
                    <w:div w:id="984822267">
                      <w:marLeft w:val="0"/>
                      <w:marRight w:val="0"/>
                      <w:marTop w:val="0"/>
                      <w:marBottom w:val="0"/>
                      <w:divBdr>
                        <w:top w:val="dashed" w:sz="2" w:space="0" w:color="FFFFFF"/>
                        <w:left w:val="dashed" w:sz="2" w:space="0" w:color="FFFFFF"/>
                        <w:bottom w:val="dashed" w:sz="2" w:space="0" w:color="FFFFFF"/>
                        <w:right w:val="dashed" w:sz="2" w:space="0" w:color="FFFFFF"/>
                      </w:divBdr>
                    </w:div>
                    <w:div w:id="1973755555">
                      <w:marLeft w:val="0"/>
                      <w:marRight w:val="0"/>
                      <w:marTop w:val="0"/>
                      <w:marBottom w:val="0"/>
                      <w:divBdr>
                        <w:top w:val="dashed" w:sz="2" w:space="0" w:color="FFFFFF"/>
                        <w:left w:val="dashed" w:sz="2" w:space="0" w:color="FFFFFF"/>
                        <w:bottom w:val="dashed" w:sz="2" w:space="0" w:color="FFFFFF"/>
                        <w:right w:val="dashed" w:sz="2" w:space="0" w:color="FFFFFF"/>
                      </w:divBdr>
                    </w:div>
                    <w:div w:id="17963695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7670300">
                  <w:marLeft w:val="0"/>
                  <w:marRight w:val="0"/>
                  <w:marTop w:val="0"/>
                  <w:marBottom w:val="0"/>
                  <w:divBdr>
                    <w:top w:val="dashed" w:sz="2" w:space="0" w:color="FFFFFF"/>
                    <w:left w:val="dashed" w:sz="2" w:space="0" w:color="FFFFFF"/>
                    <w:bottom w:val="dashed" w:sz="2" w:space="0" w:color="FFFFFF"/>
                    <w:right w:val="dashed" w:sz="2" w:space="0" w:color="FFFFFF"/>
                  </w:divBdr>
                </w:div>
                <w:div w:id="2008632192">
                  <w:marLeft w:val="0"/>
                  <w:marRight w:val="0"/>
                  <w:marTop w:val="0"/>
                  <w:marBottom w:val="0"/>
                  <w:divBdr>
                    <w:top w:val="dashed" w:sz="2" w:space="0" w:color="FFFFFF"/>
                    <w:left w:val="dashed" w:sz="2" w:space="0" w:color="FFFFFF"/>
                    <w:bottom w:val="dashed" w:sz="2" w:space="0" w:color="FFFFFF"/>
                    <w:right w:val="dashed" w:sz="2" w:space="0" w:color="FFFFFF"/>
                  </w:divBdr>
                  <w:divsChild>
                    <w:div w:id="7242626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7752222">
                  <w:marLeft w:val="0"/>
                  <w:marRight w:val="0"/>
                  <w:marTop w:val="0"/>
                  <w:marBottom w:val="0"/>
                  <w:divBdr>
                    <w:top w:val="dashed" w:sz="2" w:space="0" w:color="FFFFFF"/>
                    <w:left w:val="dashed" w:sz="2" w:space="0" w:color="FFFFFF"/>
                    <w:bottom w:val="dashed" w:sz="2" w:space="0" w:color="FFFFFF"/>
                    <w:right w:val="dashed" w:sz="2" w:space="0" w:color="FFFFFF"/>
                  </w:divBdr>
                </w:div>
                <w:div w:id="2085908061">
                  <w:marLeft w:val="0"/>
                  <w:marRight w:val="0"/>
                  <w:marTop w:val="0"/>
                  <w:marBottom w:val="0"/>
                  <w:divBdr>
                    <w:top w:val="dashed" w:sz="2" w:space="0" w:color="FFFFFF"/>
                    <w:left w:val="dashed" w:sz="2" w:space="0" w:color="FFFFFF"/>
                    <w:bottom w:val="dashed" w:sz="2" w:space="0" w:color="FFFFFF"/>
                    <w:right w:val="dashed" w:sz="2" w:space="0" w:color="FFFFFF"/>
                  </w:divBdr>
                  <w:divsChild>
                    <w:div w:id="1118599809">
                      <w:marLeft w:val="0"/>
                      <w:marRight w:val="0"/>
                      <w:marTop w:val="0"/>
                      <w:marBottom w:val="0"/>
                      <w:divBdr>
                        <w:top w:val="dashed" w:sz="2" w:space="0" w:color="FFFFFF"/>
                        <w:left w:val="dashed" w:sz="2" w:space="0" w:color="FFFFFF"/>
                        <w:bottom w:val="dashed" w:sz="2" w:space="0" w:color="FFFFFF"/>
                        <w:right w:val="dashed" w:sz="2" w:space="0" w:color="FFFFFF"/>
                      </w:divBdr>
                    </w:div>
                    <w:div w:id="1229800816">
                      <w:marLeft w:val="0"/>
                      <w:marRight w:val="0"/>
                      <w:marTop w:val="0"/>
                      <w:marBottom w:val="0"/>
                      <w:divBdr>
                        <w:top w:val="dashed" w:sz="2" w:space="0" w:color="FFFFFF"/>
                        <w:left w:val="dashed" w:sz="2" w:space="0" w:color="FFFFFF"/>
                        <w:bottom w:val="dashed" w:sz="2" w:space="0" w:color="FFFFFF"/>
                        <w:right w:val="dashed" w:sz="2" w:space="0" w:color="FFFFFF"/>
                      </w:divBdr>
                    </w:div>
                    <w:div w:id="1812139041">
                      <w:marLeft w:val="0"/>
                      <w:marRight w:val="0"/>
                      <w:marTop w:val="0"/>
                      <w:marBottom w:val="0"/>
                      <w:divBdr>
                        <w:top w:val="dashed" w:sz="2" w:space="0" w:color="FFFFFF"/>
                        <w:left w:val="dashed" w:sz="2" w:space="0" w:color="FFFFFF"/>
                        <w:bottom w:val="dashed" w:sz="2" w:space="0" w:color="FFFFFF"/>
                        <w:right w:val="dashed" w:sz="2" w:space="0" w:color="FFFFFF"/>
                      </w:divBdr>
                    </w:div>
                    <w:div w:id="1693067447">
                      <w:marLeft w:val="0"/>
                      <w:marRight w:val="0"/>
                      <w:marTop w:val="0"/>
                      <w:marBottom w:val="0"/>
                      <w:divBdr>
                        <w:top w:val="dashed" w:sz="2" w:space="0" w:color="FFFFFF"/>
                        <w:left w:val="dashed" w:sz="2" w:space="0" w:color="FFFFFF"/>
                        <w:bottom w:val="dashed" w:sz="2" w:space="0" w:color="FFFFFF"/>
                        <w:right w:val="dashed" w:sz="2" w:space="0" w:color="FFFFFF"/>
                      </w:divBdr>
                    </w:div>
                    <w:div w:id="2044280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0808668">
                  <w:marLeft w:val="0"/>
                  <w:marRight w:val="0"/>
                  <w:marTop w:val="0"/>
                  <w:marBottom w:val="0"/>
                  <w:divBdr>
                    <w:top w:val="dashed" w:sz="2" w:space="0" w:color="FFFFFF"/>
                    <w:left w:val="dashed" w:sz="2" w:space="0" w:color="FFFFFF"/>
                    <w:bottom w:val="dashed" w:sz="2" w:space="0" w:color="FFFFFF"/>
                    <w:right w:val="dashed" w:sz="2" w:space="0" w:color="FFFFFF"/>
                  </w:divBdr>
                </w:div>
                <w:div w:id="1706522743">
                  <w:marLeft w:val="0"/>
                  <w:marRight w:val="0"/>
                  <w:marTop w:val="0"/>
                  <w:marBottom w:val="0"/>
                  <w:divBdr>
                    <w:top w:val="dashed" w:sz="2" w:space="0" w:color="FFFFFF"/>
                    <w:left w:val="dashed" w:sz="2" w:space="0" w:color="FFFFFF"/>
                    <w:bottom w:val="dashed" w:sz="2" w:space="0" w:color="FFFFFF"/>
                    <w:right w:val="dashed" w:sz="2" w:space="0" w:color="FFFFFF"/>
                  </w:divBdr>
                  <w:divsChild>
                    <w:div w:id="1178154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762054">
                  <w:marLeft w:val="0"/>
                  <w:marRight w:val="0"/>
                  <w:marTop w:val="0"/>
                  <w:marBottom w:val="0"/>
                  <w:divBdr>
                    <w:top w:val="dashed" w:sz="2" w:space="0" w:color="FFFFFF"/>
                    <w:left w:val="dashed" w:sz="2" w:space="0" w:color="FFFFFF"/>
                    <w:bottom w:val="dashed" w:sz="2" w:space="0" w:color="FFFFFF"/>
                    <w:right w:val="dashed" w:sz="2" w:space="0" w:color="FFFFFF"/>
                  </w:divBdr>
                </w:div>
                <w:div w:id="602035590">
                  <w:marLeft w:val="0"/>
                  <w:marRight w:val="0"/>
                  <w:marTop w:val="0"/>
                  <w:marBottom w:val="0"/>
                  <w:divBdr>
                    <w:top w:val="dashed" w:sz="2" w:space="0" w:color="FFFFFF"/>
                    <w:left w:val="dashed" w:sz="2" w:space="0" w:color="FFFFFF"/>
                    <w:bottom w:val="dashed" w:sz="2" w:space="0" w:color="FFFFFF"/>
                    <w:right w:val="dashed" w:sz="2" w:space="0" w:color="FFFFFF"/>
                  </w:divBdr>
                  <w:divsChild>
                    <w:div w:id="557210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8753101">
                  <w:marLeft w:val="0"/>
                  <w:marRight w:val="0"/>
                  <w:marTop w:val="0"/>
                  <w:marBottom w:val="0"/>
                  <w:divBdr>
                    <w:top w:val="dashed" w:sz="2" w:space="0" w:color="FFFFFF"/>
                    <w:left w:val="dashed" w:sz="2" w:space="0" w:color="FFFFFF"/>
                    <w:bottom w:val="dashed" w:sz="2" w:space="0" w:color="FFFFFF"/>
                    <w:right w:val="dashed" w:sz="2" w:space="0" w:color="FFFFFF"/>
                  </w:divBdr>
                </w:div>
                <w:div w:id="748775049">
                  <w:marLeft w:val="0"/>
                  <w:marRight w:val="0"/>
                  <w:marTop w:val="0"/>
                  <w:marBottom w:val="0"/>
                  <w:divBdr>
                    <w:top w:val="dashed" w:sz="2" w:space="0" w:color="FFFFFF"/>
                    <w:left w:val="dashed" w:sz="2" w:space="0" w:color="FFFFFF"/>
                    <w:bottom w:val="dashed" w:sz="2" w:space="0" w:color="FFFFFF"/>
                    <w:right w:val="dashed" w:sz="2" w:space="0" w:color="FFFFFF"/>
                  </w:divBdr>
                  <w:divsChild>
                    <w:div w:id="1139105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9552258">
                  <w:marLeft w:val="0"/>
                  <w:marRight w:val="0"/>
                  <w:marTop w:val="0"/>
                  <w:marBottom w:val="0"/>
                  <w:divBdr>
                    <w:top w:val="dashed" w:sz="2" w:space="0" w:color="FFFFFF"/>
                    <w:left w:val="dashed" w:sz="2" w:space="0" w:color="FFFFFF"/>
                    <w:bottom w:val="dashed" w:sz="2" w:space="0" w:color="FFFFFF"/>
                    <w:right w:val="dashed" w:sz="2" w:space="0" w:color="FFFFFF"/>
                  </w:divBdr>
                </w:div>
                <w:div w:id="1389836600">
                  <w:marLeft w:val="0"/>
                  <w:marRight w:val="0"/>
                  <w:marTop w:val="0"/>
                  <w:marBottom w:val="0"/>
                  <w:divBdr>
                    <w:top w:val="dashed" w:sz="2" w:space="0" w:color="FFFFFF"/>
                    <w:left w:val="dashed" w:sz="2" w:space="0" w:color="FFFFFF"/>
                    <w:bottom w:val="dashed" w:sz="2" w:space="0" w:color="FFFFFF"/>
                    <w:right w:val="dashed" w:sz="2" w:space="0" w:color="FFFFFF"/>
                  </w:divBdr>
                  <w:divsChild>
                    <w:div w:id="1663846412">
                      <w:marLeft w:val="0"/>
                      <w:marRight w:val="0"/>
                      <w:marTop w:val="0"/>
                      <w:marBottom w:val="0"/>
                      <w:divBdr>
                        <w:top w:val="dashed" w:sz="2" w:space="0" w:color="FFFFFF"/>
                        <w:left w:val="dashed" w:sz="2" w:space="0" w:color="FFFFFF"/>
                        <w:bottom w:val="dashed" w:sz="2" w:space="0" w:color="FFFFFF"/>
                        <w:right w:val="dashed" w:sz="2" w:space="0" w:color="FFFFFF"/>
                      </w:divBdr>
                    </w:div>
                    <w:div w:id="365563108">
                      <w:marLeft w:val="0"/>
                      <w:marRight w:val="0"/>
                      <w:marTop w:val="0"/>
                      <w:marBottom w:val="0"/>
                      <w:divBdr>
                        <w:top w:val="dashed" w:sz="2" w:space="0" w:color="FFFFFF"/>
                        <w:left w:val="dashed" w:sz="2" w:space="0" w:color="FFFFFF"/>
                        <w:bottom w:val="dashed" w:sz="2" w:space="0" w:color="FFFFFF"/>
                        <w:right w:val="dashed" w:sz="2" w:space="0" w:color="FFFFFF"/>
                      </w:divBdr>
                    </w:div>
                    <w:div w:id="437794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354323">
                  <w:marLeft w:val="0"/>
                  <w:marRight w:val="0"/>
                  <w:marTop w:val="0"/>
                  <w:marBottom w:val="0"/>
                  <w:divBdr>
                    <w:top w:val="dashed" w:sz="2" w:space="0" w:color="FFFFFF"/>
                    <w:left w:val="dashed" w:sz="2" w:space="0" w:color="FFFFFF"/>
                    <w:bottom w:val="dashed" w:sz="2" w:space="0" w:color="FFFFFF"/>
                    <w:right w:val="dashed" w:sz="2" w:space="0" w:color="FFFFFF"/>
                  </w:divBdr>
                </w:div>
                <w:div w:id="555819809">
                  <w:marLeft w:val="0"/>
                  <w:marRight w:val="0"/>
                  <w:marTop w:val="0"/>
                  <w:marBottom w:val="0"/>
                  <w:divBdr>
                    <w:top w:val="dashed" w:sz="2" w:space="0" w:color="FFFFFF"/>
                    <w:left w:val="dashed" w:sz="2" w:space="0" w:color="FFFFFF"/>
                    <w:bottom w:val="dashed" w:sz="2" w:space="0" w:color="FFFFFF"/>
                    <w:right w:val="dashed" w:sz="2" w:space="0" w:color="FFFFFF"/>
                  </w:divBdr>
                </w:div>
                <w:div w:id="1027410138">
                  <w:marLeft w:val="0"/>
                  <w:marRight w:val="0"/>
                  <w:marTop w:val="0"/>
                  <w:marBottom w:val="0"/>
                  <w:divBdr>
                    <w:top w:val="dashed" w:sz="2" w:space="0" w:color="FFFFFF"/>
                    <w:left w:val="dashed" w:sz="2" w:space="0" w:color="FFFFFF"/>
                    <w:bottom w:val="dashed" w:sz="2" w:space="0" w:color="FFFFFF"/>
                    <w:right w:val="dashed" w:sz="2" w:space="0" w:color="FFFFFF"/>
                  </w:divBdr>
                </w:div>
                <w:div w:id="641887072">
                  <w:marLeft w:val="0"/>
                  <w:marRight w:val="0"/>
                  <w:marTop w:val="0"/>
                  <w:marBottom w:val="0"/>
                  <w:divBdr>
                    <w:top w:val="dashed" w:sz="2" w:space="0" w:color="FFFFFF"/>
                    <w:left w:val="dashed" w:sz="2" w:space="0" w:color="FFFFFF"/>
                    <w:bottom w:val="dashed" w:sz="2" w:space="0" w:color="FFFFFF"/>
                    <w:right w:val="dashed" w:sz="2" w:space="0" w:color="FFFFFF"/>
                  </w:divBdr>
                  <w:divsChild>
                    <w:div w:id="600332978">
                      <w:marLeft w:val="0"/>
                      <w:marRight w:val="0"/>
                      <w:marTop w:val="0"/>
                      <w:marBottom w:val="0"/>
                      <w:divBdr>
                        <w:top w:val="dashed" w:sz="2" w:space="0" w:color="FFFFFF"/>
                        <w:left w:val="dashed" w:sz="2" w:space="0" w:color="FFFFFF"/>
                        <w:bottom w:val="dashed" w:sz="2" w:space="0" w:color="FFFFFF"/>
                        <w:right w:val="dashed" w:sz="2" w:space="0" w:color="FFFFFF"/>
                      </w:divBdr>
                    </w:div>
                    <w:div w:id="29689670">
                      <w:marLeft w:val="0"/>
                      <w:marRight w:val="0"/>
                      <w:marTop w:val="0"/>
                      <w:marBottom w:val="0"/>
                      <w:divBdr>
                        <w:top w:val="dashed" w:sz="2" w:space="0" w:color="FFFFFF"/>
                        <w:left w:val="dashed" w:sz="2" w:space="0" w:color="FFFFFF"/>
                        <w:bottom w:val="dashed" w:sz="2" w:space="0" w:color="FFFFFF"/>
                        <w:right w:val="dashed" w:sz="2" w:space="0" w:color="FFFFFF"/>
                      </w:divBdr>
                    </w:div>
                    <w:div w:id="145512757">
                      <w:marLeft w:val="0"/>
                      <w:marRight w:val="0"/>
                      <w:marTop w:val="0"/>
                      <w:marBottom w:val="0"/>
                      <w:divBdr>
                        <w:top w:val="dashed" w:sz="2" w:space="0" w:color="FFFFFF"/>
                        <w:left w:val="dashed" w:sz="2" w:space="0" w:color="FFFFFF"/>
                        <w:bottom w:val="dashed" w:sz="2" w:space="0" w:color="FFFFFF"/>
                        <w:right w:val="dashed" w:sz="2" w:space="0" w:color="FFFFFF"/>
                      </w:divBdr>
                    </w:div>
                    <w:div w:id="1875999425">
                      <w:marLeft w:val="0"/>
                      <w:marRight w:val="0"/>
                      <w:marTop w:val="0"/>
                      <w:marBottom w:val="0"/>
                      <w:divBdr>
                        <w:top w:val="dashed" w:sz="2" w:space="0" w:color="FFFFFF"/>
                        <w:left w:val="dashed" w:sz="2" w:space="0" w:color="FFFFFF"/>
                        <w:bottom w:val="dashed" w:sz="2" w:space="0" w:color="FFFFFF"/>
                        <w:right w:val="dashed" w:sz="2" w:space="0" w:color="FFFFFF"/>
                      </w:divBdr>
                    </w:div>
                    <w:div w:id="16399969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5796814">
                  <w:marLeft w:val="0"/>
                  <w:marRight w:val="0"/>
                  <w:marTop w:val="0"/>
                  <w:marBottom w:val="0"/>
                  <w:divBdr>
                    <w:top w:val="dashed" w:sz="2" w:space="0" w:color="FFFFFF"/>
                    <w:left w:val="dashed" w:sz="2" w:space="0" w:color="FFFFFF"/>
                    <w:bottom w:val="dashed" w:sz="2" w:space="0" w:color="FFFFFF"/>
                    <w:right w:val="dashed" w:sz="2" w:space="0" w:color="FFFFFF"/>
                  </w:divBdr>
                </w:div>
                <w:div w:id="1801729470">
                  <w:marLeft w:val="0"/>
                  <w:marRight w:val="0"/>
                  <w:marTop w:val="0"/>
                  <w:marBottom w:val="0"/>
                  <w:divBdr>
                    <w:top w:val="dashed" w:sz="2" w:space="0" w:color="FFFFFF"/>
                    <w:left w:val="dashed" w:sz="2" w:space="0" w:color="FFFFFF"/>
                    <w:bottom w:val="dashed" w:sz="2" w:space="0" w:color="FFFFFF"/>
                    <w:right w:val="dashed" w:sz="2" w:space="0" w:color="FFFFFF"/>
                  </w:divBdr>
                  <w:divsChild>
                    <w:div w:id="1402485970">
                      <w:marLeft w:val="0"/>
                      <w:marRight w:val="0"/>
                      <w:marTop w:val="0"/>
                      <w:marBottom w:val="0"/>
                      <w:divBdr>
                        <w:top w:val="dashed" w:sz="2" w:space="0" w:color="FFFFFF"/>
                        <w:left w:val="dashed" w:sz="2" w:space="0" w:color="FFFFFF"/>
                        <w:bottom w:val="dashed" w:sz="2" w:space="0" w:color="FFFFFF"/>
                        <w:right w:val="dashed" w:sz="2" w:space="0" w:color="FFFFFF"/>
                      </w:divBdr>
                    </w:div>
                    <w:div w:id="1383335130">
                      <w:marLeft w:val="0"/>
                      <w:marRight w:val="0"/>
                      <w:marTop w:val="0"/>
                      <w:marBottom w:val="0"/>
                      <w:divBdr>
                        <w:top w:val="dashed" w:sz="2" w:space="0" w:color="FFFFFF"/>
                        <w:left w:val="dashed" w:sz="2" w:space="0" w:color="FFFFFF"/>
                        <w:bottom w:val="dashed" w:sz="2" w:space="0" w:color="FFFFFF"/>
                        <w:right w:val="dashed" w:sz="2" w:space="0" w:color="FFFFFF"/>
                      </w:divBdr>
                    </w:div>
                    <w:div w:id="589316559">
                      <w:marLeft w:val="0"/>
                      <w:marRight w:val="0"/>
                      <w:marTop w:val="0"/>
                      <w:marBottom w:val="0"/>
                      <w:divBdr>
                        <w:top w:val="dashed" w:sz="2" w:space="0" w:color="FFFFFF"/>
                        <w:left w:val="dashed" w:sz="2" w:space="0" w:color="FFFFFF"/>
                        <w:bottom w:val="dashed" w:sz="2" w:space="0" w:color="FFFFFF"/>
                        <w:right w:val="dashed" w:sz="2" w:space="0" w:color="FFFFFF"/>
                      </w:divBdr>
                    </w:div>
                    <w:div w:id="1287201656">
                      <w:marLeft w:val="0"/>
                      <w:marRight w:val="0"/>
                      <w:marTop w:val="0"/>
                      <w:marBottom w:val="0"/>
                      <w:divBdr>
                        <w:top w:val="dashed" w:sz="2" w:space="0" w:color="FFFFFF"/>
                        <w:left w:val="dashed" w:sz="2" w:space="0" w:color="FFFFFF"/>
                        <w:bottom w:val="dashed" w:sz="2" w:space="0" w:color="FFFFFF"/>
                        <w:right w:val="dashed" w:sz="2" w:space="0" w:color="FFFFFF"/>
                      </w:divBdr>
                    </w:div>
                    <w:div w:id="1071852316">
                      <w:marLeft w:val="0"/>
                      <w:marRight w:val="0"/>
                      <w:marTop w:val="0"/>
                      <w:marBottom w:val="0"/>
                      <w:divBdr>
                        <w:top w:val="dashed" w:sz="2" w:space="0" w:color="FFFFFF"/>
                        <w:left w:val="dashed" w:sz="2" w:space="0" w:color="FFFFFF"/>
                        <w:bottom w:val="dashed" w:sz="2" w:space="0" w:color="FFFFFF"/>
                        <w:right w:val="dashed" w:sz="2" w:space="0" w:color="FFFFFF"/>
                      </w:divBdr>
                    </w:div>
                    <w:div w:id="1488744967">
                      <w:marLeft w:val="0"/>
                      <w:marRight w:val="0"/>
                      <w:marTop w:val="0"/>
                      <w:marBottom w:val="0"/>
                      <w:divBdr>
                        <w:top w:val="dashed" w:sz="2" w:space="0" w:color="FFFFFF"/>
                        <w:left w:val="dashed" w:sz="2" w:space="0" w:color="FFFFFF"/>
                        <w:bottom w:val="dashed" w:sz="2" w:space="0" w:color="FFFFFF"/>
                        <w:right w:val="dashed" w:sz="2" w:space="0" w:color="FFFFFF"/>
                      </w:divBdr>
                    </w:div>
                    <w:div w:id="824979490">
                      <w:marLeft w:val="0"/>
                      <w:marRight w:val="0"/>
                      <w:marTop w:val="0"/>
                      <w:marBottom w:val="0"/>
                      <w:divBdr>
                        <w:top w:val="dashed" w:sz="2" w:space="0" w:color="FFFFFF"/>
                        <w:left w:val="dashed" w:sz="2" w:space="0" w:color="FFFFFF"/>
                        <w:bottom w:val="dashed" w:sz="2" w:space="0" w:color="FFFFFF"/>
                        <w:right w:val="dashed" w:sz="2" w:space="0" w:color="FFFFFF"/>
                      </w:divBdr>
                    </w:div>
                    <w:div w:id="435057116">
                      <w:marLeft w:val="0"/>
                      <w:marRight w:val="0"/>
                      <w:marTop w:val="0"/>
                      <w:marBottom w:val="0"/>
                      <w:divBdr>
                        <w:top w:val="dashed" w:sz="2" w:space="0" w:color="FFFFFF"/>
                        <w:left w:val="dashed" w:sz="2" w:space="0" w:color="FFFFFF"/>
                        <w:bottom w:val="dashed" w:sz="2" w:space="0" w:color="FFFFFF"/>
                        <w:right w:val="dashed" w:sz="2" w:space="0" w:color="FFFFFF"/>
                      </w:divBdr>
                    </w:div>
                    <w:div w:id="842744707">
                      <w:marLeft w:val="0"/>
                      <w:marRight w:val="0"/>
                      <w:marTop w:val="0"/>
                      <w:marBottom w:val="0"/>
                      <w:divBdr>
                        <w:top w:val="dashed" w:sz="2" w:space="0" w:color="FFFFFF"/>
                        <w:left w:val="dashed" w:sz="2" w:space="0" w:color="FFFFFF"/>
                        <w:bottom w:val="dashed" w:sz="2" w:space="0" w:color="FFFFFF"/>
                        <w:right w:val="dashed" w:sz="2" w:space="0" w:color="FFFFFF"/>
                      </w:divBdr>
                    </w:div>
                    <w:div w:id="123892284">
                      <w:marLeft w:val="0"/>
                      <w:marRight w:val="0"/>
                      <w:marTop w:val="0"/>
                      <w:marBottom w:val="0"/>
                      <w:divBdr>
                        <w:top w:val="dashed" w:sz="2" w:space="0" w:color="FFFFFF"/>
                        <w:left w:val="dashed" w:sz="2" w:space="0" w:color="FFFFFF"/>
                        <w:bottom w:val="dashed" w:sz="2" w:space="0" w:color="FFFFFF"/>
                        <w:right w:val="dashed" w:sz="2" w:space="0" w:color="FFFFFF"/>
                      </w:divBdr>
                    </w:div>
                    <w:div w:id="128331319">
                      <w:marLeft w:val="0"/>
                      <w:marRight w:val="0"/>
                      <w:marTop w:val="0"/>
                      <w:marBottom w:val="0"/>
                      <w:divBdr>
                        <w:top w:val="dashed" w:sz="2" w:space="0" w:color="FFFFFF"/>
                        <w:left w:val="dashed" w:sz="2" w:space="0" w:color="FFFFFF"/>
                        <w:bottom w:val="dashed" w:sz="2" w:space="0" w:color="FFFFFF"/>
                        <w:right w:val="dashed" w:sz="2" w:space="0" w:color="FFFFFF"/>
                      </w:divBdr>
                    </w:div>
                    <w:div w:id="217664828">
                      <w:marLeft w:val="0"/>
                      <w:marRight w:val="0"/>
                      <w:marTop w:val="0"/>
                      <w:marBottom w:val="0"/>
                      <w:divBdr>
                        <w:top w:val="dashed" w:sz="2" w:space="0" w:color="FFFFFF"/>
                        <w:left w:val="dashed" w:sz="2" w:space="0" w:color="FFFFFF"/>
                        <w:bottom w:val="dashed" w:sz="2" w:space="0" w:color="FFFFFF"/>
                        <w:right w:val="dashed" w:sz="2" w:space="0" w:color="FFFFFF"/>
                      </w:divBdr>
                    </w:div>
                    <w:div w:id="350761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7789679">
                  <w:marLeft w:val="0"/>
                  <w:marRight w:val="0"/>
                  <w:marTop w:val="0"/>
                  <w:marBottom w:val="0"/>
                  <w:divBdr>
                    <w:top w:val="dashed" w:sz="2" w:space="0" w:color="FFFFFF"/>
                    <w:left w:val="dashed" w:sz="2" w:space="0" w:color="FFFFFF"/>
                    <w:bottom w:val="dashed" w:sz="2" w:space="0" w:color="FFFFFF"/>
                    <w:right w:val="dashed" w:sz="2" w:space="0" w:color="FFFFFF"/>
                  </w:divBdr>
                </w:div>
                <w:div w:id="2133208296">
                  <w:marLeft w:val="0"/>
                  <w:marRight w:val="0"/>
                  <w:marTop w:val="0"/>
                  <w:marBottom w:val="0"/>
                  <w:divBdr>
                    <w:top w:val="dashed" w:sz="2" w:space="0" w:color="FFFFFF"/>
                    <w:left w:val="dashed" w:sz="2" w:space="0" w:color="FFFFFF"/>
                    <w:bottom w:val="dashed" w:sz="2" w:space="0" w:color="FFFFFF"/>
                    <w:right w:val="dashed" w:sz="2" w:space="0" w:color="FFFFFF"/>
                  </w:divBdr>
                  <w:divsChild>
                    <w:div w:id="86119332">
                      <w:marLeft w:val="0"/>
                      <w:marRight w:val="0"/>
                      <w:marTop w:val="0"/>
                      <w:marBottom w:val="0"/>
                      <w:divBdr>
                        <w:top w:val="dashed" w:sz="2" w:space="0" w:color="FFFFFF"/>
                        <w:left w:val="dashed" w:sz="2" w:space="0" w:color="FFFFFF"/>
                        <w:bottom w:val="dashed" w:sz="2" w:space="0" w:color="FFFFFF"/>
                        <w:right w:val="dashed" w:sz="2" w:space="0" w:color="FFFFFF"/>
                      </w:divBdr>
                    </w:div>
                    <w:div w:id="453214003">
                      <w:marLeft w:val="0"/>
                      <w:marRight w:val="0"/>
                      <w:marTop w:val="0"/>
                      <w:marBottom w:val="0"/>
                      <w:divBdr>
                        <w:top w:val="dashed" w:sz="2" w:space="0" w:color="FFFFFF"/>
                        <w:left w:val="dashed" w:sz="2" w:space="0" w:color="FFFFFF"/>
                        <w:bottom w:val="dashed" w:sz="2" w:space="0" w:color="FFFFFF"/>
                        <w:right w:val="dashed" w:sz="2" w:space="0" w:color="FFFFFF"/>
                      </w:divBdr>
                    </w:div>
                    <w:div w:id="1917010527">
                      <w:marLeft w:val="0"/>
                      <w:marRight w:val="0"/>
                      <w:marTop w:val="0"/>
                      <w:marBottom w:val="0"/>
                      <w:divBdr>
                        <w:top w:val="dashed" w:sz="2" w:space="0" w:color="FFFFFF"/>
                        <w:left w:val="dashed" w:sz="2" w:space="0" w:color="FFFFFF"/>
                        <w:bottom w:val="dashed" w:sz="2" w:space="0" w:color="FFFFFF"/>
                        <w:right w:val="dashed" w:sz="2" w:space="0" w:color="FFFFFF"/>
                      </w:divBdr>
                    </w:div>
                    <w:div w:id="1335105564">
                      <w:marLeft w:val="0"/>
                      <w:marRight w:val="0"/>
                      <w:marTop w:val="0"/>
                      <w:marBottom w:val="0"/>
                      <w:divBdr>
                        <w:top w:val="dashed" w:sz="2" w:space="0" w:color="FFFFFF"/>
                        <w:left w:val="dashed" w:sz="2" w:space="0" w:color="FFFFFF"/>
                        <w:bottom w:val="dashed" w:sz="2" w:space="0" w:color="FFFFFF"/>
                        <w:right w:val="dashed" w:sz="2" w:space="0" w:color="FFFFFF"/>
                      </w:divBdr>
                    </w:div>
                    <w:div w:id="2007004470">
                      <w:marLeft w:val="0"/>
                      <w:marRight w:val="0"/>
                      <w:marTop w:val="0"/>
                      <w:marBottom w:val="0"/>
                      <w:divBdr>
                        <w:top w:val="dashed" w:sz="2" w:space="0" w:color="FFFFFF"/>
                        <w:left w:val="dashed" w:sz="2" w:space="0" w:color="FFFFFF"/>
                        <w:bottom w:val="dashed" w:sz="2" w:space="0" w:color="FFFFFF"/>
                        <w:right w:val="dashed" w:sz="2" w:space="0" w:color="FFFFFF"/>
                      </w:divBdr>
                    </w:div>
                    <w:div w:id="1115439975">
                      <w:marLeft w:val="0"/>
                      <w:marRight w:val="0"/>
                      <w:marTop w:val="0"/>
                      <w:marBottom w:val="0"/>
                      <w:divBdr>
                        <w:top w:val="dashed" w:sz="2" w:space="0" w:color="FFFFFF"/>
                        <w:left w:val="dashed" w:sz="2" w:space="0" w:color="FFFFFF"/>
                        <w:bottom w:val="dashed" w:sz="2" w:space="0" w:color="FFFFFF"/>
                        <w:right w:val="dashed" w:sz="2" w:space="0" w:color="FFFFFF"/>
                      </w:divBdr>
                    </w:div>
                    <w:div w:id="1490057300">
                      <w:marLeft w:val="0"/>
                      <w:marRight w:val="0"/>
                      <w:marTop w:val="0"/>
                      <w:marBottom w:val="0"/>
                      <w:divBdr>
                        <w:top w:val="dashed" w:sz="2" w:space="0" w:color="FFFFFF"/>
                        <w:left w:val="dashed" w:sz="2" w:space="0" w:color="FFFFFF"/>
                        <w:bottom w:val="dashed" w:sz="2" w:space="0" w:color="FFFFFF"/>
                        <w:right w:val="dashed" w:sz="2" w:space="0" w:color="FFFFFF"/>
                      </w:divBdr>
                    </w:div>
                    <w:div w:id="1199976303">
                      <w:marLeft w:val="0"/>
                      <w:marRight w:val="0"/>
                      <w:marTop w:val="0"/>
                      <w:marBottom w:val="0"/>
                      <w:divBdr>
                        <w:top w:val="dashed" w:sz="2" w:space="0" w:color="FFFFFF"/>
                        <w:left w:val="dashed" w:sz="2" w:space="0" w:color="FFFFFF"/>
                        <w:bottom w:val="dashed" w:sz="2" w:space="0" w:color="FFFFFF"/>
                        <w:right w:val="dashed" w:sz="2" w:space="0" w:color="FFFFFF"/>
                      </w:divBdr>
                    </w:div>
                    <w:div w:id="1227642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3300140">
                  <w:marLeft w:val="0"/>
                  <w:marRight w:val="0"/>
                  <w:marTop w:val="0"/>
                  <w:marBottom w:val="0"/>
                  <w:divBdr>
                    <w:top w:val="dashed" w:sz="2" w:space="0" w:color="FFFFFF"/>
                    <w:left w:val="dashed" w:sz="2" w:space="0" w:color="FFFFFF"/>
                    <w:bottom w:val="dashed" w:sz="2" w:space="0" w:color="FFFFFF"/>
                    <w:right w:val="dashed" w:sz="2" w:space="0" w:color="FFFFFF"/>
                  </w:divBdr>
                </w:div>
                <w:div w:id="779370820">
                  <w:marLeft w:val="0"/>
                  <w:marRight w:val="0"/>
                  <w:marTop w:val="0"/>
                  <w:marBottom w:val="0"/>
                  <w:divBdr>
                    <w:top w:val="dashed" w:sz="2" w:space="0" w:color="FFFFFF"/>
                    <w:left w:val="dashed" w:sz="2" w:space="0" w:color="FFFFFF"/>
                    <w:bottom w:val="dashed" w:sz="2" w:space="0" w:color="FFFFFF"/>
                    <w:right w:val="dashed" w:sz="2" w:space="0" w:color="FFFFFF"/>
                  </w:divBdr>
                  <w:divsChild>
                    <w:div w:id="1280801409">
                      <w:marLeft w:val="0"/>
                      <w:marRight w:val="0"/>
                      <w:marTop w:val="0"/>
                      <w:marBottom w:val="0"/>
                      <w:divBdr>
                        <w:top w:val="dashed" w:sz="2" w:space="0" w:color="FFFFFF"/>
                        <w:left w:val="dashed" w:sz="2" w:space="0" w:color="FFFFFF"/>
                        <w:bottom w:val="dashed" w:sz="2" w:space="0" w:color="FFFFFF"/>
                        <w:right w:val="dashed" w:sz="2" w:space="0" w:color="FFFFFF"/>
                      </w:divBdr>
                    </w:div>
                    <w:div w:id="1150831143">
                      <w:marLeft w:val="0"/>
                      <w:marRight w:val="0"/>
                      <w:marTop w:val="0"/>
                      <w:marBottom w:val="0"/>
                      <w:divBdr>
                        <w:top w:val="dashed" w:sz="2" w:space="0" w:color="FFFFFF"/>
                        <w:left w:val="dashed" w:sz="2" w:space="0" w:color="FFFFFF"/>
                        <w:bottom w:val="dashed" w:sz="2" w:space="0" w:color="FFFFFF"/>
                        <w:right w:val="dashed" w:sz="2" w:space="0" w:color="FFFFFF"/>
                      </w:divBdr>
                    </w:div>
                    <w:div w:id="1748988939">
                      <w:marLeft w:val="0"/>
                      <w:marRight w:val="0"/>
                      <w:marTop w:val="0"/>
                      <w:marBottom w:val="0"/>
                      <w:divBdr>
                        <w:top w:val="dashed" w:sz="2" w:space="0" w:color="FFFFFF"/>
                        <w:left w:val="dashed" w:sz="2" w:space="0" w:color="FFFFFF"/>
                        <w:bottom w:val="dashed" w:sz="2" w:space="0" w:color="FFFFFF"/>
                        <w:right w:val="dashed" w:sz="2" w:space="0" w:color="FFFFFF"/>
                      </w:divBdr>
                    </w:div>
                    <w:div w:id="1836921765">
                      <w:marLeft w:val="0"/>
                      <w:marRight w:val="0"/>
                      <w:marTop w:val="0"/>
                      <w:marBottom w:val="0"/>
                      <w:divBdr>
                        <w:top w:val="dashed" w:sz="2" w:space="0" w:color="FFFFFF"/>
                        <w:left w:val="dashed" w:sz="2" w:space="0" w:color="FFFFFF"/>
                        <w:bottom w:val="dashed" w:sz="2" w:space="0" w:color="FFFFFF"/>
                        <w:right w:val="dashed" w:sz="2" w:space="0" w:color="FFFFFF"/>
                      </w:divBdr>
                    </w:div>
                    <w:div w:id="1411384896">
                      <w:marLeft w:val="0"/>
                      <w:marRight w:val="0"/>
                      <w:marTop w:val="0"/>
                      <w:marBottom w:val="0"/>
                      <w:divBdr>
                        <w:top w:val="dashed" w:sz="2" w:space="0" w:color="FFFFFF"/>
                        <w:left w:val="dashed" w:sz="2" w:space="0" w:color="FFFFFF"/>
                        <w:bottom w:val="dashed" w:sz="2" w:space="0" w:color="FFFFFF"/>
                        <w:right w:val="dashed" w:sz="2" w:space="0" w:color="FFFFFF"/>
                      </w:divBdr>
                    </w:div>
                    <w:div w:id="110559582">
                      <w:marLeft w:val="0"/>
                      <w:marRight w:val="0"/>
                      <w:marTop w:val="0"/>
                      <w:marBottom w:val="0"/>
                      <w:divBdr>
                        <w:top w:val="dashed" w:sz="2" w:space="0" w:color="FFFFFF"/>
                        <w:left w:val="dashed" w:sz="2" w:space="0" w:color="FFFFFF"/>
                        <w:bottom w:val="dashed" w:sz="2" w:space="0" w:color="FFFFFF"/>
                        <w:right w:val="dashed" w:sz="2" w:space="0" w:color="FFFFFF"/>
                      </w:divBdr>
                      <w:divsChild>
                        <w:div w:id="1632899260">
                          <w:marLeft w:val="0"/>
                          <w:marRight w:val="0"/>
                          <w:marTop w:val="0"/>
                          <w:marBottom w:val="0"/>
                          <w:divBdr>
                            <w:top w:val="dashed" w:sz="2" w:space="0" w:color="FFFFFF"/>
                            <w:left w:val="dashed" w:sz="2" w:space="0" w:color="FFFFFF"/>
                            <w:bottom w:val="dashed" w:sz="2" w:space="0" w:color="FFFFFF"/>
                            <w:right w:val="dashed" w:sz="2" w:space="0" w:color="FFFFFF"/>
                          </w:divBdr>
                        </w:div>
                        <w:div w:id="2145848413">
                          <w:marLeft w:val="0"/>
                          <w:marRight w:val="0"/>
                          <w:marTop w:val="0"/>
                          <w:marBottom w:val="0"/>
                          <w:divBdr>
                            <w:top w:val="dashed" w:sz="2" w:space="0" w:color="FFFFFF"/>
                            <w:left w:val="dashed" w:sz="2" w:space="0" w:color="FFFFFF"/>
                            <w:bottom w:val="dashed" w:sz="2" w:space="0" w:color="FFFFFF"/>
                            <w:right w:val="dashed" w:sz="2" w:space="0" w:color="FFFFFF"/>
                          </w:divBdr>
                        </w:div>
                        <w:div w:id="1634824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7833844">
                      <w:marLeft w:val="0"/>
                      <w:marRight w:val="0"/>
                      <w:marTop w:val="0"/>
                      <w:marBottom w:val="0"/>
                      <w:divBdr>
                        <w:top w:val="dashed" w:sz="2" w:space="0" w:color="FFFFFF"/>
                        <w:left w:val="dashed" w:sz="2" w:space="0" w:color="FFFFFF"/>
                        <w:bottom w:val="dashed" w:sz="2" w:space="0" w:color="FFFFFF"/>
                        <w:right w:val="dashed" w:sz="2" w:space="0" w:color="FFFFFF"/>
                      </w:divBdr>
                    </w:div>
                    <w:div w:id="722413313">
                      <w:marLeft w:val="0"/>
                      <w:marRight w:val="0"/>
                      <w:marTop w:val="0"/>
                      <w:marBottom w:val="0"/>
                      <w:divBdr>
                        <w:top w:val="dashed" w:sz="2" w:space="0" w:color="FFFFFF"/>
                        <w:left w:val="dashed" w:sz="2" w:space="0" w:color="FFFFFF"/>
                        <w:bottom w:val="dashed" w:sz="2" w:space="0" w:color="FFFFFF"/>
                        <w:right w:val="dashed" w:sz="2" w:space="0" w:color="FFFFFF"/>
                      </w:divBdr>
                    </w:div>
                    <w:div w:id="1731265378">
                      <w:marLeft w:val="0"/>
                      <w:marRight w:val="0"/>
                      <w:marTop w:val="0"/>
                      <w:marBottom w:val="0"/>
                      <w:divBdr>
                        <w:top w:val="dashed" w:sz="2" w:space="0" w:color="FFFFFF"/>
                        <w:left w:val="dashed" w:sz="2" w:space="0" w:color="FFFFFF"/>
                        <w:bottom w:val="dashed" w:sz="2" w:space="0" w:color="FFFFFF"/>
                        <w:right w:val="dashed" w:sz="2" w:space="0" w:color="FFFFFF"/>
                      </w:divBdr>
                    </w:div>
                    <w:div w:id="1768035623">
                      <w:marLeft w:val="0"/>
                      <w:marRight w:val="0"/>
                      <w:marTop w:val="0"/>
                      <w:marBottom w:val="0"/>
                      <w:divBdr>
                        <w:top w:val="dashed" w:sz="2" w:space="0" w:color="FFFFFF"/>
                        <w:left w:val="dashed" w:sz="2" w:space="0" w:color="FFFFFF"/>
                        <w:bottom w:val="dashed" w:sz="2" w:space="0" w:color="FFFFFF"/>
                        <w:right w:val="dashed" w:sz="2" w:space="0" w:color="FFFFFF"/>
                      </w:divBdr>
                      <w:divsChild>
                        <w:div w:id="1287586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061800">
                      <w:marLeft w:val="0"/>
                      <w:marRight w:val="0"/>
                      <w:marTop w:val="0"/>
                      <w:marBottom w:val="0"/>
                      <w:divBdr>
                        <w:top w:val="dashed" w:sz="2" w:space="0" w:color="FFFFFF"/>
                        <w:left w:val="dashed" w:sz="2" w:space="0" w:color="FFFFFF"/>
                        <w:bottom w:val="dashed" w:sz="2" w:space="0" w:color="FFFFFF"/>
                        <w:right w:val="dashed" w:sz="2" w:space="0" w:color="FFFFFF"/>
                      </w:divBdr>
                    </w:div>
                    <w:div w:id="486752992">
                      <w:marLeft w:val="0"/>
                      <w:marRight w:val="0"/>
                      <w:marTop w:val="0"/>
                      <w:marBottom w:val="0"/>
                      <w:divBdr>
                        <w:top w:val="dashed" w:sz="2" w:space="0" w:color="FFFFFF"/>
                        <w:left w:val="dashed" w:sz="2" w:space="0" w:color="FFFFFF"/>
                        <w:bottom w:val="dashed" w:sz="2" w:space="0" w:color="FFFFFF"/>
                        <w:right w:val="dashed" w:sz="2" w:space="0" w:color="FFFFFF"/>
                      </w:divBdr>
                      <w:divsChild>
                        <w:div w:id="375661718">
                          <w:marLeft w:val="0"/>
                          <w:marRight w:val="0"/>
                          <w:marTop w:val="0"/>
                          <w:marBottom w:val="0"/>
                          <w:divBdr>
                            <w:top w:val="dashed" w:sz="2" w:space="0" w:color="FFFFFF"/>
                            <w:left w:val="dashed" w:sz="2" w:space="0" w:color="FFFFFF"/>
                            <w:bottom w:val="dashed" w:sz="2" w:space="0" w:color="FFFFFF"/>
                            <w:right w:val="dashed" w:sz="2" w:space="0" w:color="FFFFFF"/>
                          </w:divBdr>
                        </w:div>
                        <w:div w:id="670134880">
                          <w:marLeft w:val="0"/>
                          <w:marRight w:val="0"/>
                          <w:marTop w:val="0"/>
                          <w:marBottom w:val="0"/>
                          <w:divBdr>
                            <w:top w:val="dashed" w:sz="2" w:space="0" w:color="FFFFFF"/>
                            <w:left w:val="dashed" w:sz="2" w:space="0" w:color="FFFFFF"/>
                            <w:bottom w:val="dashed" w:sz="2" w:space="0" w:color="FFFFFF"/>
                            <w:right w:val="dashed" w:sz="2" w:space="0" w:color="FFFFFF"/>
                          </w:divBdr>
                        </w:div>
                        <w:div w:id="1892378299">
                          <w:marLeft w:val="0"/>
                          <w:marRight w:val="0"/>
                          <w:marTop w:val="0"/>
                          <w:marBottom w:val="0"/>
                          <w:divBdr>
                            <w:top w:val="dashed" w:sz="2" w:space="0" w:color="FFFFFF"/>
                            <w:left w:val="dashed" w:sz="2" w:space="0" w:color="FFFFFF"/>
                            <w:bottom w:val="dashed" w:sz="2" w:space="0" w:color="FFFFFF"/>
                            <w:right w:val="dashed" w:sz="2" w:space="0" w:color="FFFFFF"/>
                          </w:divBdr>
                        </w:div>
                        <w:div w:id="673650508">
                          <w:marLeft w:val="0"/>
                          <w:marRight w:val="0"/>
                          <w:marTop w:val="0"/>
                          <w:marBottom w:val="0"/>
                          <w:divBdr>
                            <w:top w:val="dashed" w:sz="2" w:space="0" w:color="FFFFFF"/>
                            <w:left w:val="dashed" w:sz="2" w:space="0" w:color="FFFFFF"/>
                            <w:bottom w:val="dashed" w:sz="2" w:space="0" w:color="FFFFFF"/>
                            <w:right w:val="dashed" w:sz="2" w:space="0" w:color="FFFFFF"/>
                          </w:divBdr>
                        </w:div>
                        <w:div w:id="1578443638">
                          <w:marLeft w:val="0"/>
                          <w:marRight w:val="0"/>
                          <w:marTop w:val="0"/>
                          <w:marBottom w:val="0"/>
                          <w:divBdr>
                            <w:top w:val="dashed" w:sz="2" w:space="0" w:color="FFFFFF"/>
                            <w:left w:val="dashed" w:sz="2" w:space="0" w:color="FFFFFF"/>
                            <w:bottom w:val="dashed" w:sz="2" w:space="0" w:color="FFFFFF"/>
                            <w:right w:val="dashed" w:sz="2" w:space="0" w:color="FFFFFF"/>
                          </w:divBdr>
                        </w:div>
                        <w:div w:id="2035114171">
                          <w:marLeft w:val="0"/>
                          <w:marRight w:val="0"/>
                          <w:marTop w:val="0"/>
                          <w:marBottom w:val="0"/>
                          <w:divBdr>
                            <w:top w:val="dashed" w:sz="2" w:space="0" w:color="FFFFFF"/>
                            <w:left w:val="dashed" w:sz="2" w:space="0" w:color="FFFFFF"/>
                            <w:bottom w:val="dashed" w:sz="2" w:space="0" w:color="FFFFFF"/>
                            <w:right w:val="dashed" w:sz="2" w:space="0" w:color="FFFFFF"/>
                          </w:divBdr>
                        </w:div>
                        <w:div w:id="417137039">
                          <w:marLeft w:val="0"/>
                          <w:marRight w:val="0"/>
                          <w:marTop w:val="0"/>
                          <w:marBottom w:val="0"/>
                          <w:divBdr>
                            <w:top w:val="dashed" w:sz="2" w:space="0" w:color="FFFFFF"/>
                            <w:left w:val="dashed" w:sz="2" w:space="0" w:color="FFFFFF"/>
                            <w:bottom w:val="dashed" w:sz="2" w:space="0" w:color="FFFFFF"/>
                            <w:right w:val="dashed" w:sz="2" w:space="0" w:color="FFFFFF"/>
                          </w:divBdr>
                        </w:div>
                        <w:div w:id="1629896567">
                          <w:marLeft w:val="0"/>
                          <w:marRight w:val="0"/>
                          <w:marTop w:val="0"/>
                          <w:marBottom w:val="0"/>
                          <w:divBdr>
                            <w:top w:val="dashed" w:sz="2" w:space="0" w:color="FFFFFF"/>
                            <w:left w:val="dashed" w:sz="2" w:space="0" w:color="FFFFFF"/>
                            <w:bottom w:val="dashed" w:sz="2" w:space="0" w:color="FFFFFF"/>
                            <w:right w:val="dashed" w:sz="2" w:space="0" w:color="FFFFFF"/>
                          </w:divBdr>
                        </w:div>
                        <w:div w:id="1163665316">
                          <w:marLeft w:val="0"/>
                          <w:marRight w:val="0"/>
                          <w:marTop w:val="0"/>
                          <w:marBottom w:val="0"/>
                          <w:divBdr>
                            <w:top w:val="dashed" w:sz="2" w:space="0" w:color="FFFFFF"/>
                            <w:left w:val="dashed" w:sz="2" w:space="0" w:color="FFFFFF"/>
                            <w:bottom w:val="dashed" w:sz="2" w:space="0" w:color="FFFFFF"/>
                            <w:right w:val="dashed" w:sz="2" w:space="0" w:color="FFFFFF"/>
                          </w:divBdr>
                        </w:div>
                        <w:div w:id="1609040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78872">
                      <w:marLeft w:val="0"/>
                      <w:marRight w:val="0"/>
                      <w:marTop w:val="0"/>
                      <w:marBottom w:val="0"/>
                      <w:divBdr>
                        <w:top w:val="dashed" w:sz="2" w:space="0" w:color="FFFFFF"/>
                        <w:left w:val="dashed" w:sz="2" w:space="0" w:color="FFFFFF"/>
                        <w:bottom w:val="dashed" w:sz="2" w:space="0" w:color="FFFFFF"/>
                        <w:right w:val="dashed" w:sz="2" w:space="0" w:color="FFFFFF"/>
                      </w:divBdr>
                    </w:div>
                    <w:div w:id="335034216">
                      <w:marLeft w:val="0"/>
                      <w:marRight w:val="0"/>
                      <w:marTop w:val="0"/>
                      <w:marBottom w:val="0"/>
                      <w:divBdr>
                        <w:top w:val="dashed" w:sz="2" w:space="0" w:color="FFFFFF"/>
                        <w:left w:val="dashed" w:sz="2" w:space="0" w:color="FFFFFF"/>
                        <w:bottom w:val="dashed" w:sz="2" w:space="0" w:color="FFFFFF"/>
                        <w:right w:val="dashed" w:sz="2" w:space="0" w:color="FFFFFF"/>
                      </w:divBdr>
                      <w:divsChild>
                        <w:div w:id="1947231457">
                          <w:marLeft w:val="0"/>
                          <w:marRight w:val="0"/>
                          <w:marTop w:val="0"/>
                          <w:marBottom w:val="0"/>
                          <w:divBdr>
                            <w:top w:val="dashed" w:sz="2" w:space="0" w:color="FFFFFF"/>
                            <w:left w:val="dashed" w:sz="2" w:space="0" w:color="FFFFFF"/>
                            <w:bottom w:val="dashed" w:sz="2" w:space="0" w:color="FFFFFF"/>
                            <w:right w:val="dashed" w:sz="2" w:space="0" w:color="FFFFFF"/>
                          </w:divBdr>
                        </w:div>
                        <w:div w:id="5790194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6246848">
                      <w:marLeft w:val="0"/>
                      <w:marRight w:val="0"/>
                      <w:marTop w:val="0"/>
                      <w:marBottom w:val="0"/>
                      <w:divBdr>
                        <w:top w:val="dashed" w:sz="2" w:space="0" w:color="FFFFFF"/>
                        <w:left w:val="dashed" w:sz="2" w:space="0" w:color="FFFFFF"/>
                        <w:bottom w:val="dashed" w:sz="2" w:space="0" w:color="FFFFFF"/>
                        <w:right w:val="dashed" w:sz="2" w:space="0" w:color="FFFFFF"/>
                      </w:divBdr>
                    </w:div>
                    <w:div w:id="1221748339">
                      <w:marLeft w:val="0"/>
                      <w:marRight w:val="0"/>
                      <w:marTop w:val="0"/>
                      <w:marBottom w:val="0"/>
                      <w:divBdr>
                        <w:top w:val="dashed" w:sz="2" w:space="0" w:color="FFFFFF"/>
                        <w:left w:val="dashed" w:sz="2" w:space="0" w:color="FFFFFF"/>
                        <w:bottom w:val="dashed" w:sz="2" w:space="0" w:color="FFFFFF"/>
                        <w:right w:val="dashed" w:sz="2" w:space="0" w:color="FFFFFF"/>
                      </w:divBdr>
                      <w:divsChild>
                        <w:div w:id="42143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0731689">
                      <w:marLeft w:val="0"/>
                      <w:marRight w:val="0"/>
                      <w:marTop w:val="0"/>
                      <w:marBottom w:val="0"/>
                      <w:divBdr>
                        <w:top w:val="dashed" w:sz="2" w:space="0" w:color="FFFFFF"/>
                        <w:left w:val="dashed" w:sz="2" w:space="0" w:color="FFFFFF"/>
                        <w:bottom w:val="dashed" w:sz="2" w:space="0" w:color="FFFFFF"/>
                        <w:right w:val="dashed" w:sz="2" w:space="0" w:color="FFFFFF"/>
                      </w:divBdr>
                    </w:div>
                    <w:div w:id="1121342964">
                      <w:marLeft w:val="0"/>
                      <w:marRight w:val="0"/>
                      <w:marTop w:val="0"/>
                      <w:marBottom w:val="0"/>
                      <w:divBdr>
                        <w:top w:val="dashed" w:sz="2" w:space="0" w:color="FFFFFF"/>
                        <w:left w:val="dashed" w:sz="2" w:space="0" w:color="FFFFFF"/>
                        <w:bottom w:val="dashed" w:sz="2" w:space="0" w:color="FFFFFF"/>
                        <w:right w:val="dashed" w:sz="2" w:space="0" w:color="FFFFFF"/>
                      </w:divBdr>
                      <w:divsChild>
                        <w:div w:id="835462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2796249">
                      <w:marLeft w:val="0"/>
                      <w:marRight w:val="0"/>
                      <w:marTop w:val="0"/>
                      <w:marBottom w:val="0"/>
                      <w:divBdr>
                        <w:top w:val="dashed" w:sz="2" w:space="0" w:color="FFFFFF"/>
                        <w:left w:val="dashed" w:sz="2" w:space="0" w:color="FFFFFF"/>
                        <w:bottom w:val="dashed" w:sz="2" w:space="0" w:color="FFFFFF"/>
                        <w:right w:val="dashed" w:sz="2" w:space="0" w:color="FFFFFF"/>
                      </w:divBdr>
                    </w:div>
                    <w:div w:id="762991097">
                      <w:marLeft w:val="0"/>
                      <w:marRight w:val="0"/>
                      <w:marTop w:val="0"/>
                      <w:marBottom w:val="0"/>
                      <w:divBdr>
                        <w:top w:val="dashed" w:sz="2" w:space="0" w:color="FFFFFF"/>
                        <w:left w:val="dashed" w:sz="2" w:space="0" w:color="FFFFFF"/>
                        <w:bottom w:val="dashed" w:sz="2" w:space="0" w:color="FFFFFF"/>
                        <w:right w:val="dashed" w:sz="2" w:space="0" w:color="FFFFFF"/>
                      </w:divBdr>
                      <w:divsChild>
                        <w:div w:id="594752483">
                          <w:marLeft w:val="0"/>
                          <w:marRight w:val="0"/>
                          <w:marTop w:val="0"/>
                          <w:marBottom w:val="0"/>
                          <w:divBdr>
                            <w:top w:val="dashed" w:sz="2" w:space="0" w:color="FFFFFF"/>
                            <w:left w:val="dashed" w:sz="2" w:space="0" w:color="FFFFFF"/>
                            <w:bottom w:val="dashed" w:sz="2" w:space="0" w:color="FFFFFF"/>
                            <w:right w:val="dashed" w:sz="2" w:space="0" w:color="FFFFFF"/>
                          </w:divBdr>
                        </w:div>
                        <w:div w:id="326399575">
                          <w:marLeft w:val="0"/>
                          <w:marRight w:val="0"/>
                          <w:marTop w:val="0"/>
                          <w:marBottom w:val="0"/>
                          <w:divBdr>
                            <w:top w:val="dashed" w:sz="2" w:space="0" w:color="FFFFFF"/>
                            <w:left w:val="dashed" w:sz="2" w:space="0" w:color="FFFFFF"/>
                            <w:bottom w:val="dashed" w:sz="2" w:space="0" w:color="FFFFFF"/>
                            <w:right w:val="dashed" w:sz="2" w:space="0" w:color="FFFFFF"/>
                          </w:divBdr>
                        </w:div>
                        <w:div w:id="1433545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0063424">
                      <w:marLeft w:val="0"/>
                      <w:marRight w:val="0"/>
                      <w:marTop w:val="0"/>
                      <w:marBottom w:val="0"/>
                      <w:divBdr>
                        <w:top w:val="dashed" w:sz="2" w:space="0" w:color="FFFFFF"/>
                        <w:left w:val="dashed" w:sz="2" w:space="0" w:color="FFFFFF"/>
                        <w:bottom w:val="dashed" w:sz="2" w:space="0" w:color="FFFFFF"/>
                        <w:right w:val="dashed" w:sz="2" w:space="0" w:color="FFFFFF"/>
                      </w:divBdr>
                    </w:div>
                    <w:div w:id="770322116">
                      <w:marLeft w:val="0"/>
                      <w:marRight w:val="0"/>
                      <w:marTop w:val="0"/>
                      <w:marBottom w:val="0"/>
                      <w:divBdr>
                        <w:top w:val="dashed" w:sz="2" w:space="0" w:color="FFFFFF"/>
                        <w:left w:val="dashed" w:sz="2" w:space="0" w:color="FFFFFF"/>
                        <w:bottom w:val="dashed" w:sz="2" w:space="0" w:color="FFFFFF"/>
                        <w:right w:val="dashed" w:sz="2" w:space="0" w:color="FFFFFF"/>
                      </w:divBdr>
                      <w:divsChild>
                        <w:div w:id="26416940">
                          <w:marLeft w:val="0"/>
                          <w:marRight w:val="0"/>
                          <w:marTop w:val="0"/>
                          <w:marBottom w:val="0"/>
                          <w:divBdr>
                            <w:top w:val="dashed" w:sz="2" w:space="0" w:color="FFFFFF"/>
                            <w:left w:val="dashed" w:sz="2" w:space="0" w:color="FFFFFF"/>
                            <w:bottom w:val="dashed" w:sz="2" w:space="0" w:color="FFFFFF"/>
                            <w:right w:val="dashed" w:sz="2" w:space="0" w:color="FFFFFF"/>
                          </w:divBdr>
                        </w:div>
                        <w:div w:id="1986007789">
                          <w:marLeft w:val="0"/>
                          <w:marRight w:val="0"/>
                          <w:marTop w:val="0"/>
                          <w:marBottom w:val="0"/>
                          <w:divBdr>
                            <w:top w:val="dashed" w:sz="2" w:space="0" w:color="FFFFFF"/>
                            <w:left w:val="dashed" w:sz="2" w:space="0" w:color="FFFFFF"/>
                            <w:bottom w:val="dashed" w:sz="2" w:space="0" w:color="FFFFFF"/>
                            <w:right w:val="dashed" w:sz="2" w:space="0" w:color="FFFFFF"/>
                          </w:divBdr>
                        </w:div>
                        <w:div w:id="151063183">
                          <w:marLeft w:val="0"/>
                          <w:marRight w:val="0"/>
                          <w:marTop w:val="0"/>
                          <w:marBottom w:val="0"/>
                          <w:divBdr>
                            <w:top w:val="dashed" w:sz="2" w:space="0" w:color="FFFFFF"/>
                            <w:left w:val="dashed" w:sz="2" w:space="0" w:color="FFFFFF"/>
                            <w:bottom w:val="dashed" w:sz="2" w:space="0" w:color="FFFFFF"/>
                            <w:right w:val="dashed" w:sz="2" w:space="0" w:color="FFFFFF"/>
                          </w:divBdr>
                        </w:div>
                        <w:div w:id="330065292">
                          <w:marLeft w:val="0"/>
                          <w:marRight w:val="0"/>
                          <w:marTop w:val="0"/>
                          <w:marBottom w:val="0"/>
                          <w:divBdr>
                            <w:top w:val="dashed" w:sz="2" w:space="0" w:color="FFFFFF"/>
                            <w:left w:val="dashed" w:sz="2" w:space="0" w:color="FFFFFF"/>
                            <w:bottom w:val="dashed" w:sz="2" w:space="0" w:color="FFFFFF"/>
                            <w:right w:val="dashed" w:sz="2" w:space="0" w:color="FFFFFF"/>
                          </w:divBdr>
                        </w:div>
                        <w:div w:id="1480265859">
                          <w:marLeft w:val="0"/>
                          <w:marRight w:val="0"/>
                          <w:marTop w:val="0"/>
                          <w:marBottom w:val="0"/>
                          <w:divBdr>
                            <w:top w:val="dashed" w:sz="2" w:space="0" w:color="FFFFFF"/>
                            <w:left w:val="dashed" w:sz="2" w:space="0" w:color="FFFFFF"/>
                            <w:bottom w:val="dashed" w:sz="2" w:space="0" w:color="FFFFFF"/>
                            <w:right w:val="dashed" w:sz="2" w:space="0" w:color="FFFFFF"/>
                          </w:divBdr>
                        </w:div>
                        <w:div w:id="269168281">
                          <w:marLeft w:val="0"/>
                          <w:marRight w:val="0"/>
                          <w:marTop w:val="0"/>
                          <w:marBottom w:val="0"/>
                          <w:divBdr>
                            <w:top w:val="dashed" w:sz="2" w:space="0" w:color="FFFFFF"/>
                            <w:left w:val="dashed" w:sz="2" w:space="0" w:color="FFFFFF"/>
                            <w:bottom w:val="dashed" w:sz="2" w:space="0" w:color="FFFFFF"/>
                            <w:right w:val="dashed" w:sz="2" w:space="0" w:color="FFFFFF"/>
                          </w:divBdr>
                        </w:div>
                        <w:div w:id="10130729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01777404">
                  <w:marLeft w:val="0"/>
                  <w:marRight w:val="0"/>
                  <w:marTop w:val="0"/>
                  <w:marBottom w:val="0"/>
                  <w:divBdr>
                    <w:top w:val="dashed" w:sz="2" w:space="0" w:color="FFFFFF"/>
                    <w:left w:val="dashed" w:sz="2" w:space="0" w:color="FFFFFF"/>
                    <w:bottom w:val="dashed" w:sz="2" w:space="0" w:color="FFFFFF"/>
                    <w:right w:val="dashed" w:sz="2" w:space="0" w:color="FFFFFF"/>
                  </w:divBdr>
                </w:div>
                <w:div w:id="840243806">
                  <w:marLeft w:val="0"/>
                  <w:marRight w:val="0"/>
                  <w:marTop w:val="0"/>
                  <w:marBottom w:val="0"/>
                  <w:divBdr>
                    <w:top w:val="dashed" w:sz="2" w:space="0" w:color="FFFFFF"/>
                    <w:left w:val="dashed" w:sz="2" w:space="0" w:color="FFFFFF"/>
                    <w:bottom w:val="dashed" w:sz="2" w:space="0" w:color="FFFFFF"/>
                    <w:right w:val="dashed" w:sz="2" w:space="0" w:color="FFFFFF"/>
                  </w:divBdr>
                  <w:divsChild>
                    <w:div w:id="852037781">
                      <w:marLeft w:val="0"/>
                      <w:marRight w:val="0"/>
                      <w:marTop w:val="0"/>
                      <w:marBottom w:val="0"/>
                      <w:divBdr>
                        <w:top w:val="dashed" w:sz="2" w:space="0" w:color="FFFFFF"/>
                        <w:left w:val="dashed" w:sz="2" w:space="0" w:color="FFFFFF"/>
                        <w:bottom w:val="dashed" w:sz="2" w:space="0" w:color="FFFFFF"/>
                        <w:right w:val="dashed" w:sz="2" w:space="0" w:color="FFFFFF"/>
                      </w:divBdr>
                    </w:div>
                    <w:div w:id="1472819987">
                      <w:marLeft w:val="0"/>
                      <w:marRight w:val="0"/>
                      <w:marTop w:val="0"/>
                      <w:marBottom w:val="0"/>
                      <w:divBdr>
                        <w:top w:val="dashed" w:sz="2" w:space="0" w:color="FFFFFF"/>
                        <w:left w:val="dashed" w:sz="2" w:space="0" w:color="FFFFFF"/>
                        <w:bottom w:val="dashed" w:sz="2" w:space="0" w:color="FFFFFF"/>
                        <w:right w:val="dashed" w:sz="2" w:space="0" w:color="FFFFFF"/>
                      </w:divBdr>
                      <w:divsChild>
                        <w:div w:id="1067191998">
                          <w:marLeft w:val="0"/>
                          <w:marRight w:val="0"/>
                          <w:marTop w:val="0"/>
                          <w:marBottom w:val="0"/>
                          <w:divBdr>
                            <w:top w:val="dashed" w:sz="2" w:space="0" w:color="FFFFFF"/>
                            <w:left w:val="dashed" w:sz="2" w:space="0" w:color="FFFFFF"/>
                            <w:bottom w:val="dashed" w:sz="2" w:space="0" w:color="FFFFFF"/>
                            <w:right w:val="dashed" w:sz="2" w:space="0" w:color="FFFFFF"/>
                          </w:divBdr>
                        </w:div>
                        <w:div w:id="722678933">
                          <w:marLeft w:val="0"/>
                          <w:marRight w:val="0"/>
                          <w:marTop w:val="0"/>
                          <w:marBottom w:val="0"/>
                          <w:divBdr>
                            <w:top w:val="dashed" w:sz="2" w:space="0" w:color="FFFFFF"/>
                            <w:left w:val="dashed" w:sz="2" w:space="0" w:color="FFFFFF"/>
                            <w:bottom w:val="dashed" w:sz="2" w:space="0" w:color="FFFFFF"/>
                            <w:right w:val="dashed" w:sz="2" w:space="0" w:color="FFFFFF"/>
                          </w:divBdr>
                          <w:divsChild>
                            <w:div w:id="765658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2645168">
                          <w:marLeft w:val="0"/>
                          <w:marRight w:val="0"/>
                          <w:marTop w:val="0"/>
                          <w:marBottom w:val="0"/>
                          <w:divBdr>
                            <w:top w:val="dashed" w:sz="2" w:space="0" w:color="FFFFFF"/>
                            <w:left w:val="dashed" w:sz="2" w:space="0" w:color="FFFFFF"/>
                            <w:bottom w:val="dashed" w:sz="2" w:space="0" w:color="FFFFFF"/>
                            <w:right w:val="dashed" w:sz="2" w:space="0" w:color="FFFFFF"/>
                          </w:divBdr>
                        </w:div>
                        <w:div w:id="1725592982">
                          <w:marLeft w:val="0"/>
                          <w:marRight w:val="0"/>
                          <w:marTop w:val="0"/>
                          <w:marBottom w:val="0"/>
                          <w:divBdr>
                            <w:top w:val="dashed" w:sz="2" w:space="0" w:color="FFFFFF"/>
                            <w:left w:val="dashed" w:sz="2" w:space="0" w:color="FFFFFF"/>
                            <w:bottom w:val="dashed" w:sz="2" w:space="0" w:color="FFFFFF"/>
                            <w:right w:val="dashed" w:sz="2" w:space="0" w:color="FFFFFF"/>
                          </w:divBdr>
                          <w:divsChild>
                            <w:div w:id="579457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4162376">
                          <w:marLeft w:val="0"/>
                          <w:marRight w:val="0"/>
                          <w:marTop w:val="0"/>
                          <w:marBottom w:val="0"/>
                          <w:divBdr>
                            <w:top w:val="dashed" w:sz="2" w:space="0" w:color="FFFFFF"/>
                            <w:left w:val="dashed" w:sz="2" w:space="0" w:color="FFFFFF"/>
                            <w:bottom w:val="dashed" w:sz="2" w:space="0" w:color="FFFFFF"/>
                            <w:right w:val="dashed" w:sz="2" w:space="0" w:color="FFFFFF"/>
                          </w:divBdr>
                        </w:div>
                        <w:div w:id="1354723124">
                          <w:marLeft w:val="0"/>
                          <w:marRight w:val="0"/>
                          <w:marTop w:val="0"/>
                          <w:marBottom w:val="0"/>
                          <w:divBdr>
                            <w:top w:val="dashed" w:sz="2" w:space="0" w:color="FFFFFF"/>
                            <w:left w:val="dashed" w:sz="2" w:space="0" w:color="FFFFFF"/>
                            <w:bottom w:val="dashed" w:sz="2" w:space="0" w:color="FFFFFF"/>
                            <w:right w:val="dashed" w:sz="2" w:space="0" w:color="FFFFFF"/>
                          </w:divBdr>
                          <w:divsChild>
                            <w:div w:id="41833741">
                              <w:marLeft w:val="0"/>
                              <w:marRight w:val="0"/>
                              <w:marTop w:val="0"/>
                              <w:marBottom w:val="0"/>
                              <w:divBdr>
                                <w:top w:val="dashed" w:sz="2" w:space="0" w:color="FFFFFF"/>
                                <w:left w:val="dashed" w:sz="2" w:space="0" w:color="FFFFFF"/>
                                <w:bottom w:val="dashed" w:sz="2" w:space="0" w:color="FFFFFF"/>
                                <w:right w:val="dashed" w:sz="2" w:space="0" w:color="FFFFFF"/>
                              </w:divBdr>
                            </w:div>
                            <w:div w:id="1941840762">
                              <w:marLeft w:val="0"/>
                              <w:marRight w:val="0"/>
                              <w:marTop w:val="0"/>
                              <w:marBottom w:val="0"/>
                              <w:divBdr>
                                <w:top w:val="dashed" w:sz="2" w:space="0" w:color="FFFFFF"/>
                                <w:left w:val="dashed" w:sz="2" w:space="0" w:color="FFFFFF"/>
                                <w:bottom w:val="dashed" w:sz="2" w:space="0" w:color="FFFFFF"/>
                                <w:right w:val="dashed" w:sz="2" w:space="0" w:color="FFFFFF"/>
                              </w:divBdr>
                            </w:div>
                            <w:div w:id="348675610">
                              <w:marLeft w:val="0"/>
                              <w:marRight w:val="0"/>
                              <w:marTop w:val="0"/>
                              <w:marBottom w:val="0"/>
                              <w:divBdr>
                                <w:top w:val="dashed" w:sz="2" w:space="0" w:color="FFFFFF"/>
                                <w:left w:val="dashed" w:sz="2" w:space="0" w:color="FFFFFF"/>
                                <w:bottom w:val="dashed" w:sz="2" w:space="0" w:color="FFFFFF"/>
                                <w:right w:val="dashed" w:sz="2" w:space="0" w:color="FFFFFF"/>
                              </w:divBdr>
                            </w:div>
                            <w:div w:id="1112016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45673023">
                      <w:marLeft w:val="0"/>
                      <w:marRight w:val="0"/>
                      <w:marTop w:val="0"/>
                      <w:marBottom w:val="0"/>
                      <w:divBdr>
                        <w:top w:val="dashed" w:sz="2" w:space="0" w:color="FFFFFF"/>
                        <w:left w:val="dashed" w:sz="2" w:space="0" w:color="FFFFFF"/>
                        <w:bottom w:val="dashed" w:sz="2" w:space="0" w:color="FFFFFF"/>
                        <w:right w:val="dashed" w:sz="2" w:space="0" w:color="FFFFFF"/>
                      </w:divBdr>
                    </w:div>
                    <w:div w:id="399789444">
                      <w:marLeft w:val="0"/>
                      <w:marRight w:val="0"/>
                      <w:marTop w:val="0"/>
                      <w:marBottom w:val="0"/>
                      <w:divBdr>
                        <w:top w:val="dashed" w:sz="2" w:space="0" w:color="FFFFFF"/>
                        <w:left w:val="dashed" w:sz="2" w:space="0" w:color="FFFFFF"/>
                        <w:bottom w:val="dashed" w:sz="2" w:space="0" w:color="FFFFFF"/>
                        <w:right w:val="dashed" w:sz="2" w:space="0" w:color="FFFFFF"/>
                      </w:divBdr>
                      <w:divsChild>
                        <w:div w:id="457336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772253">
                      <w:marLeft w:val="0"/>
                      <w:marRight w:val="0"/>
                      <w:marTop w:val="0"/>
                      <w:marBottom w:val="0"/>
                      <w:divBdr>
                        <w:top w:val="dashed" w:sz="2" w:space="0" w:color="FFFFFF"/>
                        <w:left w:val="dashed" w:sz="2" w:space="0" w:color="FFFFFF"/>
                        <w:bottom w:val="dashed" w:sz="2" w:space="0" w:color="FFFFFF"/>
                        <w:right w:val="dashed" w:sz="2" w:space="0" w:color="FFFFFF"/>
                      </w:divBdr>
                    </w:div>
                    <w:div w:id="1742408296">
                      <w:marLeft w:val="0"/>
                      <w:marRight w:val="0"/>
                      <w:marTop w:val="0"/>
                      <w:marBottom w:val="0"/>
                      <w:divBdr>
                        <w:top w:val="dashed" w:sz="2" w:space="0" w:color="FFFFFF"/>
                        <w:left w:val="dashed" w:sz="2" w:space="0" w:color="FFFFFF"/>
                        <w:bottom w:val="dashed" w:sz="2" w:space="0" w:color="FFFFFF"/>
                        <w:right w:val="dashed" w:sz="2" w:space="0" w:color="FFFFFF"/>
                      </w:divBdr>
                      <w:divsChild>
                        <w:div w:id="282032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85706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049520\12019428.htm" TargetMode="External"/><Relationship Id="rId13" Type="http://schemas.openxmlformats.org/officeDocument/2006/relationships/hyperlink" Target="file:///C:\Users\aida.slav\sintact%204.0\cache\Legislatie\temp1049520\00077732.htm" TargetMode="External"/><Relationship Id="rId18"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file:///C:\Users\aida.slav\sintact%204.0\cache\Legislatie\temp1049520\00110144.htm" TargetMode="External"/><Relationship Id="rId12" Type="http://schemas.openxmlformats.org/officeDocument/2006/relationships/hyperlink" Target="file:///C:\Users\aida.slav\sintact%204.0\cache\Legislatie\temp1049520\00053995.htm" TargetMode="External"/><Relationship Id="rId17" Type="http://schemas.openxmlformats.org/officeDocument/2006/relationships/image" Target="media/image4.gif"/><Relationship Id="rId2" Type="http://schemas.microsoft.com/office/2007/relationships/stylesWithEffects" Target="stylesWithEffects.xml"/><Relationship Id="rId16" Type="http://schemas.openxmlformats.org/officeDocument/2006/relationships/image" Target="media/image3.gif"/><Relationship Id="rId20"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049520\00149636.htm" TargetMode="External"/><Relationship Id="rId5" Type="http://schemas.openxmlformats.org/officeDocument/2006/relationships/hyperlink" Target="file:///C:\Users\aida.slav\sintact%204.0\cache\Legislatie\temp1049520\00159228.HTM" TargetMode="Externa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hyperlink" Target="file:///C:\Users\aida.slav\sintact%204.0\cache\Legislatie\temp1049520\00129795.htm" TargetMode="External"/><Relationship Id="rId19"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file:///C:\Users\aida.slav\sintact%204.0\cache\Legislatie\temp1049520\00133800.htm" TargetMode="External"/><Relationship Id="rId14" Type="http://schemas.openxmlformats.org/officeDocument/2006/relationships/hyperlink" Target="file:///C:\Users\aida.slav\sintact%204.0\cache\Legislatie\temp1049520\00077733.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3981</Words>
  <Characters>22693</Characters>
  <Application>Microsoft Office Word</Application>
  <DocSecurity>0</DocSecurity>
  <Lines>189</Lines>
  <Paragraphs>53</Paragraphs>
  <ScaleCrop>false</ScaleCrop>
  <Company/>
  <LinksUpToDate>false</LinksUpToDate>
  <CharactersWithSpaces>26621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2016-11-10T08:52:00Z</dcterms:created>
  <dcterms:modified xsi:type="dcterms:W3CDTF">2016-11-10T08:52:00Z</dcterms:modified>
</cp:coreProperties>
</file>