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C3" w:rsidRDefault="006E1640" w:rsidP="007D12F9">
      <w:pPr>
        <w:ind w:hanging="142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  <w:r w:rsidRPr="006E1640">
        <w:rPr>
          <w:noProof/>
        </w:rPr>
        <w:drawing>
          <wp:inline distT="0" distB="0" distL="0" distR="0">
            <wp:extent cx="3181350" cy="825500"/>
            <wp:effectExtent l="19050" t="0" r="0" b="0"/>
            <wp:docPr id="8" name="Picture 8" descr="C:\Users\SBD\Desktop\CORPORATE IDENTITY\Ministerul Turismulu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D\Desktop\CORPORATE IDENTITY\Ministerul Turismului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5388" b="13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3EE" w:rsidRDefault="00774D35" w:rsidP="00EB3DC3">
      <w:pPr>
        <w:ind w:hanging="142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ORDIN nr. 1183</w:t>
      </w:r>
      <w:r w:rsidR="006E1640" w:rsidRPr="006E1640">
        <w:rPr>
          <w:rFonts w:ascii="Trebuchet MS" w:hAnsi="Trebuchet MS"/>
          <w:b/>
          <w:sz w:val="24"/>
          <w:szCs w:val="24"/>
        </w:rPr>
        <w:t>/</w:t>
      </w:r>
      <w:r>
        <w:rPr>
          <w:rFonts w:ascii="Trebuchet MS" w:hAnsi="Trebuchet MS"/>
          <w:b/>
          <w:sz w:val="24"/>
          <w:szCs w:val="24"/>
        </w:rPr>
        <w:t>10.10.2018</w:t>
      </w:r>
    </w:p>
    <w:p w:rsidR="006E1640" w:rsidRPr="006E1640" w:rsidRDefault="006E1640" w:rsidP="006E1640">
      <w:pPr>
        <w:spacing w:after="0" w:line="240" w:lineRule="auto"/>
        <w:ind w:hanging="142"/>
        <w:jc w:val="center"/>
        <w:rPr>
          <w:rFonts w:ascii="Trebuchet MS" w:hAnsi="Trebuchet MS"/>
          <w:b/>
          <w:sz w:val="24"/>
          <w:szCs w:val="24"/>
        </w:rPr>
      </w:pPr>
      <w:r w:rsidRPr="006E1640">
        <w:rPr>
          <w:rFonts w:ascii="Trebuchet MS" w:hAnsi="Trebuchet MS"/>
          <w:b/>
          <w:sz w:val="24"/>
          <w:szCs w:val="24"/>
        </w:rPr>
        <w:t xml:space="preserve">pentru aprobarea </w:t>
      </w:r>
      <w:r w:rsidR="00500D57">
        <w:rPr>
          <w:rFonts w:ascii="Trebuchet MS" w:hAnsi="Trebuchet MS"/>
          <w:b/>
          <w:sz w:val="24"/>
          <w:szCs w:val="24"/>
        </w:rPr>
        <w:t xml:space="preserve">modelului, </w:t>
      </w:r>
      <w:r w:rsidRPr="006E1640">
        <w:rPr>
          <w:rFonts w:ascii="Trebuchet MS" w:hAnsi="Trebuchet MS"/>
          <w:b/>
          <w:sz w:val="24"/>
          <w:szCs w:val="24"/>
        </w:rPr>
        <w:t xml:space="preserve">conţinutului, </w:t>
      </w:r>
      <w:r w:rsidR="00406F76">
        <w:rPr>
          <w:rFonts w:ascii="Trebuchet MS" w:hAnsi="Trebuchet MS"/>
          <w:b/>
          <w:sz w:val="24"/>
          <w:szCs w:val="24"/>
        </w:rPr>
        <w:t>modalității de depunere și gestionare a</w:t>
      </w:r>
      <w:r w:rsidRPr="006E1640">
        <w:rPr>
          <w:rFonts w:ascii="Trebuchet MS" w:hAnsi="Trebuchet MS"/>
          <w:b/>
          <w:sz w:val="24"/>
          <w:szCs w:val="24"/>
        </w:rPr>
        <w:t xml:space="preserve"> </w:t>
      </w:r>
      <w:r w:rsidR="00406F76">
        <w:rPr>
          <w:rFonts w:ascii="Trebuchet MS" w:hAnsi="Trebuchet MS"/>
          <w:b/>
          <w:sz w:val="24"/>
          <w:szCs w:val="24"/>
        </w:rPr>
        <w:t xml:space="preserve">”Declarației </w:t>
      </w:r>
      <w:r w:rsidRPr="006E1640">
        <w:rPr>
          <w:rFonts w:ascii="Trebuchet MS" w:hAnsi="Trebuchet MS"/>
          <w:b/>
          <w:sz w:val="24"/>
          <w:szCs w:val="24"/>
        </w:rPr>
        <w:t>privind activitatea desfășurată de către agențiile de turism organizatoare</w:t>
      </w:r>
      <w:r w:rsidR="00406F76">
        <w:rPr>
          <w:rFonts w:ascii="Trebuchet MS" w:hAnsi="Trebuchet MS"/>
          <w:b/>
          <w:sz w:val="24"/>
          <w:szCs w:val="24"/>
        </w:rPr>
        <w:t>”</w:t>
      </w:r>
    </w:p>
    <w:p w:rsidR="006E1640" w:rsidRDefault="006E1640" w:rsidP="006E1640">
      <w:pPr>
        <w:ind w:hanging="142"/>
      </w:pPr>
    </w:p>
    <w:p w:rsidR="005F03EE" w:rsidRPr="00325566" w:rsidRDefault="006E1640" w:rsidP="007A0C0E">
      <w:pPr>
        <w:pStyle w:val="rvps3"/>
        <w:shd w:val="clear" w:color="auto" w:fill="FFFFFF"/>
        <w:spacing w:before="0" w:beforeAutospacing="0" w:after="0" w:afterAutospacing="0"/>
        <w:ind w:firstLine="426"/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proofErr w:type="gramStart"/>
      <w:r w:rsidRPr="007A0C0E">
        <w:rPr>
          <w:rFonts w:ascii="Trebuchet MS" w:hAnsi="Trebuchet MS"/>
          <w:sz w:val="22"/>
          <w:szCs w:val="22"/>
        </w:rPr>
        <w:t>În</w:t>
      </w:r>
      <w:proofErr w:type="spellEnd"/>
      <w:r w:rsidRPr="007A0C0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A0C0E">
        <w:rPr>
          <w:rFonts w:ascii="Trebuchet MS" w:hAnsi="Trebuchet MS"/>
          <w:sz w:val="22"/>
          <w:szCs w:val="22"/>
        </w:rPr>
        <w:t>temeiul</w:t>
      </w:r>
      <w:proofErr w:type="spellEnd"/>
      <w:r w:rsidRPr="007A0C0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A0C0E">
        <w:rPr>
          <w:rFonts w:ascii="Trebuchet MS" w:hAnsi="Trebuchet MS"/>
          <w:sz w:val="22"/>
          <w:szCs w:val="22"/>
        </w:rPr>
        <w:t>prevederilor</w:t>
      </w:r>
      <w:proofErr w:type="spellEnd"/>
      <w:r w:rsidRPr="007A0C0E">
        <w:rPr>
          <w:rFonts w:ascii="Trebuchet MS" w:hAnsi="Trebuchet MS"/>
          <w:sz w:val="22"/>
          <w:szCs w:val="22"/>
        </w:rPr>
        <w:t xml:space="preserve"> art.</w:t>
      </w:r>
      <w:proofErr w:type="gramEnd"/>
      <w:r w:rsidRPr="007A0C0E">
        <w:rPr>
          <w:rFonts w:ascii="Trebuchet MS" w:hAnsi="Trebuchet MS"/>
          <w:sz w:val="22"/>
          <w:szCs w:val="22"/>
        </w:rPr>
        <w:t xml:space="preserve"> </w:t>
      </w:r>
      <w:proofErr w:type="gramStart"/>
      <w:r w:rsidRPr="007A0C0E">
        <w:rPr>
          <w:rFonts w:ascii="Trebuchet MS" w:hAnsi="Trebuchet MS"/>
          <w:sz w:val="22"/>
          <w:szCs w:val="22"/>
        </w:rPr>
        <w:t xml:space="preserve">28 </w:t>
      </w:r>
      <w:proofErr w:type="spellStart"/>
      <w:r w:rsidRPr="007A0C0E">
        <w:rPr>
          <w:rFonts w:ascii="Trebuchet MS" w:hAnsi="Trebuchet MS"/>
          <w:sz w:val="22"/>
          <w:szCs w:val="22"/>
        </w:rPr>
        <w:t>alin</w:t>
      </w:r>
      <w:proofErr w:type="spellEnd"/>
      <w:r w:rsidRPr="007A0C0E">
        <w:rPr>
          <w:rFonts w:ascii="Trebuchet MS" w:hAnsi="Trebuchet MS"/>
          <w:sz w:val="22"/>
          <w:szCs w:val="22"/>
        </w:rPr>
        <w:t>.</w:t>
      </w:r>
      <w:proofErr w:type="gramEnd"/>
      <w:r w:rsidRPr="007A0C0E">
        <w:rPr>
          <w:rFonts w:ascii="Trebuchet MS" w:hAnsi="Trebuchet MS"/>
          <w:sz w:val="22"/>
          <w:szCs w:val="22"/>
        </w:rPr>
        <w:t xml:space="preserve"> </w:t>
      </w:r>
      <w:r w:rsidRPr="00325566">
        <w:rPr>
          <w:rFonts w:ascii="Trebuchet MS" w:hAnsi="Trebuchet MS"/>
          <w:sz w:val="22"/>
          <w:szCs w:val="22"/>
          <w:lang w:val="fr-FR"/>
        </w:rPr>
        <w:t xml:space="preserve">(2) din Ordonanța Guvernului nr. 2/2018 </w:t>
      </w:r>
      <w:r w:rsidR="007A0C0E" w:rsidRPr="00325566">
        <w:rPr>
          <w:rStyle w:val="rvts1"/>
          <w:rFonts w:ascii="Trebuchet MS" w:hAnsi="Trebuchet MS" w:cs="Arial"/>
          <w:bCs/>
          <w:color w:val="000000"/>
          <w:sz w:val="22"/>
          <w:szCs w:val="22"/>
          <w:bdr w:val="none" w:sz="0" w:space="0" w:color="auto" w:frame="1"/>
          <w:lang w:val="fr-FR"/>
        </w:rPr>
        <w:t>privind pachetele de servicii de călătorie şi serviciile de călătorie asociate, precum şi pentru modificarea unor acte normative</w:t>
      </w:r>
      <w:r w:rsidR="007A0C0E" w:rsidRPr="00325566">
        <w:rPr>
          <w:rStyle w:val="rvts1"/>
          <w:rFonts w:ascii="Trebuchet MS" w:hAnsi="Trebuchet MS" w:cs="Arial"/>
          <w:b/>
          <w:bCs/>
          <w:color w:val="000000"/>
          <w:sz w:val="22"/>
          <w:szCs w:val="22"/>
          <w:bdr w:val="none" w:sz="0" w:space="0" w:color="auto" w:frame="1"/>
          <w:lang w:val="fr-FR"/>
        </w:rPr>
        <w:t xml:space="preserve"> </w:t>
      </w:r>
      <w:r w:rsidRPr="00325566">
        <w:rPr>
          <w:rFonts w:ascii="Trebuchet MS" w:hAnsi="Trebuchet MS"/>
          <w:sz w:val="22"/>
          <w:szCs w:val="22"/>
          <w:lang w:val="fr-FR"/>
        </w:rPr>
        <w:t xml:space="preserve">și ale art. 9 alin. (6) din Hotărârea Guvernului nr. 24/2017 privind organizarea şi funcţionarea Ministerului Turismului, cu modificările şi completările ulterioare, </w:t>
      </w:r>
    </w:p>
    <w:p w:rsidR="005F03EE" w:rsidRDefault="005F03EE" w:rsidP="00B342ED">
      <w:pPr>
        <w:spacing w:after="0" w:line="240" w:lineRule="auto"/>
        <w:ind w:firstLine="426"/>
        <w:jc w:val="both"/>
        <w:rPr>
          <w:rFonts w:ascii="Trebuchet MS" w:hAnsi="Trebuchet MS"/>
        </w:rPr>
      </w:pPr>
    </w:p>
    <w:p w:rsidR="005F03EE" w:rsidRDefault="006E1640" w:rsidP="00B342ED">
      <w:pPr>
        <w:spacing w:after="0" w:line="240" w:lineRule="auto"/>
        <w:ind w:firstLine="426"/>
        <w:jc w:val="both"/>
        <w:rPr>
          <w:rFonts w:ascii="Trebuchet MS" w:hAnsi="Trebuchet MS"/>
        </w:rPr>
      </w:pPr>
      <w:r w:rsidRPr="005F03EE">
        <w:rPr>
          <w:rFonts w:ascii="Trebuchet MS" w:hAnsi="Trebuchet MS"/>
        </w:rPr>
        <w:t xml:space="preserve">ministrul turismului emite următorul </w:t>
      </w:r>
    </w:p>
    <w:p w:rsidR="00427C54" w:rsidRDefault="00427C54" w:rsidP="00B342ED">
      <w:pPr>
        <w:spacing w:after="0" w:line="240" w:lineRule="auto"/>
        <w:ind w:firstLine="426"/>
        <w:jc w:val="center"/>
        <w:rPr>
          <w:rFonts w:ascii="Trebuchet MS" w:hAnsi="Trebuchet MS"/>
          <w:b/>
          <w:sz w:val="24"/>
          <w:szCs w:val="24"/>
        </w:rPr>
      </w:pPr>
    </w:p>
    <w:p w:rsidR="005F03EE" w:rsidRPr="005F03EE" w:rsidRDefault="006E1640" w:rsidP="00B342ED">
      <w:pPr>
        <w:spacing w:after="0" w:line="240" w:lineRule="auto"/>
        <w:ind w:firstLine="426"/>
        <w:jc w:val="center"/>
        <w:rPr>
          <w:rFonts w:ascii="Trebuchet MS" w:hAnsi="Trebuchet MS"/>
          <w:b/>
          <w:sz w:val="24"/>
          <w:szCs w:val="24"/>
        </w:rPr>
      </w:pPr>
      <w:r w:rsidRPr="005F03EE">
        <w:rPr>
          <w:rFonts w:ascii="Trebuchet MS" w:hAnsi="Trebuchet MS"/>
          <w:b/>
          <w:sz w:val="24"/>
          <w:szCs w:val="24"/>
        </w:rPr>
        <w:t>ORDIN</w:t>
      </w:r>
    </w:p>
    <w:p w:rsidR="005F03EE" w:rsidRPr="00031E23" w:rsidRDefault="005F03EE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</w:p>
    <w:p w:rsidR="00031E23" w:rsidRPr="00031E23" w:rsidRDefault="00FA33DE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  <w:r w:rsidRPr="00031E23">
        <w:rPr>
          <w:rFonts w:ascii="Trebuchet MS" w:hAnsi="Trebuchet MS"/>
          <w:b/>
        </w:rPr>
        <w:t xml:space="preserve">Art. 1 </w:t>
      </w:r>
    </w:p>
    <w:p w:rsidR="00580695" w:rsidRDefault="00031E23" w:rsidP="007A0C0E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715D27" w:rsidRPr="00031E23">
        <w:rPr>
          <w:rFonts w:ascii="Trebuchet MS" w:hAnsi="Trebuchet MS"/>
        </w:rPr>
        <w:t xml:space="preserve">Se aprobă modelul și conținutul formularului ”Declarație privind activitatea desfășurată de către agențiile de turism organizatoare”, </w:t>
      </w:r>
      <w:r w:rsidR="00FA33DE" w:rsidRPr="00031E23">
        <w:rPr>
          <w:rFonts w:ascii="Trebuchet MS" w:hAnsi="Trebuchet MS"/>
        </w:rPr>
        <w:t>prevăzut în anexa nr. 1</w:t>
      </w:r>
      <w:r w:rsidR="00715D27" w:rsidRPr="00031E23">
        <w:rPr>
          <w:rFonts w:ascii="Trebuchet MS" w:hAnsi="Trebuchet MS"/>
        </w:rPr>
        <w:t>.</w:t>
      </w:r>
    </w:p>
    <w:p w:rsidR="00031E23" w:rsidRPr="00580695" w:rsidRDefault="00580695" w:rsidP="00B342ED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031E23" w:rsidRPr="00580695">
        <w:rPr>
          <w:rFonts w:ascii="Trebuchet MS" w:hAnsi="Trebuchet MS"/>
        </w:rPr>
        <w:t>Declarați</w:t>
      </w:r>
      <w:r w:rsidR="00CC7307" w:rsidRPr="00580695">
        <w:rPr>
          <w:rFonts w:ascii="Trebuchet MS" w:hAnsi="Trebuchet MS"/>
        </w:rPr>
        <w:t>a prevăzută la alin. (1) este raportarea</w:t>
      </w:r>
      <w:r w:rsidR="00D96DFC" w:rsidRPr="00580695">
        <w:rPr>
          <w:rFonts w:ascii="Trebuchet MS" w:hAnsi="Trebuchet MS"/>
        </w:rPr>
        <w:t xml:space="preserve"> făcută în scris de </w:t>
      </w:r>
      <w:r w:rsidR="006E0B1D" w:rsidRPr="00580695">
        <w:rPr>
          <w:rFonts w:ascii="Trebuchet MS" w:hAnsi="Trebuchet MS"/>
        </w:rPr>
        <w:t>operatorul economic deținător al unei licențe de turism valabile pentru activitatea de organizare</w:t>
      </w:r>
      <w:r w:rsidR="004811C7">
        <w:rPr>
          <w:rFonts w:ascii="Trebuchet MS" w:hAnsi="Trebuchet MS"/>
        </w:rPr>
        <w:t>,</w:t>
      </w:r>
      <w:r w:rsidR="00CC7307" w:rsidRPr="00580695">
        <w:rPr>
          <w:rFonts w:ascii="Trebuchet MS" w:hAnsi="Trebuchet MS"/>
        </w:rPr>
        <w:t xml:space="preserve"> către </w:t>
      </w:r>
      <w:r w:rsidR="00451238" w:rsidRPr="00580695">
        <w:rPr>
          <w:rFonts w:ascii="Trebuchet MS" w:hAnsi="Trebuchet MS"/>
        </w:rPr>
        <w:t>Ministerul Turismului</w:t>
      </w:r>
      <w:r w:rsidR="00CC7307" w:rsidRPr="00580695">
        <w:rPr>
          <w:rFonts w:ascii="Trebuchet MS" w:hAnsi="Trebuchet MS"/>
        </w:rPr>
        <w:t xml:space="preserve"> </w:t>
      </w:r>
      <w:r w:rsidR="00D96DFC" w:rsidRPr="00580695">
        <w:rPr>
          <w:rFonts w:ascii="Trebuchet MS" w:hAnsi="Trebuchet MS"/>
        </w:rPr>
        <w:t>prin completarea unui formular</w:t>
      </w:r>
      <w:r w:rsidR="005D309E" w:rsidRPr="00580695">
        <w:rPr>
          <w:rFonts w:ascii="Trebuchet MS" w:hAnsi="Trebuchet MS"/>
        </w:rPr>
        <w:t>,</w:t>
      </w:r>
      <w:r w:rsidR="00D96DFC" w:rsidRPr="00580695">
        <w:rPr>
          <w:rFonts w:ascii="Trebuchet MS" w:hAnsi="Trebuchet MS"/>
        </w:rPr>
        <w:t xml:space="preserve"> </w:t>
      </w:r>
      <w:r w:rsidR="00031E23" w:rsidRPr="00580695">
        <w:rPr>
          <w:rFonts w:ascii="Trebuchet MS" w:hAnsi="Trebuchet MS"/>
        </w:rPr>
        <w:t>în sensul art. 1</w:t>
      </w:r>
      <w:r w:rsidR="00D96DFC" w:rsidRPr="00580695">
        <w:rPr>
          <w:rFonts w:ascii="Trebuchet MS" w:hAnsi="Trebuchet MS"/>
        </w:rPr>
        <w:t>9</w:t>
      </w:r>
      <w:r w:rsidR="00031E23" w:rsidRPr="00580695">
        <w:rPr>
          <w:rFonts w:ascii="Trebuchet MS" w:hAnsi="Trebuchet MS"/>
        </w:rPr>
        <w:t xml:space="preserve"> din </w:t>
      </w:r>
      <w:r w:rsidR="00D96DFC" w:rsidRPr="00580695">
        <w:rPr>
          <w:rFonts w:ascii="Trebuchet MS" w:hAnsi="Trebuchet MS"/>
        </w:rPr>
        <w:t>Ordonanța Guvernului</w:t>
      </w:r>
      <w:r w:rsidR="00031E23" w:rsidRPr="00580695">
        <w:rPr>
          <w:rFonts w:ascii="Trebuchet MS" w:hAnsi="Trebuchet MS"/>
        </w:rPr>
        <w:t xml:space="preserve"> nr. 2/201</w:t>
      </w:r>
      <w:r w:rsidR="00D96DFC" w:rsidRPr="00580695">
        <w:rPr>
          <w:rFonts w:ascii="Trebuchet MS" w:hAnsi="Trebuchet MS"/>
        </w:rPr>
        <w:t>8</w:t>
      </w:r>
      <w:r w:rsidR="00031E23" w:rsidRPr="00580695">
        <w:rPr>
          <w:rFonts w:ascii="Trebuchet MS" w:hAnsi="Trebuchet MS"/>
        </w:rPr>
        <w:t xml:space="preserve"> privind </w:t>
      </w:r>
      <w:r w:rsidR="00CC7307" w:rsidRPr="00580695">
        <w:rPr>
          <w:rFonts w:ascii="Trebuchet MS" w:hAnsi="Trebuchet MS"/>
        </w:rPr>
        <w:t>pachetele de servicii de călătorie și serviciile de călătorie asociate</w:t>
      </w:r>
      <w:r w:rsidR="007A0C0E">
        <w:rPr>
          <w:rFonts w:ascii="Trebuchet MS" w:hAnsi="Trebuchet MS"/>
        </w:rPr>
        <w:t>, precum și pentru modificarea unor acte normative</w:t>
      </w:r>
      <w:r w:rsidR="00031E23" w:rsidRPr="00580695">
        <w:rPr>
          <w:rFonts w:ascii="Trebuchet MS" w:hAnsi="Trebuchet MS"/>
        </w:rPr>
        <w:t>.</w:t>
      </w:r>
    </w:p>
    <w:p w:rsidR="00580695" w:rsidRDefault="00580695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</w:p>
    <w:p w:rsidR="004446F8" w:rsidRPr="004446F8" w:rsidRDefault="004446F8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  <w:r w:rsidRPr="004446F8">
        <w:rPr>
          <w:rFonts w:ascii="Trebuchet MS" w:hAnsi="Trebuchet MS"/>
          <w:b/>
        </w:rPr>
        <w:t>Art. 2</w:t>
      </w:r>
    </w:p>
    <w:p w:rsidR="005F03EE" w:rsidRDefault="006E1640" w:rsidP="00B342ED">
      <w:pPr>
        <w:spacing w:after="0" w:line="240" w:lineRule="auto"/>
        <w:ind w:firstLine="426"/>
        <w:jc w:val="both"/>
        <w:rPr>
          <w:rFonts w:ascii="Trebuchet MS" w:hAnsi="Trebuchet MS"/>
        </w:rPr>
      </w:pPr>
      <w:r w:rsidRPr="005F03EE">
        <w:rPr>
          <w:rFonts w:ascii="Trebuchet MS" w:hAnsi="Trebuchet MS"/>
        </w:rPr>
        <w:t xml:space="preserve">Formularul prevăzut la art. 1 se completează şi se depune conform instrucţiunilor de completare prevăzute în anexa nr. </w:t>
      </w:r>
      <w:r w:rsidR="004850B7" w:rsidRPr="00D01599">
        <w:rPr>
          <w:rFonts w:ascii="Trebuchet MS" w:hAnsi="Trebuchet MS"/>
        </w:rPr>
        <w:t>2.</w:t>
      </w:r>
      <w:r w:rsidRPr="005F03EE">
        <w:rPr>
          <w:rFonts w:ascii="Trebuchet MS" w:hAnsi="Trebuchet MS"/>
        </w:rPr>
        <w:t xml:space="preserve"> </w:t>
      </w:r>
    </w:p>
    <w:p w:rsidR="00580695" w:rsidRDefault="00580695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</w:p>
    <w:p w:rsidR="007B195A" w:rsidRDefault="00427C54" w:rsidP="00B342ED">
      <w:pPr>
        <w:spacing w:after="0" w:line="240" w:lineRule="auto"/>
        <w:ind w:firstLine="426"/>
        <w:jc w:val="both"/>
      </w:pPr>
      <w:r>
        <w:rPr>
          <w:rFonts w:ascii="Trebuchet MS" w:hAnsi="Trebuchet MS"/>
          <w:b/>
        </w:rPr>
        <w:t>Art. 3</w:t>
      </w:r>
      <w:r w:rsidR="007B195A" w:rsidRPr="007B195A">
        <w:t xml:space="preserve"> </w:t>
      </w:r>
    </w:p>
    <w:p w:rsidR="007B195A" w:rsidRPr="007B195A" w:rsidRDefault="007B195A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  <w:r w:rsidRPr="007B195A">
        <w:rPr>
          <w:rFonts w:ascii="Trebuchet MS" w:hAnsi="Trebuchet MS"/>
        </w:rPr>
        <w:t xml:space="preserve">Caracteristicile de editare, modul de difuzare, de utilizare și păstrare a formularului prevăzut la art. 1 sunt stabilite în anexa nr. </w:t>
      </w:r>
      <w:r w:rsidR="004850B7" w:rsidRPr="00D01599">
        <w:rPr>
          <w:rFonts w:ascii="Trebuchet MS" w:hAnsi="Trebuchet MS"/>
        </w:rPr>
        <w:t>3</w:t>
      </w:r>
      <w:r w:rsidR="00FB2B5E" w:rsidRPr="00D01599">
        <w:rPr>
          <w:rFonts w:ascii="Trebuchet MS" w:hAnsi="Trebuchet MS"/>
        </w:rPr>
        <w:t>.</w:t>
      </w:r>
      <w:r w:rsidRPr="007B195A">
        <w:rPr>
          <w:rFonts w:ascii="Trebuchet MS" w:hAnsi="Trebuchet MS"/>
        </w:rPr>
        <w:t xml:space="preserve"> </w:t>
      </w:r>
    </w:p>
    <w:p w:rsidR="00580695" w:rsidRDefault="00580695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</w:p>
    <w:p w:rsidR="001F4AD1" w:rsidRPr="001F4AD1" w:rsidRDefault="00427C54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Art. 4</w:t>
      </w:r>
      <w:r w:rsidR="001F4AD1" w:rsidRPr="001F4AD1">
        <w:rPr>
          <w:rFonts w:ascii="Trebuchet MS" w:hAnsi="Trebuchet MS"/>
          <w:b/>
        </w:rPr>
        <w:t xml:space="preserve"> </w:t>
      </w:r>
    </w:p>
    <w:p w:rsidR="001F4AD1" w:rsidRDefault="00FB2B5E" w:rsidP="00B342ED">
      <w:pPr>
        <w:spacing w:after="0" w:line="240" w:lineRule="auto"/>
        <w:ind w:firstLine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Anex</w:t>
      </w:r>
      <w:r w:rsidR="007A0C0E">
        <w:rPr>
          <w:rFonts w:ascii="Trebuchet MS" w:hAnsi="Trebuchet MS"/>
        </w:rPr>
        <w:t>ele</w:t>
      </w:r>
      <w:r>
        <w:rPr>
          <w:rFonts w:ascii="Trebuchet MS" w:hAnsi="Trebuchet MS"/>
        </w:rPr>
        <w:t xml:space="preserve"> nr. </w:t>
      </w:r>
      <w:r w:rsidR="002141C7" w:rsidRPr="00D01599">
        <w:rPr>
          <w:rFonts w:ascii="Trebuchet MS" w:hAnsi="Trebuchet MS"/>
        </w:rPr>
        <w:t>1-3</w:t>
      </w:r>
      <w:r w:rsidR="002141C7">
        <w:rPr>
          <w:rFonts w:ascii="Trebuchet MS" w:hAnsi="Trebuchet MS"/>
        </w:rPr>
        <w:t xml:space="preserve"> </w:t>
      </w:r>
      <w:r w:rsidR="006E1640" w:rsidRPr="005F03EE">
        <w:rPr>
          <w:rFonts w:ascii="Trebuchet MS" w:hAnsi="Trebuchet MS"/>
        </w:rPr>
        <w:t>fac parte integrantă din prezentul ordin.</w:t>
      </w:r>
    </w:p>
    <w:p w:rsidR="00580695" w:rsidRDefault="00580695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</w:p>
    <w:p w:rsidR="001F4AD1" w:rsidRPr="001F4AD1" w:rsidRDefault="00427C54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Art. 5</w:t>
      </w:r>
    </w:p>
    <w:p w:rsidR="005F03EE" w:rsidRPr="001F4AD1" w:rsidRDefault="001F4AD1" w:rsidP="00B342ED">
      <w:pPr>
        <w:spacing w:after="0" w:line="240" w:lineRule="auto"/>
        <w:ind w:firstLine="426"/>
        <w:jc w:val="both"/>
        <w:rPr>
          <w:rFonts w:ascii="Trebuchet MS" w:hAnsi="Trebuchet MS"/>
        </w:rPr>
      </w:pPr>
      <w:r w:rsidRPr="001F4AD1">
        <w:rPr>
          <w:rFonts w:ascii="Trebuchet MS" w:hAnsi="Trebuchet MS"/>
        </w:rPr>
        <w:t xml:space="preserve">Prevederile prezentului ordin se aplică începând cu obligațiile declarative aferente lunii </w:t>
      </w:r>
      <w:r w:rsidR="008E462D" w:rsidRPr="00A6579D">
        <w:rPr>
          <w:rFonts w:ascii="Trebuchet MS" w:hAnsi="Trebuchet MS"/>
        </w:rPr>
        <w:t>ianuarie 2019</w:t>
      </w:r>
      <w:r w:rsidRPr="00A6579D">
        <w:rPr>
          <w:rFonts w:ascii="Trebuchet MS" w:hAnsi="Trebuchet MS"/>
        </w:rPr>
        <w:t>.</w:t>
      </w:r>
      <w:r w:rsidR="006E1640" w:rsidRPr="00A6579D">
        <w:rPr>
          <w:rFonts w:ascii="Trebuchet MS" w:hAnsi="Trebuchet MS"/>
        </w:rPr>
        <w:t xml:space="preserve"> </w:t>
      </w:r>
    </w:p>
    <w:p w:rsidR="00580695" w:rsidRDefault="00580695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</w:p>
    <w:p w:rsidR="00EB3DC3" w:rsidRPr="00EB3DC3" w:rsidRDefault="00427C54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Art. 6</w:t>
      </w:r>
    </w:p>
    <w:p w:rsidR="005F03EE" w:rsidRDefault="006E1640" w:rsidP="00B342ED">
      <w:pPr>
        <w:spacing w:after="0" w:line="240" w:lineRule="auto"/>
        <w:ind w:firstLine="426"/>
        <w:jc w:val="both"/>
        <w:rPr>
          <w:rFonts w:ascii="Trebuchet MS" w:hAnsi="Trebuchet MS"/>
        </w:rPr>
      </w:pPr>
      <w:r w:rsidRPr="005F03EE">
        <w:rPr>
          <w:rFonts w:ascii="Trebuchet MS" w:hAnsi="Trebuchet MS"/>
        </w:rPr>
        <w:t>Direcția Control din cadrul Ministerului Turismului va duce</w:t>
      </w:r>
      <w:r w:rsidR="00EB3DC3">
        <w:rPr>
          <w:rFonts w:ascii="Trebuchet MS" w:hAnsi="Trebuchet MS"/>
        </w:rPr>
        <w:t xml:space="preserve"> la îndeplinire prevederile</w:t>
      </w:r>
      <w:r w:rsidRPr="005F03EE">
        <w:rPr>
          <w:rFonts w:ascii="Trebuchet MS" w:hAnsi="Trebuchet MS"/>
        </w:rPr>
        <w:t xml:space="preserve"> prezentului ordin. </w:t>
      </w:r>
    </w:p>
    <w:p w:rsidR="00580695" w:rsidRDefault="00580695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</w:p>
    <w:p w:rsidR="00EB3DC3" w:rsidRPr="00EB3DC3" w:rsidRDefault="00427C54" w:rsidP="00B342ED">
      <w:pPr>
        <w:spacing w:after="0" w:line="240" w:lineRule="auto"/>
        <w:ind w:firstLine="426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Art. 7</w:t>
      </w:r>
    </w:p>
    <w:p w:rsidR="005F03EE" w:rsidRDefault="006E1640" w:rsidP="00B342ED">
      <w:pPr>
        <w:spacing w:after="0" w:line="240" w:lineRule="auto"/>
        <w:ind w:firstLine="426"/>
        <w:jc w:val="both"/>
        <w:rPr>
          <w:rFonts w:ascii="Trebuchet MS" w:hAnsi="Trebuchet MS"/>
        </w:rPr>
      </w:pPr>
      <w:r w:rsidRPr="005F03EE">
        <w:rPr>
          <w:rFonts w:ascii="Trebuchet MS" w:hAnsi="Trebuchet MS"/>
        </w:rPr>
        <w:t xml:space="preserve">Prezentul ordin se publică în Monitorul Oficial al României, Partea I. </w:t>
      </w:r>
    </w:p>
    <w:p w:rsidR="009A4229" w:rsidRDefault="009A4229" w:rsidP="00B342ED">
      <w:pPr>
        <w:spacing w:after="0" w:line="240" w:lineRule="auto"/>
        <w:ind w:firstLine="426"/>
        <w:jc w:val="both"/>
        <w:rPr>
          <w:rFonts w:ascii="Trebuchet MS" w:hAnsi="Trebuchet MS"/>
        </w:rPr>
      </w:pPr>
    </w:p>
    <w:p w:rsidR="009A4229" w:rsidRDefault="009A4229" w:rsidP="00B342ED">
      <w:pPr>
        <w:spacing w:after="0" w:line="240" w:lineRule="auto"/>
        <w:ind w:firstLine="426"/>
        <w:jc w:val="both"/>
        <w:rPr>
          <w:rFonts w:ascii="Trebuchet MS" w:hAnsi="Trebuchet MS"/>
        </w:rPr>
      </w:pPr>
    </w:p>
    <w:p w:rsidR="005F03EE" w:rsidRDefault="006E1640" w:rsidP="005F03EE">
      <w:pPr>
        <w:spacing w:after="0" w:line="240" w:lineRule="auto"/>
        <w:ind w:firstLine="708"/>
        <w:jc w:val="center"/>
        <w:rPr>
          <w:rFonts w:ascii="Trebuchet MS" w:hAnsi="Trebuchet MS"/>
          <w:b/>
        </w:rPr>
      </w:pPr>
      <w:r w:rsidRPr="00EB3DC3">
        <w:rPr>
          <w:rFonts w:ascii="Trebuchet MS" w:hAnsi="Trebuchet MS"/>
          <w:b/>
        </w:rPr>
        <w:t>MINISTRUL TURISMULUI</w:t>
      </w:r>
    </w:p>
    <w:p w:rsidR="00580695" w:rsidRPr="00EB3DC3" w:rsidRDefault="00580695" w:rsidP="005F03EE">
      <w:pPr>
        <w:spacing w:after="0" w:line="240" w:lineRule="auto"/>
        <w:ind w:firstLine="708"/>
        <w:jc w:val="center"/>
        <w:rPr>
          <w:rFonts w:ascii="Trebuchet MS" w:hAnsi="Trebuchet MS"/>
          <w:b/>
        </w:rPr>
      </w:pPr>
    </w:p>
    <w:p w:rsidR="005F03EE" w:rsidRDefault="006E1640" w:rsidP="00580695">
      <w:pPr>
        <w:spacing w:after="0" w:line="240" w:lineRule="auto"/>
        <w:ind w:firstLine="708"/>
        <w:jc w:val="center"/>
        <w:rPr>
          <w:rFonts w:ascii="Trebuchet MS" w:hAnsi="Trebuchet MS"/>
          <w:b/>
        </w:rPr>
      </w:pPr>
      <w:r w:rsidRPr="00EB3DC3">
        <w:rPr>
          <w:rFonts w:ascii="Trebuchet MS" w:hAnsi="Trebuchet MS"/>
          <w:b/>
        </w:rPr>
        <w:t>Bogdan Gheorghe TRIF</w:t>
      </w:r>
    </w:p>
    <w:p w:rsidR="00A6579D" w:rsidRDefault="00A6579D" w:rsidP="00580695">
      <w:pPr>
        <w:spacing w:after="0" w:line="240" w:lineRule="auto"/>
        <w:ind w:firstLine="708"/>
        <w:jc w:val="center"/>
        <w:rPr>
          <w:rFonts w:ascii="Trebuchet MS" w:hAnsi="Trebuchet MS"/>
          <w:b/>
        </w:rPr>
      </w:pPr>
    </w:p>
    <w:p w:rsidR="00A6579D" w:rsidRDefault="00A6579D" w:rsidP="00580695">
      <w:pPr>
        <w:spacing w:after="0" w:line="240" w:lineRule="auto"/>
        <w:ind w:firstLine="708"/>
        <w:jc w:val="center"/>
        <w:rPr>
          <w:rFonts w:ascii="Trebuchet MS" w:hAnsi="Trebuchet MS"/>
          <w:b/>
        </w:rPr>
      </w:pPr>
    </w:p>
    <w:p w:rsidR="00E0575F" w:rsidRDefault="00577616" w:rsidP="003F50A7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rebuchet MS" w:eastAsia="Times New Roman" w:hAnsi="Trebuchet MS" w:cs="Times New Roman"/>
          <w:b/>
          <w:shd w:val="clear" w:color="auto" w:fill="FFFFFF" w:themeFill="background1"/>
        </w:rPr>
      </w:pPr>
      <w:r w:rsidRPr="007A0C0E">
        <w:rPr>
          <w:rFonts w:ascii="Trebuchet MS" w:eastAsia="Times New Roman" w:hAnsi="Trebuchet MS" w:cs="Times New Roman"/>
          <w:b/>
          <w:shd w:val="clear" w:color="auto" w:fill="FFFFFF" w:themeFill="background1"/>
        </w:rPr>
        <w:lastRenderedPageBreak/>
        <w:t xml:space="preserve">Anexa nr. </w:t>
      </w:r>
      <w:r w:rsidR="00E0575F" w:rsidRPr="007A0C0E">
        <w:rPr>
          <w:rFonts w:ascii="Trebuchet MS" w:eastAsia="Times New Roman" w:hAnsi="Trebuchet MS" w:cs="Times New Roman"/>
          <w:b/>
          <w:shd w:val="clear" w:color="auto" w:fill="FFFFFF" w:themeFill="background1"/>
        </w:rPr>
        <w:t>1</w:t>
      </w:r>
    </w:p>
    <w:p w:rsidR="004F7A5D" w:rsidRDefault="004F7A5D" w:rsidP="00577616">
      <w:pPr>
        <w:spacing w:after="0" w:line="240" w:lineRule="auto"/>
        <w:jc w:val="right"/>
        <w:rPr>
          <w:rFonts w:ascii="Trebuchet MS" w:eastAsia="Times New Roman" w:hAnsi="Trebuchet MS" w:cs="Times New Roman"/>
          <w:b/>
        </w:rPr>
      </w:pPr>
    </w:p>
    <w:p w:rsidR="003A4D86" w:rsidRDefault="003A4D86" w:rsidP="003A4D86">
      <w:pPr>
        <w:spacing w:before="120" w:after="120" w:line="240" w:lineRule="auto"/>
        <w:jc w:val="right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Declarație inițială</w:t>
      </w:r>
      <w:r w:rsidRPr="00DC56EE">
        <w:rPr>
          <w:rFonts w:ascii="Trebuchet MS" w:eastAsia="Times New Roman" w:hAnsi="Trebuchet MS" w:cs="Times New Roman"/>
        </w:rPr>
        <w:t>|¯¯|</w:t>
      </w:r>
    </w:p>
    <w:p w:rsidR="003A4D86" w:rsidRPr="009F3DCD" w:rsidRDefault="003A4D86" w:rsidP="003A4D86">
      <w:pPr>
        <w:spacing w:before="120" w:after="120" w:line="240" w:lineRule="auto"/>
        <w:jc w:val="right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Declarație rectificativă</w:t>
      </w:r>
      <w:r w:rsidRPr="00DC56EE">
        <w:rPr>
          <w:rFonts w:ascii="Trebuchet MS" w:eastAsia="Times New Roman" w:hAnsi="Trebuchet MS" w:cs="Times New Roman"/>
        </w:rPr>
        <w:t>|¯¯|</w:t>
      </w:r>
    </w:p>
    <w:p w:rsidR="00150481" w:rsidRDefault="00150481" w:rsidP="00577616">
      <w:pPr>
        <w:spacing w:after="0" w:line="240" w:lineRule="auto"/>
        <w:jc w:val="right"/>
        <w:rPr>
          <w:rFonts w:ascii="Trebuchet MS" w:eastAsia="Times New Roman" w:hAnsi="Trebuchet MS" w:cs="Times New Roman"/>
          <w:b/>
        </w:rPr>
      </w:pPr>
    </w:p>
    <w:p w:rsidR="006F7ABE" w:rsidRDefault="006F7ABE" w:rsidP="00577616">
      <w:pPr>
        <w:spacing w:after="0" w:line="240" w:lineRule="auto"/>
        <w:jc w:val="right"/>
        <w:rPr>
          <w:rFonts w:ascii="Trebuchet MS" w:eastAsia="Times New Roman" w:hAnsi="Trebuchet MS" w:cs="Times New Roman"/>
          <w:b/>
        </w:rPr>
      </w:pPr>
    </w:p>
    <w:p w:rsidR="00150481" w:rsidRDefault="00150481" w:rsidP="00150481">
      <w:pPr>
        <w:spacing w:after="0" w:line="240" w:lineRule="auto"/>
        <w:jc w:val="center"/>
        <w:rPr>
          <w:rFonts w:ascii="Trebuchet MS" w:eastAsia="Times New Roman" w:hAnsi="Trebuchet MS" w:cs="Times New Roman"/>
          <w:b/>
        </w:rPr>
      </w:pPr>
      <w:bookmarkStart w:id="1" w:name="RANGE!A1:L50"/>
      <w:bookmarkEnd w:id="1"/>
      <w:r w:rsidRPr="00DC56EE">
        <w:rPr>
          <w:rFonts w:ascii="Trebuchet MS" w:eastAsia="Times New Roman" w:hAnsi="Trebuchet MS" w:cs="Times New Roman"/>
          <w:b/>
        </w:rPr>
        <w:t>Declaraţie privind activitatea desfășurată de către agențiile de turism organizatoare</w:t>
      </w:r>
      <w:r w:rsidR="00864F20">
        <w:rPr>
          <w:rFonts w:ascii="Trebuchet MS" w:eastAsia="Times New Roman" w:hAnsi="Trebuchet MS" w:cs="Times New Roman"/>
          <w:b/>
        </w:rPr>
        <w:t xml:space="preserve"> pentru luna_________</w:t>
      </w:r>
    </w:p>
    <w:p w:rsidR="004F7A5D" w:rsidRDefault="004F7A5D" w:rsidP="00150481">
      <w:pPr>
        <w:spacing w:after="0" w:line="240" w:lineRule="auto"/>
        <w:jc w:val="center"/>
        <w:rPr>
          <w:rFonts w:ascii="Trebuchet MS" w:eastAsia="Times New Roman" w:hAnsi="Trebuchet MS" w:cs="Times New Roman"/>
          <w:b/>
        </w:rPr>
      </w:pPr>
    </w:p>
    <w:p w:rsidR="004F7A5D" w:rsidRDefault="004F7A5D" w:rsidP="00150481">
      <w:pPr>
        <w:spacing w:after="0" w:line="240" w:lineRule="auto"/>
        <w:jc w:val="center"/>
        <w:rPr>
          <w:rFonts w:ascii="Trebuchet MS" w:eastAsia="Times New Roman" w:hAnsi="Trebuchet MS" w:cs="Times New Roman"/>
          <w:b/>
        </w:rPr>
      </w:pPr>
    </w:p>
    <w:p w:rsidR="006F7ABE" w:rsidRDefault="006F7ABE" w:rsidP="00150481">
      <w:pPr>
        <w:spacing w:after="0" w:line="240" w:lineRule="auto"/>
        <w:jc w:val="center"/>
        <w:rPr>
          <w:rFonts w:ascii="Trebuchet MS" w:eastAsia="Times New Roman" w:hAnsi="Trebuchet MS" w:cs="Times New Roman"/>
          <w:b/>
        </w:rPr>
      </w:pPr>
    </w:p>
    <w:p w:rsidR="00150481" w:rsidRDefault="00150481" w:rsidP="00577616">
      <w:pPr>
        <w:spacing w:after="0" w:line="240" w:lineRule="auto"/>
        <w:jc w:val="right"/>
        <w:rPr>
          <w:rFonts w:ascii="Trebuchet MS" w:eastAsia="Times New Roman" w:hAnsi="Trebuchet MS" w:cs="Times New Roman"/>
          <w:b/>
        </w:rPr>
      </w:pPr>
    </w:p>
    <w:p w:rsidR="00F76409" w:rsidRPr="00763B1F" w:rsidRDefault="00150481" w:rsidP="00763B1F">
      <w:pPr>
        <w:pStyle w:val="ListParagraph"/>
        <w:numPr>
          <w:ilvl w:val="0"/>
          <w:numId w:val="9"/>
        </w:numPr>
        <w:spacing w:after="0" w:line="240" w:lineRule="auto"/>
        <w:ind w:left="270" w:hanging="270"/>
        <w:jc w:val="both"/>
        <w:rPr>
          <w:rFonts w:ascii="Trebuchet MS" w:eastAsia="Times New Roman" w:hAnsi="Trebuchet MS" w:cs="Times New Roman"/>
          <w:b/>
          <w:shd w:val="clear" w:color="auto" w:fill="D9D9D9" w:themeFill="background1" w:themeFillShade="D9"/>
        </w:rPr>
      </w:pPr>
      <w:r w:rsidRPr="00763B1F">
        <w:rPr>
          <w:rFonts w:ascii="Trebuchet MS" w:eastAsia="Times New Roman" w:hAnsi="Trebuchet MS" w:cs="Times New Roman"/>
          <w:b/>
          <w:shd w:val="clear" w:color="auto" w:fill="D9D9D9" w:themeFill="background1" w:themeFillShade="D9"/>
        </w:rPr>
        <w:t>PERIOADA DE RAPORTARE:</w:t>
      </w:r>
      <w:r w:rsidR="00C62B9B">
        <w:rPr>
          <w:rFonts w:ascii="Trebuchet MS" w:eastAsia="Times New Roman" w:hAnsi="Trebuchet MS" w:cs="Times New Roman"/>
          <w:b/>
          <w:shd w:val="clear" w:color="auto" w:fill="D9D9D9" w:themeFill="background1" w:themeFillShade="D9"/>
        </w:rPr>
        <w:t xml:space="preserve"> </w:t>
      </w:r>
    </w:p>
    <w:p w:rsidR="00150481" w:rsidRDefault="003F48C6" w:rsidP="00150481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</w:rPr>
        <w:t>An</w:t>
      </w:r>
      <w:r w:rsidR="00150481" w:rsidRPr="00DC56EE">
        <w:rPr>
          <w:rFonts w:ascii="Trebuchet MS" w:eastAsia="Times New Roman" w:hAnsi="Trebuchet MS" w:cs="Times New Roman"/>
        </w:rPr>
        <w:t xml:space="preserve"> |¯¯|¯¯|¯¯|¯¯|             Luna |¯¯|¯¯|</w:t>
      </w:r>
    </w:p>
    <w:p w:rsidR="00577616" w:rsidRPr="00DC56EE" w:rsidRDefault="00577616" w:rsidP="00577616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</w:p>
    <w:p w:rsidR="00B342ED" w:rsidRPr="00763B1F" w:rsidRDefault="00150481" w:rsidP="00763B1F">
      <w:pPr>
        <w:pStyle w:val="ListParagraph"/>
        <w:numPr>
          <w:ilvl w:val="0"/>
          <w:numId w:val="9"/>
        </w:numPr>
        <w:spacing w:after="0" w:line="240" w:lineRule="auto"/>
        <w:ind w:left="270" w:hanging="270"/>
        <w:jc w:val="both"/>
        <w:rPr>
          <w:rFonts w:ascii="Trebuchet MS" w:eastAsia="Times New Roman" w:hAnsi="Trebuchet MS" w:cs="Times New Roman"/>
          <w:b/>
        </w:rPr>
      </w:pPr>
      <w:r w:rsidRPr="00763B1F">
        <w:rPr>
          <w:rFonts w:ascii="Trebuchet MS" w:eastAsia="Times New Roman" w:hAnsi="Trebuchet MS" w:cs="Times New Roman"/>
          <w:b/>
          <w:highlight w:val="lightGray"/>
        </w:rPr>
        <w:t xml:space="preserve">DATE DE IDENTIFICARE A </w:t>
      </w:r>
      <w:r w:rsidRPr="000D3199">
        <w:rPr>
          <w:rFonts w:ascii="Trebuchet MS" w:eastAsia="Times New Roman" w:hAnsi="Trebuchet MS" w:cs="Times New Roman"/>
          <w:b/>
          <w:highlight w:val="lightGray"/>
        </w:rPr>
        <w:t>OPERATORULUI</w:t>
      </w:r>
      <w:r w:rsidR="000D3199" w:rsidRPr="000D3199">
        <w:rPr>
          <w:rFonts w:ascii="Trebuchet MS" w:eastAsia="Times New Roman" w:hAnsi="Trebuchet MS" w:cs="Times New Roman"/>
          <w:b/>
          <w:highlight w:val="lightGray"/>
        </w:rPr>
        <w:t xml:space="preserve"> ECONOMIC</w:t>
      </w:r>
      <w:r w:rsidRPr="00763B1F">
        <w:rPr>
          <w:rFonts w:ascii="Trebuchet MS" w:eastAsia="Times New Roman" w:hAnsi="Trebuchet MS" w:cs="Times New Roman"/>
          <w:b/>
        </w:rPr>
        <w:t>:</w:t>
      </w:r>
    </w:p>
    <w:p w:rsidR="005C5ACC" w:rsidRDefault="005C5ACC" w:rsidP="00150481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DC56EE">
        <w:rPr>
          <w:rFonts w:ascii="Trebuchet MS" w:eastAsia="Times New Roman" w:hAnsi="Trebuchet MS" w:cs="Times New Roman"/>
        </w:rPr>
        <w:t>Cod de identificare fiscală</w:t>
      </w:r>
      <w:r w:rsidR="00CB0AA1">
        <w:rPr>
          <w:rFonts w:ascii="Trebuchet MS" w:eastAsia="Times New Roman" w:hAnsi="Trebuchet MS" w:cs="Times New Roman"/>
        </w:rPr>
        <w:t xml:space="preserve">: </w:t>
      </w:r>
      <w:r w:rsidRPr="00DC56EE">
        <w:rPr>
          <w:rFonts w:ascii="Trebuchet MS" w:eastAsia="Times New Roman" w:hAnsi="Trebuchet MS" w:cs="Times New Roman"/>
        </w:rPr>
        <w:t>|¯¯|¯¯|¯¯|¯¯|¯¯|¯¯|¯¯|¯¯|¯¯|¯¯|</w:t>
      </w:r>
      <w:r w:rsidR="00CB0AA1" w:rsidRPr="00CB0AA1">
        <w:rPr>
          <w:rFonts w:ascii="Trebuchet MS" w:eastAsia="Times New Roman" w:hAnsi="Trebuchet MS" w:cs="Times New Roman"/>
        </w:rPr>
        <w:t>¯¯|¯¯|</w:t>
      </w:r>
    </w:p>
    <w:p w:rsidR="005C5ACC" w:rsidRDefault="005C5ACC" w:rsidP="00150481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DC56EE">
        <w:rPr>
          <w:rFonts w:ascii="Trebuchet MS" w:eastAsia="Times New Roman" w:hAnsi="Trebuchet MS" w:cs="Times New Roman"/>
        </w:rPr>
        <w:t>Denumire</w:t>
      </w:r>
      <w:r>
        <w:rPr>
          <w:rFonts w:ascii="Trebuchet MS" w:eastAsia="Times New Roman" w:hAnsi="Trebuchet MS" w:cs="Times New Roman"/>
        </w:rPr>
        <w:t xml:space="preserve">: </w:t>
      </w:r>
      <w:r w:rsidR="002F0E83">
        <w:rPr>
          <w:rFonts w:ascii="Trebuchet MS" w:eastAsia="Times New Roman" w:hAnsi="Trebuchet MS" w:cs="Times New Roman"/>
        </w:rPr>
        <w:t xml:space="preserve">     </w:t>
      </w:r>
      <w:r w:rsidR="005D4799">
        <w:rPr>
          <w:rFonts w:ascii="Trebuchet MS" w:eastAsia="Times New Roman" w:hAnsi="Trebuchet MS" w:cs="Times New Roman"/>
        </w:rPr>
        <w:t xml:space="preserve">              </w:t>
      </w:r>
      <w:r w:rsidRPr="00DC56EE">
        <w:rPr>
          <w:rFonts w:ascii="Trebuchet MS" w:eastAsia="Times New Roman" w:hAnsi="Trebuchet MS" w:cs="Times New Roman"/>
        </w:rPr>
        <w:t>|¯¯¯¯¯¯¯¯¯¯¯¯¯¯¯¯¯¯¯¯¯¯¯¯¯¯¯¯¯¯¯¯¯</w:t>
      </w:r>
      <w:r>
        <w:rPr>
          <w:rFonts w:ascii="Trebuchet MS" w:eastAsia="Times New Roman" w:hAnsi="Trebuchet MS" w:cs="Times New Roman"/>
        </w:rPr>
        <w:t>¯¯¯¯¯¯¯¯¯¯¯¯</w:t>
      </w:r>
      <w:r w:rsidRPr="00DC56EE">
        <w:rPr>
          <w:rFonts w:ascii="Trebuchet MS" w:eastAsia="Times New Roman" w:hAnsi="Trebuchet MS" w:cs="Times New Roman"/>
        </w:rPr>
        <w:t>|</w:t>
      </w:r>
    </w:p>
    <w:p w:rsidR="004C5029" w:rsidRPr="002F0E83" w:rsidRDefault="005C5ACC" w:rsidP="00150481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DC56EE">
        <w:rPr>
          <w:rFonts w:ascii="Trebuchet MS" w:eastAsia="Times New Roman" w:hAnsi="Trebuchet MS" w:cs="Times New Roman"/>
        </w:rPr>
        <w:t>Denumire agenție</w:t>
      </w:r>
      <w:r>
        <w:rPr>
          <w:rFonts w:ascii="Trebuchet MS" w:eastAsia="Times New Roman" w:hAnsi="Trebuchet MS" w:cs="Times New Roman"/>
        </w:rPr>
        <w:t>:</w:t>
      </w:r>
      <w:r w:rsidRPr="005C5AC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 xml:space="preserve">  </w:t>
      </w:r>
      <w:r w:rsidR="002F0E83">
        <w:rPr>
          <w:rFonts w:ascii="Trebuchet MS" w:eastAsia="Times New Roman" w:hAnsi="Trebuchet MS" w:cs="Times New Roman"/>
        </w:rPr>
        <w:t xml:space="preserve">     </w:t>
      </w:r>
      <w:r w:rsidRPr="00DC56EE">
        <w:rPr>
          <w:rFonts w:ascii="Trebuchet MS" w:eastAsia="Times New Roman" w:hAnsi="Trebuchet MS" w:cs="Times New Roman"/>
        </w:rPr>
        <w:t>|¯¯¯¯¯¯¯¯¯¯¯¯¯¯¯¯¯¯¯¯¯¯¯¯¯¯¯¯¯¯¯¯¯</w:t>
      </w:r>
      <w:r>
        <w:rPr>
          <w:rFonts w:ascii="Trebuchet MS" w:eastAsia="Times New Roman" w:hAnsi="Trebuchet MS" w:cs="Times New Roman"/>
        </w:rPr>
        <w:t>¯¯¯¯¯¯¯¯¯¯¯¯</w:t>
      </w:r>
      <w:r w:rsidRPr="00DC56EE">
        <w:rPr>
          <w:rFonts w:ascii="Trebuchet MS" w:eastAsia="Times New Roman" w:hAnsi="Trebuchet MS" w:cs="Times New Roman"/>
        </w:rPr>
        <w:t>|</w:t>
      </w:r>
    </w:p>
    <w:p w:rsidR="002F0E83" w:rsidRDefault="002F0E83" w:rsidP="002F0E83">
      <w:pPr>
        <w:spacing w:after="0" w:line="240" w:lineRule="auto"/>
        <w:ind w:right="-1062"/>
        <w:rPr>
          <w:rFonts w:ascii="Trebuchet MS" w:eastAsia="Times New Roman" w:hAnsi="Trebuchet MS" w:cs="Times New Roman"/>
        </w:rPr>
      </w:pPr>
      <w:r w:rsidRPr="00DC56EE">
        <w:rPr>
          <w:rFonts w:ascii="Trebuchet MS" w:eastAsia="Times New Roman" w:hAnsi="Trebuchet MS" w:cs="Times New Roman"/>
        </w:rPr>
        <w:t xml:space="preserve">Număr licență </w:t>
      </w:r>
      <w:r w:rsidR="004C5029" w:rsidRPr="00DC56EE">
        <w:rPr>
          <w:rFonts w:ascii="Trebuchet MS" w:eastAsia="Times New Roman" w:hAnsi="Trebuchet MS" w:cs="Times New Roman"/>
        </w:rPr>
        <w:t>de turism</w:t>
      </w:r>
      <w:r>
        <w:rPr>
          <w:rFonts w:ascii="Trebuchet MS" w:eastAsia="Times New Roman" w:hAnsi="Trebuchet MS" w:cs="Times New Roman"/>
        </w:rPr>
        <w:t>/</w:t>
      </w:r>
      <w:r w:rsidRPr="00DC56EE">
        <w:rPr>
          <w:rFonts w:ascii="Trebuchet MS" w:eastAsia="Times New Roman" w:hAnsi="Trebuchet MS" w:cs="Times New Roman"/>
        </w:rPr>
        <w:t>data emiterii licenței</w:t>
      </w:r>
      <w:r>
        <w:rPr>
          <w:rFonts w:ascii="Trebuchet MS" w:eastAsia="Times New Roman" w:hAnsi="Trebuchet MS" w:cs="Times New Roman"/>
        </w:rPr>
        <w:t xml:space="preserve"> de turism: </w:t>
      </w:r>
      <w:r w:rsidRPr="00DC56EE">
        <w:rPr>
          <w:rFonts w:ascii="Trebuchet MS" w:eastAsia="Times New Roman" w:hAnsi="Trebuchet MS" w:cs="Times New Roman"/>
        </w:rPr>
        <w:t>|¯</w:t>
      </w:r>
      <w:r>
        <w:rPr>
          <w:rFonts w:ascii="Trebuchet MS" w:eastAsia="Times New Roman" w:hAnsi="Trebuchet MS" w:cs="Times New Roman"/>
        </w:rPr>
        <w:t>¯¯¯¯¯¯¯¯¯¯¯¯¯¯¯¯¯¯¯¯¯¯¯¯¯¯¯</w:t>
      </w:r>
      <w:r w:rsidRPr="00DC56EE">
        <w:rPr>
          <w:rFonts w:ascii="Trebuchet MS" w:eastAsia="Times New Roman" w:hAnsi="Trebuchet MS" w:cs="Times New Roman"/>
        </w:rPr>
        <w:t>|</w:t>
      </w:r>
      <w:r>
        <w:rPr>
          <w:rFonts w:ascii="Trebuchet MS" w:eastAsia="Times New Roman" w:hAnsi="Trebuchet MS" w:cs="Times New Roman"/>
        </w:rPr>
        <w:t xml:space="preserve"> </w:t>
      </w:r>
    </w:p>
    <w:p w:rsidR="002F0E83" w:rsidRDefault="004427F2" w:rsidP="002F0E83">
      <w:pPr>
        <w:spacing w:after="0" w:line="240" w:lineRule="auto"/>
        <w:ind w:right="-1062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Adresă domiciliu fiscal:</w:t>
      </w:r>
    </w:p>
    <w:p w:rsidR="00254E17" w:rsidRDefault="00254E17" w:rsidP="002F0E83">
      <w:pPr>
        <w:spacing w:after="0" w:line="240" w:lineRule="auto"/>
        <w:ind w:right="-1062"/>
        <w:rPr>
          <w:rFonts w:ascii="Trebuchet MS" w:eastAsia="Times New Roman" w:hAnsi="Trebuchet MS" w:cs="Times New Roman"/>
        </w:rPr>
      </w:pPr>
      <w:r w:rsidRPr="00DC56EE">
        <w:rPr>
          <w:rFonts w:ascii="Trebuchet MS" w:eastAsia="Times New Roman" w:hAnsi="Trebuchet MS" w:cs="Times New Roman"/>
        </w:rPr>
        <w:t xml:space="preserve">Judeţ |¯¯¯¯¯¯¯¯¯¯| Localitate |¯¯¯¯¯¯¯¯¯¯¯¯¯¯¯¯| Strada |¯¯¯¯¯¯¯¯¯¯¯¯¯¯¯| Număr |¯¯| Bloc |¯¯| </w:t>
      </w:r>
    </w:p>
    <w:p w:rsidR="004427F2" w:rsidRDefault="00254E17" w:rsidP="002F0E83">
      <w:pPr>
        <w:spacing w:after="0" w:line="240" w:lineRule="auto"/>
        <w:ind w:right="-1062"/>
        <w:rPr>
          <w:rFonts w:ascii="Trebuchet MS" w:eastAsia="Times New Roman" w:hAnsi="Trebuchet MS" w:cs="Times New Roman"/>
        </w:rPr>
      </w:pPr>
      <w:r w:rsidRPr="00DC56EE">
        <w:rPr>
          <w:rFonts w:ascii="Trebuchet MS" w:eastAsia="Times New Roman" w:hAnsi="Trebuchet MS" w:cs="Times New Roman"/>
        </w:rPr>
        <w:t>Scara |¯¯|</w:t>
      </w:r>
      <w:r>
        <w:rPr>
          <w:rFonts w:ascii="Trebuchet MS" w:eastAsia="Times New Roman" w:hAnsi="Trebuchet MS" w:cs="Times New Roman"/>
        </w:rPr>
        <w:t>Ap.</w:t>
      </w:r>
      <w:r w:rsidRPr="00254E17">
        <w:rPr>
          <w:rFonts w:ascii="Trebuchet MS" w:eastAsia="Times New Roman" w:hAnsi="Trebuchet MS" w:cs="Times New Roman"/>
        </w:rPr>
        <w:t xml:space="preserve"> </w:t>
      </w:r>
      <w:r w:rsidRPr="00DC56EE">
        <w:rPr>
          <w:rFonts w:ascii="Trebuchet MS" w:eastAsia="Times New Roman" w:hAnsi="Trebuchet MS" w:cs="Times New Roman"/>
        </w:rPr>
        <w:t>|¯¯|</w:t>
      </w:r>
      <w:r>
        <w:rPr>
          <w:rFonts w:ascii="Trebuchet MS" w:eastAsia="Times New Roman" w:hAnsi="Trebuchet MS" w:cs="Times New Roman"/>
        </w:rPr>
        <w:t xml:space="preserve">Cod poștal </w:t>
      </w:r>
      <w:r w:rsidRPr="00DC56EE">
        <w:rPr>
          <w:rFonts w:ascii="Trebuchet MS" w:eastAsia="Times New Roman" w:hAnsi="Trebuchet MS" w:cs="Times New Roman"/>
        </w:rPr>
        <w:t>|</w:t>
      </w:r>
      <w:r>
        <w:rPr>
          <w:rFonts w:ascii="Trebuchet MS" w:eastAsia="Times New Roman" w:hAnsi="Trebuchet MS" w:cs="Times New Roman"/>
        </w:rPr>
        <w:t>¯¯¯¯¯¯¯¯¯¯</w:t>
      </w:r>
      <w:r w:rsidRPr="00DC56EE">
        <w:rPr>
          <w:rFonts w:ascii="Trebuchet MS" w:eastAsia="Times New Roman" w:hAnsi="Trebuchet MS" w:cs="Times New Roman"/>
        </w:rPr>
        <w:t>|</w:t>
      </w:r>
      <w:r>
        <w:rPr>
          <w:rFonts w:ascii="Trebuchet MS" w:eastAsia="Times New Roman" w:hAnsi="Trebuchet MS" w:cs="Times New Roman"/>
        </w:rPr>
        <w:t xml:space="preserve">Sector </w:t>
      </w:r>
      <w:r w:rsidRPr="00DC56EE">
        <w:rPr>
          <w:rFonts w:ascii="Trebuchet MS" w:eastAsia="Times New Roman" w:hAnsi="Trebuchet MS" w:cs="Times New Roman"/>
        </w:rPr>
        <w:t>|¯¯|</w:t>
      </w:r>
      <w:r>
        <w:rPr>
          <w:rFonts w:ascii="Trebuchet MS" w:eastAsia="Times New Roman" w:hAnsi="Trebuchet MS" w:cs="Times New Roman"/>
        </w:rPr>
        <w:t>Telefon |¯¯¯¯¯¯¯¯¯¯¯</w:t>
      </w:r>
      <w:r w:rsidRPr="00DC56EE">
        <w:rPr>
          <w:rFonts w:ascii="Trebuchet MS" w:eastAsia="Times New Roman" w:hAnsi="Trebuchet MS" w:cs="Times New Roman"/>
        </w:rPr>
        <w:t>|</w:t>
      </w:r>
      <w:r>
        <w:rPr>
          <w:rFonts w:ascii="Trebuchet MS" w:eastAsia="Times New Roman" w:hAnsi="Trebuchet MS" w:cs="Times New Roman"/>
        </w:rPr>
        <w:t>E-mail|¯¯¯¯¯¯¯¯¯¯¯¯¯¯</w:t>
      </w:r>
      <w:r w:rsidRPr="00DC56EE">
        <w:rPr>
          <w:rFonts w:ascii="Trebuchet MS" w:eastAsia="Times New Roman" w:hAnsi="Trebuchet MS" w:cs="Times New Roman"/>
        </w:rPr>
        <w:t>|</w:t>
      </w:r>
    </w:p>
    <w:p w:rsidR="00FB2A13" w:rsidRDefault="00FB2A13" w:rsidP="002F0E83">
      <w:pPr>
        <w:spacing w:after="0" w:line="240" w:lineRule="auto"/>
        <w:ind w:right="-1062"/>
        <w:rPr>
          <w:rFonts w:ascii="Trebuchet MS" w:eastAsia="Times New Roman" w:hAnsi="Trebuchet MS" w:cs="Times New Roman"/>
        </w:rPr>
      </w:pPr>
    </w:p>
    <w:p w:rsidR="00C05C7E" w:rsidRPr="00C05C7E" w:rsidRDefault="00C05C7E" w:rsidP="00E14B5A">
      <w:pPr>
        <w:pStyle w:val="ListParagraph"/>
        <w:numPr>
          <w:ilvl w:val="0"/>
          <w:numId w:val="9"/>
        </w:numPr>
        <w:tabs>
          <w:tab w:val="left" w:pos="270"/>
        </w:tabs>
        <w:spacing w:after="0" w:line="240" w:lineRule="auto"/>
        <w:ind w:right="-1062" w:hanging="720"/>
        <w:rPr>
          <w:rFonts w:ascii="Trebuchet MS" w:eastAsia="Times New Roman" w:hAnsi="Trebuchet MS" w:cs="Times New Roman"/>
          <w:b/>
        </w:rPr>
      </w:pPr>
      <w:r w:rsidRPr="00E14B5A">
        <w:rPr>
          <w:rFonts w:ascii="Trebuchet MS" w:eastAsia="Times New Roman" w:hAnsi="Trebuchet MS" w:cs="Times New Roman"/>
          <w:b/>
          <w:highlight w:val="lightGray"/>
        </w:rPr>
        <w:t>RAPORTA</w:t>
      </w:r>
      <w:r w:rsidR="00AB3A93" w:rsidRPr="00E14B5A">
        <w:rPr>
          <w:rFonts w:ascii="Trebuchet MS" w:eastAsia="Times New Roman" w:hAnsi="Trebuchet MS" w:cs="Times New Roman"/>
          <w:b/>
          <w:highlight w:val="lightGray"/>
        </w:rPr>
        <w:t>RE</w:t>
      </w:r>
      <w:r w:rsidR="00E14B5A" w:rsidRPr="00E14B5A">
        <w:rPr>
          <w:highlight w:val="lightGray"/>
        </w:rPr>
        <w:t xml:space="preserve"> </w:t>
      </w:r>
      <w:r w:rsidR="00E14B5A" w:rsidRPr="00E14B5A">
        <w:rPr>
          <w:rFonts w:ascii="Trebuchet MS" w:eastAsia="Times New Roman" w:hAnsi="Trebuchet MS" w:cs="Times New Roman"/>
          <w:b/>
          <w:highlight w:val="lightGray"/>
        </w:rPr>
        <w:t>IN</w:t>
      </w:r>
      <w:r w:rsidR="00D06AA8">
        <w:rPr>
          <w:rFonts w:ascii="Trebuchet MS" w:eastAsia="Times New Roman" w:hAnsi="Trebuchet MS" w:cs="Times New Roman"/>
          <w:b/>
          <w:highlight w:val="lightGray"/>
        </w:rPr>
        <w:t>FORMAȚI</w:t>
      </w:r>
      <w:r w:rsidR="00E14B5A" w:rsidRPr="00E14B5A">
        <w:rPr>
          <w:rFonts w:ascii="Trebuchet MS" w:eastAsia="Times New Roman" w:hAnsi="Trebuchet MS" w:cs="Times New Roman"/>
          <w:b/>
          <w:highlight w:val="lightGray"/>
        </w:rPr>
        <w:t>I</w:t>
      </w:r>
      <w:r w:rsidRPr="00E14B5A">
        <w:rPr>
          <w:rFonts w:ascii="Trebuchet MS" w:eastAsia="Times New Roman" w:hAnsi="Trebuchet MS" w:cs="Times New Roman"/>
          <w:b/>
        </w:rPr>
        <w:t>:</w:t>
      </w:r>
      <w:r w:rsidRPr="00C05C7E">
        <w:rPr>
          <w:rFonts w:ascii="Trebuchet MS" w:eastAsia="Times New Roman" w:hAnsi="Trebuchet MS" w:cs="Times New Roman"/>
          <w:b/>
        </w:rPr>
        <w:t xml:space="preserve"> </w:t>
      </w:r>
    </w:p>
    <w:p w:rsidR="006F7ABE" w:rsidRDefault="006F7ABE" w:rsidP="002F0E83">
      <w:pPr>
        <w:spacing w:after="0" w:line="240" w:lineRule="auto"/>
        <w:ind w:right="-1062"/>
        <w:rPr>
          <w:rFonts w:ascii="Trebuchet MS" w:eastAsia="Times New Roman" w:hAnsi="Trebuchet MS" w:cs="Times New Roman"/>
        </w:rPr>
      </w:pPr>
    </w:p>
    <w:tbl>
      <w:tblPr>
        <w:tblStyle w:val="TableGrid"/>
        <w:tblW w:w="9886" w:type="dxa"/>
        <w:jc w:val="center"/>
        <w:tblLayout w:type="fixed"/>
        <w:tblLook w:val="04A0" w:firstRow="1" w:lastRow="0" w:firstColumn="1" w:lastColumn="0" w:noHBand="0" w:noVBand="1"/>
      </w:tblPr>
      <w:tblGrid>
        <w:gridCol w:w="1523"/>
        <w:gridCol w:w="1843"/>
        <w:gridCol w:w="1701"/>
        <w:gridCol w:w="1559"/>
        <w:gridCol w:w="1985"/>
        <w:gridCol w:w="1275"/>
      </w:tblGrid>
      <w:tr w:rsidR="00296D5B" w:rsidRPr="00261B10" w:rsidTr="00296D5B">
        <w:trPr>
          <w:trHeight w:val="1831"/>
          <w:jc w:val="center"/>
        </w:trPr>
        <w:tc>
          <w:tcPr>
            <w:tcW w:w="1523" w:type="dxa"/>
            <w:shd w:val="clear" w:color="auto" w:fill="auto"/>
            <w:hideMark/>
          </w:tcPr>
          <w:p w:rsidR="00296D5B" w:rsidRPr="004948DF" w:rsidRDefault="00296D5B" w:rsidP="004B319A">
            <w:pPr>
              <w:widowControl w:val="0"/>
              <w:ind w:right="-36"/>
              <w:jc w:val="center"/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  <w:t>Nr. pachete de servicii de călă</w:t>
            </w:r>
            <w:r w:rsidRPr="004948DF"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  <w:t>torie contractate în derulare, exprimate global</w:t>
            </w:r>
          </w:p>
        </w:tc>
        <w:tc>
          <w:tcPr>
            <w:tcW w:w="1843" w:type="dxa"/>
            <w:shd w:val="clear" w:color="auto" w:fill="auto"/>
            <w:hideMark/>
          </w:tcPr>
          <w:p w:rsidR="00296D5B" w:rsidRPr="00C62B9B" w:rsidRDefault="00296D5B" w:rsidP="004B319A">
            <w:pPr>
              <w:widowControl w:val="0"/>
              <w:ind w:left="-38" w:right="-5"/>
              <w:jc w:val="center"/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</w:pPr>
            <w:r w:rsidRPr="00C62B9B"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  <w:t>Valoare totală a pachetelor de servicii de călătorie contractate (RON)</w:t>
            </w:r>
          </w:p>
        </w:tc>
        <w:tc>
          <w:tcPr>
            <w:tcW w:w="1701" w:type="dxa"/>
          </w:tcPr>
          <w:p w:rsidR="00296D5B" w:rsidRPr="00C62B9B" w:rsidRDefault="00296D5B" w:rsidP="004B319A">
            <w:pPr>
              <w:widowControl w:val="0"/>
              <w:ind w:left="-69" w:right="-106"/>
              <w:jc w:val="center"/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</w:pPr>
            <w:r w:rsidRPr="00C62B9B"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  <w:t>Valoare totală încasată în avans, aferentă pachetelor de servicii de călătorie contractate și neprestate (RON)</w:t>
            </w:r>
          </w:p>
        </w:tc>
        <w:tc>
          <w:tcPr>
            <w:tcW w:w="1559" w:type="dxa"/>
            <w:shd w:val="clear" w:color="auto" w:fill="auto"/>
            <w:hideMark/>
          </w:tcPr>
          <w:p w:rsidR="00296D5B" w:rsidRPr="004948DF" w:rsidRDefault="00296D5B" w:rsidP="004B319A">
            <w:pPr>
              <w:widowControl w:val="0"/>
              <w:ind w:left="-110" w:right="-77"/>
              <w:jc w:val="center"/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</w:pPr>
            <w:r w:rsidRPr="004948DF"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  <w:t>Sume achitate către furnizori (aferente pachetelor de servicii de c</w:t>
            </w:r>
            <w:r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  <w:t>ălătorie</w:t>
            </w:r>
            <w:r w:rsidRPr="004948DF"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  <w:t xml:space="preserve"> contract</w:t>
            </w:r>
            <w:r w:rsidR="00B566DE"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  <w:t>at</w:t>
            </w:r>
            <w:r w:rsidRPr="004948DF"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  <w:t>e în derulare) din valoarea totală încasată</w:t>
            </w:r>
          </w:p>
        </w:tc>
        <w:tc>
          <w:tcPr>
            <w:tcW w:w="1985" w:type="dxa"/>
            <w:shd w:val="clear" w:color="auto" w:fill="auto"/>
          </w:tcPr>
          <w:p w:rsidR="00296D5B" w:rsidRPr="00296D5B" w:rsidRDefault="00296D5B" w:rsidP="004B319A">
            <w:pPr>
              <w:widowControl w:val="0"/>
              <w:ind w:right="-85"/>
              <w:jc w:val="center"/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</w:pPr>
            <w:r w:rsidRPr="00C62B9B"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  <w:t>Sold (diferența dintre coloanele 3 și 4)</w:t>
            </w:r>
          </w:p>
        </w:tc>
        <w:tc>
          <w:tcPr>
            <w:tcW w:w="1275" w:type="dxa"/>
            <w:shd w:val="clear" w:color="auto" w:fill="auto"/>
          </w:tcPr>
          <w:p w:rsidR="00296D5B" w:rsidRPr="004948DF" w:rsidRDefault="00296D5B" w:rsidP="004B319A">
            <w:pPr>
              <w:widowControl w:val="0"/>
              <w:ind w:right="-42"/>
              <w:jc w:val="center"/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</w:pPr>
            <w:r w:rsidRPr="004948DF"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  <w:t>Instrument / instrumente  de garantare</w:t>
            </w:r>
          </w:p>
          <w:p w:rsidR="00296D5B" w:rsidRPr="004948DF" w:rsidRDefault="00296D5B" w:rsidP="004B319A">
            <w:pPr>
              <w:widowControl w:val="0"/>
              <w:ind w:right="-42"/>
              <w:jc w:val="center"/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</w:pPr>
            <w:r w:rsidRPr="004948DF">
              <w:rPr>
                <w:rFonts w:ascii="Trebuchet MS" w:eastAsia="Times New Roman" w:hAnsi="Trebuchet MS" w:cs="Times New Roman"/>
                <w:b/>
                <w:sz w:val="16"/>
                <w:szCs w:val="16"/>
                <w:lang w:val="ro-RO"/>
              </w:rPr>
              <w:t>(tip, serie, nr., perioadă de valabilitate, valoarea garantată)</w:t>
            </w:r>
          </w:p>
        </w:tc>
      </w:tr>
      <w:tr w:rsidR="00296D5B" w:rsidRPr="00261B10" w:rsidTr="00296D5B">
        <w:trPr>
          <w:trHeight w:val="116"/>
          <w:jc w:val="center"/>
        </w:trPr>
        <w:tc>
          <w:tcPr>
            <w:tcW w:w="1523" w:type="dxa"/>
          </w:tcPr>
          <w:p w:rsidR="00296D5B" w:rsidRPr="00C62B9B" w:rsidRDefault="00296D5B" w:rsidP="00296D5B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  <w:r w:rsidRPr="00C62B9B">
              <w:rPr>
                <w:rFonts w:ascii="Trebuchet MS" w:eastAsia="Times New Roman" w:hAnsi="Trebuchet MS" w:cs="Times New Roman"/>
                <w:lang w:val="ro-RO"/>
              </w:rPr>
              <w:t>1</w:t>
            </w:r>
          </w:p>
        </w:tc>
        <w:tc>
          <w:tcPr>
            <w:tcW w:w="1843" w:type="dxa"/>
          </w:tcPr>
          <w:p w:rsidR="00296D5B" w:rsidRPr="00C62B9B" w:rsidRDefault="00296D5B" w:rsidP="00296D5B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  <w:r w:rsidRPr="00C62B9B">
              <w:rPr>
                <w:rFonts w:ascii="Trebuchet MS" w:eastAsia="Times New Roman" w:hAnsi="Trebuchet MS" w:cs="Times New Roman"/>
                <w:lang w:val="ro-RO"/>
              </w:rPr>
              <w:t>2</w:t>
            </w:r>
          </w:p>
        </w:tc>
        <w:tc>
          <w:tcPr>
            <w:tcW w:w="1701" w:type="dxa"/>
          </w:tcPr>
          <w:p w:rsidR="00296D5B" w:rsidRPr="00C62B9B" w:rsidRDefault="00296D5B" w:rsidP="00296D5B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  <w:r w:rsidRPr="00C62B9B">
              <w:rPr>
                <w:rFonts w:ascii="Trebuchet MS" w:eastAsia="Times New Roman" w:hAnsi="Trebuchet MS" w:cs="Times New Roman"/>
                <w:lang w:val="ro-RO"/>
              </w:rPr>
              <w:t>3</w:t>
            </w:r>
          </w:p>
        </w:tc>
        <w:tc>
          <w:tcPr>
            <w:tcW w:w="1559" w:type="dxa"/>
          </w:tcPr>
          <w:p w:rsidR="00296D5B" w:rsidRPr="00C62B9B" w:rsidRDefault="00296D5B" w:rsidP="00296D5B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  <w:r w:rsidRPr="00C62B9B">
              <w:rPr>
                <w:rFonts w:ascii="Trebuchet MS" w:eastAsia="Times New Roman" w:hAnsi="Trebuchet MS" w:cs="Times New Roman"/>
                <w:lang w:val="ro-RO"/>
              </w:rPr>
              <w:t>4</w:t>
            </w:r>
          </w:p>
        </w:tc>
        <w:tc>
          <w:tcPr>
            <w:tcW w:w="1985" w:type="dxa"/>
          </w:tcPr>
          <w:p w:rsidR="00296D5B" w:rsidRPr="00C62B9B" w:rsidRDefault="00296D5B" w:rsidP="00296D5B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  <w:r w:rsidRPr="00C62B9B">
              <w:rPr>
                <w:rFonts w:ascii="Trebuchet MS" w:eastAsia="Times New Roman" w:hAnsi="Trebuchet MS" w:cs="Times New Roman"/>
                <w:lang w:val="ro-RO"/>
              </w:rPr>
              <w:t>5</w:t>
            </w:r>
          </w:p>
        </w:tc>
        <w:tc>
          <w:tcPr>
            <w:tcW w:w="1275" w:type="dxa"/>
          </w:tcPr>
          <w:p w:rsidR="00296D5B" w:rsidRPr="00C62B9B" w:rsidRDefault="00296D5B" w:rsidP="00296D5B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  <w:r w:rsidRPr="00C62B9B">
              <w:rPr>
                <w:rFonts w:ascii="Trebuchet MS" w:eastAsia="Times New Roman" w:hAnsi="Trebuchet MS" w:cs="Times New Roman"/>
                <w:lang w:val="ro-RO"/>
              </w:rPr>
              <w:t>6</w:t>
            </w:r>
          </w:p>
        </w:tc>
      </w:tr>
      <w:tr w:rsidR="00296D5B" w:rsidRPr="00261B10" w:rsidTr="00296D5B">
        <w:trPr>
          <w:trHeight w:val="382"/>
          <w:jc w:val="center"/>
        </w:trPr>
        <w:tc>
          <w:tcPr>
            <w:tcW w:w="1523" w:type="dxa"/>
          </w:tcPr>
          <w:p w:rsidR="00296D5B" w:rsidRPr="005D7950" w:rsidRDefault="00296D5B" w:rsidP="00097F33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color w:val="FF0000"/>
                <w:lang w:val="ro-RO"/>
              </w:rPr>
            </w:pPr>
          </w:p>
        </w:tc>
        <w:tc>
          <w:tcPr>
            <w:tcW w:w="1843" w:type="dxa"/>
          </w:tcPr>
          <w:p w:rsidR="00296D5B" w:rsidRPr="005D7950" w:rsidRDefault="00296D5B" w:rsidP="00097F33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color w:val="FF0000"/>
                <w:lang w:val="ro-RO"/>
              </w:rPr>
            </w:pPr>
          </w:p>
        </w:tc>
        <w:tc>
          <w:tcPr>
            <w:tcW w:w="1701" w:type="dxa"/>
          </w:tcPr>
          <w:p w:rsidR="00296D5B" w:rsidRPr="005D7950" w:rsidRDefault="00296D5B" w:rsidP="00097F33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color w:val="FF0000"/>
                <w:lang w:val="ro-RO"/>
              </w:rPr>
            </w:pPr>
          </w:p>
        </w:tc>
        <w:tc>
          <w:tcPr>
            <w:tcW w:w="1559" w:type="dxa"/>
          </w:tcPr>
          <w:p w:rsidR="00296D5B" w:rsidRPr="005D7950" w:rsidRDefault="00296D5B" w:rsidP="00097F33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color w:val="FF0000"/>
                <w:lang w:val="ro-RO"/>
              </w:rPr>
            </w:pPr>
          </w:p>
        </w:tc>
        <w:tc>
          <w:tcPr>
            <w:tcW w:w="1985" w:type="dxa"/>
          </w:tcPr>
          <w:p w:rsidR="00296D5B" w:rsidRPr="005D7950" w:rsidRDefault="00296D5B" w:rsidP="00097F33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color w:val="FF0000"/>
                <w:lang w:val="ro-RO"/>
              </w:rPr>
            </w:pPr>
          </w:p>
        </w:tc>
        <w:tc>
          <w:tcPr>
            <w:tcW w:w="1275" w:type="dxa"/>
          </w:tcPr>
          <w:p w:rsidR="00296D5B" w:rsidRPr="005D7950" w:rsidRDefault="00296D5B" w:rsidP="00097F33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color w:val="FF0000"/>
                <w:lang w:val="ro-RO"/>
              </w:rPr>
            </w:pPr>
          </w:p>
        </w:tc>
      </w:tr>
    </w:tbl>
    <w:p w:rsidR="00DD7536" w:rsidRDefault="00DD7536" w:rsidP="00DD7536">
      <w:pPr>
        <w:spacing w:after="0" w:line="240" w:lineRule="auto"/>
        <w:ind w:right="-1062"/>
        <w:jc w:val="both"/>
        <w:rPr>
          <w:rFonts w:ascii="Trebuchet MS" w:eastAsia="Times New Roman" w:hAnsi="Trebuchet MS" w:cs="Times New Roman"/>
        </w:rPr>
      </w:pPr>
    </w:p>
    <w:p w:rsidR="006F7ABE" w:rsidRDefault="006F7ABE" w:rsidP="00DD7536">
      <w:pPr>
        <w:spacing w:after="0" w:line="240" w:lineRule="auto"/>
        <w:ind w:right="-1062"/>
        <w:jc w:val="both"/>
        <w:rPr>
          <w:rFonts w:ascii="Trebuchet MS" w:eastAsia="Times New Roman" w:hAnsi="Trebuchet MS" w:cs="Times New Roman"/>
        </w:rPr>
      </w:pPr>
    </w:p>
    <w:p w:rsidR="00DD7536" w:rsidRPr="00A6579D" w:rsidRDefault="000E5672" w:rsidP="008248ED">
      <w:pPr>
        <w:spacing w:after="0" w:line="240" w:lineRule="auto"/>
        <w:ind w:right="-389"/>
        <w:jc w:val="both"/>
        <w:rPr>
          <w:rFonts w:ascii="Trebuchet MS" w:eastAsia="Times New Roman" w:hAnsi="Trebuchet MS" w:cs="Times New Roman"/>
          <w:i/>
        </w:rPr>
      </w:pPr>
      <w:r w:rsidRPr="00A6579D">
        <w:rPr>
          <w:rFonts w:ascii="Trebuchet MS" w:eastAsia="Times New Roman" w:hAnsi="Trebuchet MS" w:cs="Times New Roman"/>
          <w:i/>
        </w:rPr>
        <w:t>Sub sancţiunile aplicate faptei de fals în declarații, declar că datele înscrise în acest formular sunt corecte şi complete.</w:t>
      </w:r>
    </w:p>
    <w:p w:rsidR="00DD7536" w:rsidRDefault="00DD7536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6F7ABE" w:rsidRDefault="006F7ABE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DD7536" w:rsidRDefault="00DD7536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  <w:r w:rsidRPr="00DC56EE">
        <w:rPr>
          <w:rFonts w:ascii="Trebuchet MS" w:eastAsia="Times New Roman" w:hAnsi="Trebuchet MS" w:cs="Times New Roman"/>
        </w:rPr>
        <w:t>Nume, Prenume:</w:t>
      </w:r>
      <w:r w:rsidRPr="00DD7536">
        <w:rPr>
          <w:rFonts w:ascii="Trebuchet MS" w:eastAsia="Times New Roman" w:hAnsi="Trebuchet MS" w:cs="Times New Roman"/>
        </w:rPr>
        <w:t xml:space="preserve"> </w:t>
      </w:r>
      <w:r w:rsidRPr="00DC56EE">
        <w:rPr>
          <w:rFonts w:ascii="Trebuchet MS" w:eastAsia="Times New Roman" w:hAnsi="Trebuchet MS" w:cs="Times New Roman"/>
        </w:rPr>
        <w:t>|¯¯¯¯¯¯¯¯¯¯¯¯¯¯¯¯¯¯¯¯¯¯¯¯¯¯¯¯¯¯¯¯¯</w:t>
      </w:r>
      <w:r>
        <w:rPr>
          <w:rFonts w:ascii="Trebuchet MS" w:eastAsia="Times New Roman" w:hAnsi="Trebuchet MS" w:cs="Times New Roman"/>
        </w:rPr>
        <w:t>¯¯¯¯¯¯¯¯¯¯¯¯</w:t>
      </w:r>
      <w:r w:rsidRPr="00DC56EE">
        <w:rPr>
          <w:rFonts w:ascii="Trebuchet MS" w:eastAsia="Times New Roman" w:hAnsi="Trebuchet MS" w:cs="Times New Roman"/>
        </w:rPr>
        <w:t>|</w:t>
      </w:r>
    </w:p>
    <w:p w:rsidR="00DD7536" w:rsidRDefault="00DD7536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  <w:r w:rsidRPr="00DC56EE">
        <w:rPr>
          <w:rFonts w:ascii="Trebuchet MS" w:eastAsia="Times New Roman" w:hAnsi="Trebuchet MS" w:cs="Times New Roman"/>
        </w:rPr>
        <w:t>Funcţia</w:t>
      </w:r>
      <w:r>
        <w:rPr>
          <w:rFonts w:ascii="Trebuchet MS" w:eastAsia="Times New Roman" w:hAnsi="Trebuchet MS" w:cs="Times New Roman"/>
        </w:rPr>
        <w:t>/calitatea</w:t>
      </w:r>
      <w:r w:rsidRPr="00DC56EE">
        <w:rPr>
          <w:rFonts w:ascii="Trebuchet MS" w:eastAsia="Times New Roman" w:hAnsi="Trebuchet MS" w:cs="Times New Roman"/>
        </w:rPr>
        <w:t>:</w:t>
      </w:r>
      <w:r>
        <w:rPr>
          <w:rFonts w:ascii="Trebuchet MS" w:eastAsia="Times New Roman" w:hAnsi="Trebuchet MS" w:cs="Times New Roman"/>
        </w:rPr>
        <w:t xml:space="preserve"> </w:t>
      </w:r>
      <w:r w:rsidRPr="00DC56EE">
        <w:rPr>
          <w:rFonts w:ascii="Trebuchet MS" w:eastAsia="Times New Roman" w:hAnsi="Trebuchet MS" w:cs="Times New Roman"/>
        </w:rPr>
        <w:t>|¯</w:t>
      </w:r>
      <w:r>
        <w:rPr>
          <w:rFonts w:ascii="Trebuchet MS" w:eastAsia="Times New Roman" w:hAnsi="Trebuchet MS" w:cs="Times New Roman"/>
        </w:rPr>
        <w:t>¯¯¯¯¯¯¯¯¯¯¯¯¯¯¯¯</w:t>
      </w:r>
      <w:r w:rsidRPr="00DC56EE">
        <w:rPr>
          <w:rFonts w:ascii="Trebuchet MS" w:eastAsia="Times New Roman" w:hAnsi="Trebuchet MS" w:cs="Times New Roman"/>
        </w:rPr>
        <w:t>|</w:t>
      </w:r>
      <w:r w:rsidR="001008D6">
        <w:rPr>
          <w:rFonts w:ascii="Trebuchet MS" w:eastAsia="Times New Roman" w:hAnsi="Trebuchet MS" w:cs="Times New Roman"/>
        </w:rPr>
        <w:t xml:space="preserve"> Semnătura(electronică)</w:t>
      </w:r>
      <w:r w:rsidR="007D4230" w:rsidRPr="00DC56EE">
        <w:rPr>
          <w:rFonts w:ascii="Trebuchet MS" w:eastAsia="Times New Roman" w:hAnsi="Trebuchet MS" w:cs="Times New Roman"/>
        </w:rPr>
        <w:t>¯</w:t>
      </w:r>
      <w:r w:rsidR="00E56383">
        <w:rPr>
          <w:rFonts w:ascii="Trebuchet MS" w:eastAsia="Times New Roman" w:hAnsi="Trebuchet MS" w:cs="Times New Roman"/>
        </w:rPr>
        <w:t>¯¯¯¯¯¯¯¯¯¯¯¯¯</w:t>
      </w:r>
      <w:r w:rsidR="007D4230">
        <w:rPr>
          <w:rFonts w:ascii="Trebuchet MS" w:eastAsia="Times New Roman" w:hAnsi="Trebuchet MS" w:cs="Times New Roman"/>
        </w:rPr>
        <w:t>¯¯¯¯¯¯¯¯¯¯¯¯¯¯¯</w:t>
      </w:r>
      <w:r w:rsidR="007D4230" w:rsidRPr="00DC56EE">
        <w:rPr>
          <w:rFonts w:ascii="Trebuchet MS" w:eastAsia="Times New Roman" w:hAnsi="Trebuchet MS" w:cs="Times New Roman"/>
        </w:rPr>
        <w:t>|</w:t>
      </w:r>
    </w:p>
    <w:p w:rsidR="007D4230" w:rsidRDefault="007D4230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984912" w:rsidRDefault="00984912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  <w:highlight w:val="lightGray"/>
        </w:rPr>
      </w:pPr>
    </w:p>
    <w:p w:rsidR="00984912" w:rsidRDefault="00984912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  <w:highlight w:val="lightGray"/>
        </w:rPr>
      </w:pPr>
    </w:p>
    <w:p w:rsidR="00984912" w:rsidRDefault="00984912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  <w:highlight w:val="lightGray"/>
        </w:rPr>
      </w:pPr>
    </w:p>
    <w:p w:rsidR="007D4230" w:rsidRDefault="00B56882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  <w:r w:rsidRPr="004850B7">
        <w:rPr>
          <w:rFonts w:ascii="Trebuchet MS" w:eastAsia="Times New Roman" w:hAnsi="Trebuchet MS" w:cs="Times New Roman"/>
          <w:highlight w:val="lightGray"/>
          <w:shd w:val="clear" w:color="auto" w:fill="FFFFFF" w:themeFill="background1"/>
        </w:rPr>
        <w:t>Loc rezervat Ministerului Turismului:</w:t>
      </w:r>
      <w:r>
        <w:rPr>
          <w:rFonts w:ascii="Trebuchet MS" w:eastAsia="Times New Roman" w:hAnsi="Trebuchet MS" w:cs="Times New Roman"/>
        </w:rPr>
        <w:t xml:space="preserve"> Nr. de înregistrare</w:t>
      </w:r>
      <w:r w:rsidRPr="00DC56EE">
        <w:rPr>
          <w:rFonts w:ascii="Trebuchet MS" w:eastAsia="Times New Roman" w:hAnsi="Trebuchet MS" w:cs="Times New Roman"/>
        </w:rPr>
        <w:t>|¯</w:t>
      </w:r>
      <w:r>
        <w:rPr>
          <w:rFonts w:ascii="Trebuchet MS" w:eastAsia="Times New Roman" w:hAnsi="Trebuchet MS" w:cs="Times New Roman"/>
        </w:rPr>
        <w:t>¯¯¯¯¯¯¯¯¯¯¯¯¯¯¯¯</w:t>
      </w:r>
      <w:r w:rsidRPr="00DC56EE">
        <w:rPr>
          <w:rFonts w:ascii="Trebuchet MS" w:eastAsia="Times New Roman" w:hAnsi="Trebuchet MS" w:cs="Times New Roman"/>
        </w:rPr>
        <w:t>|</w:t>
      </w:r>
      <w:r>
        <w:rPr>
          <w:rFonts w:ascii="Trebuchet MS" w:eastAsia="Times New Roman" w:hAnsi="Trebuchet MS" w:cs="Times New Roman"/>
        </w:rPr>
        <w:t>Data:</w:t>
      </w:r>
      <w:r w:rsidRPr="00B56882">
        <w:rPr>
          <w:rFonts w:ascii="Trebuchet MS" w:eastAsia="Times New Roman" w:hAnsi="Trebuchet MS" w:cs="Times New Roman"/>
        </w:rPr>
        <w:t xml:space="preserve"> </w:t>
      </w:r>
      <w:r w:rsidRPr="00DC56EE">
        <w:rPr>
          <w:rFonts w:ascii="Trebuchet MS" w:eastAsia="Times New Roman" w:hAnsi="Trebuchet MS" w:cs="Times New Roman"/>
        </w:rPr>
        <w:t>|¯</w:t>
      </w:r>
      <w:r>
        <w:rPr>
          <w:rFonts w:ascii="Trebuchet MS" w:eastAsia="Times New Roman" w:hAnsi="Trebuchet MS" w:cs="Times New Roman"/>
        </w:rPr>
        <w:t>¯¯¯¯¯¯¯¯¯¯¯¯¯¯</w:t>
      </w:r>
      <w:r w:rsidRPr="00DC56EE">
        <w:rPr>
          <w:rFonts w:ascii="Trebuchet MS" w:eastAsia="Times New Roman" w:hAnsi="Trebuchet MS" w:cs="Times New Roman"/>
        </w:rPr>
        <w:t>|</w:t>
      </w:r>
    </w:p>
    <w:p w:rsidR="00B56882" w:rsidRDefault="00B56882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B56882" w:rsidRDefault="00B56882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DD7536" w:rsidRDefault="00DD7536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4F7A5D" w:rsidRDefault="004F7A5D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4F7A5D" w:rsidRDefault="004F7A5D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4F7A5D" w:rsidRDefault="004F7A5D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A6579D" w:rsidRDefault="00A6579D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4F7A5D" w:rsidRDefault="004F7A5D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D3610C" w:rsidRDefault="00D3610C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243CA9" w:rsidRDefault="004F7A5D" w:rsidP="001D373F">
      <w:pPr>
        <w:spacing w:after="0" w:line="240" w:lineRule="auto"/>
        <w:jc w:val="right"/>
        <w:rPr>
          <w:rFonts w:ascii="Trebuchet MS" w:eastAsia="Times New Roman" w:hAnsi="Trebuchet MS" w:cs="Times New Roman"/>
          <w:b/>
        </w:rPr>
      </w:pPr>
      <w:r w:rsidRPr="001D373F">
        <w:rPr>
          <w:rFonts w:ascii="Trebuchet MS" w:eastAsia="Times New Roman" w:hAnsi="Trebuchet MS" w:cs="Times New Roman"/>
          <w:b/>
          <w:shd w:val="clear" w:color="auto" w:fill="FFFFFF" w:themeFill="background1"/>
        </w:rPr>
        <w:lastRenderedPageBreak/>
        <w:t xml:space="preserve">Anexa nr. </w:t>
      </w:r>
      <w:r w:rsidR="004850B7">
        <w:rPr>
          <w:rFonts w:ascii="Trebuchet MS" w:eastAsia="Times New Roman" w:hAnsi="Trebuchet MS" w:cs="Times New Roman"/>
          <w:b/>
          <w:shd w:val="clear" w:color="auto" w:fill="FFFFFF" w:themeFill="background1"/>
        </w:rPr>
        <w:t>2</w:t>
      </w:r>
      <w:r>
        <w:rPr>
          <w:rFonts w:ascii="Trebuchet MS" w:eastAsia="Times New Roman" w:hAnsi="Trebuchet MS" w:cs="Times New Roman"/>
          <w:b/>
        </w:rPr>
        <w:t xml:space="preserve"> </w:t>
      </w:r>
    </w:p>
    <w:p w:rsidR="00041B2E" w:rsidRDefault="00041B2E" w:rsidP="006967F9">
      <w:pPr>
        <w:spacing w:after="0" w:line="240" w:lineRule="auto"/>
        <w:jc w:val="center"/>
        <w:rPr>
          <w:rFonts w:ascii="Trebuchet MS" w:hAnsi="Trebuchet MS" w:cs="Arial"/>
          <w:b/>
        </w:rPr>
      </w:pPr>
    </w:p>
    <w:p w:rsidR="006967F9" w:rsidRPr="00C91F85" w:rsidRDefault="006967F9" w:rsidP="006967F9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925D10">
        <w:rPr>
          <w:rFonts w:ascii="Trebuchet MS" w:hAnsi="Trebuchet MS" w:cs="Arial"/>
          <w:b/>
        </w:rPr>
        <w:t>INSTRUCŢIUNI</w:t>
      </w:r>
    </w:p>
    <w:p w:rsidR="001D373F" w:rsidRDefault="006967F9" w:rsidP="006967F9">
      <w:pPr>
        <w:spacing w:after="0" w:line="24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de</w:t>
      </w:r>
      <w:r w:rsidRPr="00C91F85">
        <w:rPr>
          <w:rFonts w:ascii="Trebuchet MS" w:hAnsi="Trebuchet MS" w:cs="Arial"/>
          <w:b/>
        </w:rPr>
        <w:t xml:space="preserve"> completare</w:t>
      </w:r>
      <w:r>
        <w:rPr>
          <w:rFonts w:ascii="Trebuchet MS" w:hAnsi="Trebuchet MS" w:cs="Arial"/>
          <w:b/>
        </w:rPr>
        <w:t xml:space="preserve"> </w:t>
      </w:r>
      <w:r w:rsidRPr="00C91F85">
        <w:rPr>
          <w:rFonts w:ascii="Trebuchet MS" w:hAnsi="Trebuchet MS" w:cs="Arial"/>
          <w:b/>
        </w:rPr>
        <w:t xml:space="preserve">a formularului "Declaraţie privind activitatea </w:t>
      </w:r>
    </w:p>
    <w:p w:rsidR="001D373F" w:rsidRDefault="006967F9" w:rsidP="006967F9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C91F85">
        <w:rPr>
          <w:rFonts w:ascii="Trebuchet MS" w:hAnsi="Trebuchet MS" w:cs="Arial"/>
          <w:b/>
        </w:rPr>
        <w:t xml:space="preserve">desfășurată </w:t>
      </w:r>
    </w:p>
    <w:p w:rsidR="006967F9" w:rsidRPr="00C91F85" w:rsidRDefault="006967F9" w:rsidP="006967F9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C91F85">
        <w:rPr>
          <w:rFonts w:ascii="Trebuchet MS" w:hAnsi="Trebuchet MS" w:cs="Arial"/>
          <w:b/>
        </w:rPr>
        <w:t>de către agențiile de turism organizatoare"</w:t>
      </w:r>
    </w:p>
    <w:p w:rsidR="006967F9" w:rsidRDefault="006967F9" w:rsidP="00DD7536">
      <w:pPr>
        <w:spacing w:after="0" w:line="240" w:lineRule="auto"/>
        <w:ind w:right="-567"/>
        <w:jc w:val="both"/>
        <w:rPr>
          <w:rFonts w:ascii="Trebuchet MS" w:eastAsia="Times New Roman" w:hAnsi="Trebuchet MS" w:cs="Times New Roman"/>
        </w:rPr>
      </w:pPr>
    </w:p>
    <w:p w:rsidR="002454BE" w:rsidRDefault="002454BE" w:rsidP="002454BE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 w:rsidRPr="001D5A58">
        <w:rPr>
          <w:rFonts w:ascii="Trebuchet MS" w:hAnsi="Trebuchet MS"/>
        </w:rPr>
        <w:t xml:space="preserve">Declarația </w:t>
      </w:r>
      <w:r>
        <w:rPr>
          <w:rFonts w:ascii="Trebuchet MS" w:hAnsi="Trebuchet MS"/>
        </w:rPr>
        <w:t xml:space="preserve">se completează </w:t>
      </w:r>
      <w:r w:rsidRPr="001D5A58">
        <w:rPr>
          <w:rFonts w:ascii="Trebuchet MS" w:hAnsi="Trebuchet MS"/>
        </w:rPr>
        <w:t xml:space="preserve">de </w:t>
      </w:r>
      <w:r>
        <w:rPr>
          <w:rFonts w:ascii="Trebuchet MS" w:hAnsi="Trebuchet MS"/>
        </w:rPr>
        <w:t xml:space="preserve">către </w:t>
      </w:r>
      <w:r w:rsidRPr="001D5A58">
        <w:rPr>
          <w:rFonts w:ascii="Trebuchet MS" w:hAnsi="Trebuchet MS"/>
        </w:rPr>
        <w:t>operatorul economic deținător al unei licențe de turism valabile pentru activitatea de organizare, prin completarea unui formular, în sensul art. 19 din Ordonanța Guvernului nr. 2/2018 privind pachetele de servicii de călătorie și serviciile de călătorie asociate</w:t>
      </w:r>
      <w:r>
        <w:rPr>
          <w:rFonts w:ascii="Trebuchet MS" w:hAnsi="Trebuchet MS"/>
        </w:rPr>
        <w:t>, precum și pentru modificarea unor acte normative</w:t>
      </w:r>
      <w:r w:rsidRPr="001D5A58">
        <w:rPr>
          <w:rFonts w:ascii="Trebuchet MS" w:hAnsi="Trebuchet MS"/>
        </w:rPr>
        <w:t>.</w:t>
      </w:r>
    </w:p>
    <w:p w:rsidR="002454BE" w:rsidRPr="00C91F85" w:rsidRDefault="00590D8D" w:rsidP="002454BE">
      <w:pPr>
        <w:spacing w:after="0" w:line="240" w:lineRule="auto"/>
        <w:ind w:right="-360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ab/>
      </w:r>
    </w:p>
    <w:p w:rsidR="002454BE" w:rsidRPr="00D84A2C" w:rsidRDefault="002454BE" w:rsidP="00226290">
      <w:pPr>
        <w:pStyle w:val="ListParagraph"/>
        <w:numPr>
          <w:ilvl w:val="0"/>
          <w:numId w:val="14"/>
        </w:numPr>
        <w:spacing w:after="120" w:line="240" w:lineRule="auto"/>
        <w:ind w:right="61"/>
        <w:jc w:val="both"/>
        <w:rPr>
          <w:rFonts w:ascii="Trebuchet MS" w:hAnsi="Trebuchet MS" w:cs="Arial"/>
          <w:color w:val="FF0000"/>
        </w:rPr>
      </w:pPr>
      <w:r w:rsidRPr="002454BE">
        <w:rPr>
          <w:rFonts w:ascii="Trebuchet MS" w:hAnsi="Trebuchet MS" w:cs="Arial"/>
          <w:b/>
        </w:rPr>
        <w:t>Termenul de depunere</w:t>
      </w:r>
      <w:r w:rsidR="005450AB">
        <w:rPr>
          <w:rFonts w:ascii="Trebuchet MS" w:hAnsi="Trebuchet MS" w:cs="Arial"/>
          <w:b/>
        </w:rPr>
        <w:t xml:space="preserve"> </w:t>
      </w:r>
      <w:r w:rsidR="005450AB" w:rsidRPr="00C62B9B">
        <w:rPr>
          <w:rFonts w:ascii="Trebuchet MS" w:hAnsi="Trebuchet MS" w:cs="Arial"/>
          <w:b/>
        </w:rPr>
        <w:t>a declarației</w:t>
      </w:r>
      <w:r w:rsidRPr="00C62B9B">
        <w:rPr>
          <w:rFonts w:ascii="Trebuchet MS" w:hAnsi="Trebuchet MS" w:cs="Arial"/>
        </w:rPr>
        <w:t xml:space="preserve">: </w:t>
      </w:r>
      <w:r w:rsidRPr="002454BE">
        <w:rPr>
          <w:rFonts w:ascii="Trebuchet MS" w:hAnsi="Trebuchet MS" w:cs="Arial"/>
        </w:rPr>
        <w:t>Declaraţia se depune lunar, până la data de 30 inclusiv a lunii următoare</w:t>
      </w:r>
      <w:r w:rsidRPr="009678F8">
        <w:rPr>
          <w:rStyle w:val="FootnoteReference"/>
          <w:rFonts w:ascii="Trebuchet MS" w:hAnsi="Trebuchet MS" w:cs="Arial"/>
        </w:rPr>
        <w:footnoteReference w:id="1"/>
      </w:r>
      <w:r w:rsidR="00226290" w:rsidRPr="00226290">
        <w:t xml:space="preserve"> </w:t>
      </w:r>
      <w:r w:rsidR="00226290" w:rsidRPr="00C62B9B">
        <w:rPr>
          <w:rFonts w:ascii="Trebuchet MS" w:hAnsi="Trebuchet MS" w:cs="Arial"/>
        </w:rPr>
        <w:t>de către operatorul economic care desfășoară activitatea specifică a</w:t>
      </w:r>
      <w:r w:rsidR="00C62B9B">
        <w:rPr>
          <w:rFonts w:ascii="Trebuchet MS" w:hAnsi="Trebuchet MS" w:cs="Arial"/>
        </w:rPr>
        <w:t>genției de turism organizatoare</w:t>
      </w:r>
      <w:r w:rsidR="00226290" w:rsidRPr="00C62B9B">
        <w:rPr>
          <w:rFonts w:ascii="Trebuchet MS" w:hAnsi="Trebuchet MS" w:cs="Arial"/>
        </w:rPr>
        <w:t>, conform prevederilor legale în vigoare.</w:t>
      </w:r>
    </w:p>
    <w:p w:rsidR="002454BE" w:rsidRDefault="002454BE" w:rsidP="00562B03">
      <w:pPr>
        <w:pStyle w:val="ListParagraph"/>
        <w:spacing w:after="120" w:line="240" w:lineRule="auto"/>
        <w:ind w:left="435" w:right="61"/>
        <w:jc w:val="both"/>
        <w:rPr>
          <w:rFonts w:ascii="Trebuchet MS" w:hAnsi="Trebuchet MS" w:cs="Arial"/>
        </w:rPr>
      </w:pPr>
    </w:p>
    <w:p w:rsidR="00CE0591" w:rsidRPr="00CE0591" w:rsidRDefault="00CE0591" w:rsidP="00CE0591">
      <w:pPr>
        <w:pStyle w:val="ListParagraph"/>
        <w:spacing w:after="120" w:line="240" w:lineRule="auto"/>
        <w:ind w:left="807" w:right="61" w:firstLine="273"/>
        <w:jc w:val="both"/>
        <w:rPr>
          <w:rFonts w:ascii="Trebuchet MS" w:hAnsi="Trebuchet MS" w:cs="Arial"/>
          <w:b/>
        </w:rPr>
      </w:pPr>
      <w:r w:rsidRPr="00CE0591">
        <w:rPr>
          <w:rFonts w:ascii="Trebuchet MS" w:hAnsi="Trebuchet MS" w:cs="Arial"/>
          <w:b/>
        </w:rPr>
        <w:t>Organul central competent</w:t>
      </w:r>
    </w:p>
    <w:p w:rsidR="00CE0591" w:rsidRDefault="00CE0591" w:rsidP="00CE0591">
      <w:pPr>
        <w:pStyle w:val="ListParagraph"/>
        <w:spacing w:after="120" w:line="240" w:lineRule="auto"/>
        <w:ind w:left="435" w:right="61"/>
        <w:jc w:val="both"/>
        <w:rPr>
          <w:rFonts w:ascii="Trebuchet MS" w:hAnsi="Trebuchet MS" w:cs="Arial"/>
        </w:rPr>
      </w:pPr>
      <w:r w:rsidRPr="00CE0591">
        <w:rPr>
          <w:rFonts w:ascii="Trebuchet MS" w:hAnsi="Trebuchet MS" w:cs="Arial"/>
        </w:rPr>
        <w:tab/>
      </w:r>
      <w:r w:rsidR="007C6B02">
        <w:rPr>
          <w:rFonts w:ascii="Trebuchet MS" w:hAnsi="Trebuchet MS" w:cs="Arial"/>
        </w:rPr>
        <w:t xml:space="preserve">      </w:t>
      </w:r>
      <w:r w:rsidRPr="00CE0591">
        <w:rPr>
          <w:rFonts w:ascii="Trebuchet MS" w:hAnsi="Trebuchet MS" w:cs="Arial"/>
        </w:rPr>
        <w:t>Direcţia Control din cadrul Ministerului Turismului, conform prevederilor prezentului ordin.</w:t>
      </w:r>
    </w:p>
    <w:p w:rsidR="00CE0591" w:rsidRDefault="00CE0591" w:rsidP="00CE0591">
      <w:pPr>
        <w:pStyle w:val="ListParagraph"/>
        <w:spacing w:after="120" w:line="240" w:lineRule="auto"/>
        <w:ind w:left="435" w:right="61"/>
        <w:jc w:val="both"/>
        <w:rPr>
          <w:rFonts w:ascii="Trebuchet MS" w:hAnsi="Trebuchet MS" w:cs="Arial"/>
        </w:rPr>
      </w:pPr>
    </w:p>
    <w:p w:rsidR="002454BE" w:rsidRDefault="002454BE" w:rsidP="00562B03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right="61"/>
        <w:jc w:val="both"/>
        <w:rPr>
          <w:rFonts w:ascii="Trebuchet MS" w:hAnsi="Trebuchet MS"/>
          <w:b/>
        </w:rPr>
      </w:pPr>
      <w:r w:rsidRPr="002454BE">
        <w:rPr>
          <w:rFonts w:ascii="Trebuchet MS" w:hAnsi="Trebuchet MS"/>
          <w:b/>
        </w:rPr>
        <w:t>Modul de depunere</w:t>
      </w:r>
    </w:p>
    <w:p w:rsidR="005D79A2" w:rsidRDefault="005D79A2" w:rsidP="005D79A2">
      <w:pPr>
        <w:pStyle w:val="ListParagraph"/>
        <w:tabs>
          <w:tab w:val="left" w:pos="284"/>
        </w:tabs>
        <w:spacing w:after="0" w:line="240" w:lineRule="auto"/>
        <w:ind w:left="1080" w:right="61"/>
        <w:jc w:val="both"/>
        <w:rPr>
          <w:rFonts w:ascii="Trebuchet MS" w:hAnsi="Trebuchet MS"/>
          <w:b/>
        </w:rPr>
      </w:pPr>
    </w:p>
    <w:p w:rsidR="005D79A2" w:rsidRPr="005D79A2" w:rsidRDefault="005D79A2" w:rsidP="003B096D">
      <w:pPr>
        <w:pStyle w:val="ListParagraph"/>
        <w:tabs>
          <w:tab w:val="left" w:pos="284"/>
        </w:tabs>
        <w:spacing w:after="0" w:line="240" w:lineRule="auto"/>
        <w:ind w:left="0" w:right="61" w:firstLine="1080"/>
        <w:jc w:val="both"/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</w:rPr>
        <w:t>Operatorul economic optează pentru una dintre următoarele două modalități de depunere</w:t>
      </w:r>
      <w:r>
        <w:rPr>
          <w:rFonts w:ascii="Trebuchet MS" w:hAnsi="Trebuchet MS"/>
          <w:b/>
          <w:lang w:val="en-GB"/>
        </w:rPr>
        <w:t>:</w:t>
      </w:r>
    </w:p>
    <w:p w:rsidR="002454BE" w:rsidRPr="007C6B02" w:rsidRDefault="002454BE" w:rsidP="00590D8D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  <w:lang w:val="en-US"/>
        </w:rPr>
      </w:pPr>
    </w:p>
    <w:p w:rsidR="00590D8D" w:rsidRPr="00CD1D33" w:rsidRDefault="002419E0" w:rsidP="008248ED">
      <w:pPr>
        <w:pStyle w:val="ListParagraph"/>
        <w:numPr>
          <w:ilvl w:val="2"/>
          <w:numId w:val="14"/>
        </w:numPr>
        <w:tabs>
          <w:tab w:val="left" w:pos="284"/>
        </w:tabs>
        <w:spacing w:after="0" w:line="240" w:lineRule="auto"/>
        <w:ind w:left="810" w:hanging="450"/>
        <w:jc w:val="both"/>
        <w:rPr>
          <w:rFonts w:ascii="Trebuchet MS" w:hAnsi="Trebuchet MS"/>
          <w:b/>
        </w:rPr>
      </w:pPr>
      <w:r w:rsidRPr="00CD1D33">
        <w:rPr>
          <w:rFonts w:ascii="Trebuchet MS" w:hAnsi="Trebuchet MS"/>
        </w:rPr>
        <w:t>Declarația se depune prin mijloace electronice de transmitere la distanță</w:t>
      </w:r>
      <w:r w:rsidR="007F297A" w:rsidRPr="00CD1D33">
        <w:rPr>
          <w:b/>
          <w:vertAlign w:val="superscript"/>
        </w:rPr>
        <w:footnoteReference w:id="2"/>
      </w:r>
      <w:r w:rsidRPr="00CD1D33">
        <w:rPr>
          <w:rFonts w:ascii="Trebuchet MS" w:hAnsi="Trebuchet MS"/>
        </w:rPr>
        <w:t>, conform legii.</w:t>
      </w:r>
    </w:p>
    <w:p w:rsidR="006628C4" w:rsidRPr="00CD1D33" w:rsidRDefault="006628C4" w:rsidP="006628C4">
      <w:pPr>
        <w:pStyle w:val="ListParagraph"/>
        <w:tabs>
          <w:tab w:val="left" w:pos="284"/>
        </w:tabs>
        <w:spacing w:after="0" w:line="240" w:lineRule="auto"/>
        <w:ind w:left="0" w:firstLine="284"/>
        <w:jc w:val="both"/>
        <w:rPr>
          <w:rFonts w:ascii="Trebuchet MS" w:hAnsi="Trebuchet MS"/>
        </w:rPr>
      </w:pPr>
      <w:r w:rsidRPr="00CD1D33">
        <w:rPr>
          <w:rFonts w:ascii="Trebuchet MS" w:hAnsi="Trebuchet MS"/>
        </w:rPr>
        <w:t>Pentru depunerea declarației, operatorul economic trebuie să dețină un certificat calificat, eliberat în condițiile Legii nr. 455/2001 privind semnătura electronică, republicată.</w:t>
      </w:r>
    </w:p>
    <w:p w:rsidR="008C3F36" w:rsidRPr="00CD1D33" w:rsidRDefault="008C3F36" w:rsidP="008C3F36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  <w:b/>
          <w:i/>
        </w:rPr>
      </w:pPr>
      <w:r w:rsidRPr="00CD1D33">
        <w:rPr>
          <w:rFonts w:ascii="Trebuchet MS" w:hAnsi="Trebuchet MS"/>
        </w:rPr>
        <w:tab/>
        <w:t>În vederea transmiterii declarației pe cale online la Ministerul Turismului, este necesar s</w:t>
      </w:r>
      <w:r w:rsidR="004C1BCE" w:rsidRPr="00CD1D33">
        <w:rPr>
          <w:rFonts w:ascii="Trebuchet MS" w:hAnsi="Trebuchet MS"/>
        </w:rPr>
        <w:t>ă</w:t>
      </w:r>
      <w:r w:rsidRPr="00CD1D33">
        <w:rPr>
          <w:rFonts w:ascii="Trebuchet MS" w:hAnsi="Trebuchet MS"/>
        </w:rPr>
        <w:t xml:space="preserve"> se parcurg</w:t>
      </w:r>
      <w:r w:rsidR="004C1BCE" w:rsidRPr="00CD1D33">
        <w:rPr>
          <w:rFonts w:ascii="Trebuchet MS" w:hAnsi="Trebuchet MS"/>
        </w:rPr>
        <w:t>ă</w:t>
      </w:r>
      <w:r w:rsidRPr="00CD1D33">
        <w:rPr>
          <w:rFonts w:ascii="Trebuchet MS" w:hAnsi="Trebuchet MS"/>
        </w:rPr>
        <w:t xml:space="preserve"> urm</w:t>
      </w:r>
      <w:r w:rsidR="004C1BCE" w:rsidRPr="00CD1D33">
        <w:rPr>
          <w:rFonts w:ascii="Trebuchet MS" w:hAnsi="Trebuchet MS"/>
        </w:rPr>
        <w:t>ă</w:t>
      </w:r>
      <w:r w:rsidRPr="00CD1D33">
        <w:rPr>
          <w:rFonts w:ascii="Trebuchet MS" w:hAnsi="Trebuchet MS"/>
        </w:rPr>
        <w:t xml:space="preserve">torii </w:t>
      </w:r>
      <w:r w:rsidRPr="00CD1D33">
        <w:rPr>
          <w:rFonts w:ascii="Trebuchet MS" w:hAnsi="Trebuchet MS"/>
          <w:b/>
          <w:i/>
        </w:rPr>
        <w:t>pa</w:t>
      </w:r>
      <w:r w:rsidR="004C1BCE" w:rsidRPr="00CD1D33">
        <w:rPr>
          <w:rFonts w:ascii="Trebuchet MS" w:hAnsi="Trebuchet MS"/>
          <w:b/>
          <w:i/>
        </w:rPr>
        <w:t>ș</w:t>
      </w:r>
      <w:r w:rsidRPr="00CD1D33">
        <w:rPr>
          <w:rFonts w:ascii="Trebuchet MS" w:hAnsi="Trebuchet MS"/>
          <w:b/>
          <w:i/>
        </w:rPr>
        <w:t>i:</w:t>
      </w:r>
    </w:p>
    <w:p w:rsidR="00E26CB6" w:rsidRPr="008C3F36" w:rsidRDefault="00E26CB6" w:rsidP="008C3F36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</w:p>
    <w:p w:rsidR="008C3F36" w:rsidRPr="004C1BCE" w:rsidRDefault="008C3F36" w:rsidP="004C1BCE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 w:rsidRPr="004C1BCE">
        <w:rPr>
          <w:rFonts w:ascii="Trebuchet MS" w:hAnsi="Trebuchet MS"/>
          <w:b/>
          <w:i/>
        </w:rPr>
        <w:t>Pasul 1.</w:t>
      </w:r>
      <w:r w:rsidRPr="004C1BCE">
        <w:rPr>
          <w:rFonts w:ascii="Trebuchet MS" w:hAnsi="Trebuchet MS"/>
        </w:rPr>
        <w:t xml:space="preserve"> Se acceseaz</w:t>
      </w:r>
      <w:r w:rsidR="00685B11">
        <w:rPr>
          <w:rFonts w:ascii="Trebuchet MS" w:hAnsi="Trebuchet MS"/>
        </w:rPr>
        <w:t>ă</w:t>
      </w:r>
      <w:r w:rsidRPr="004C1BCE">
        <w:rPr>
          <w:rFonts w:ascii="Trebuchet MS" w:hAnsi="Trebuchet MS"/>
        </w:rPr>
        <w:t xml:space="preserve"> platforma https://edirect.e-guvernare.ro</w:t>
      </w:r>
    </w:p>
    <w:p w:rsidR="001F6C5F" w:rsidRDefault="004C1BCE" w:rsidP="004C1BCE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8C3F36" w:rsidRPr="004C1BCE" w:rsidRDefault="008C3F36" w:rsidP="004C1BCE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 w:rsidRPr="004C1BCE">
        <w:rPr>
          <w:rFonts w:ascii="Trebuchet MS" w:hAnsi="Trebuchet MS"/>
          <w:b/>
          <w:i/>
        </w:rPr>
        <w:t>Pasul 2.</w:t>
      </w:r>
      <w:r w:rsidRPr="004C1BCE">
        <w:rPr>
          <w:rFonts w:ascii="Trebuchet MS" w:hAnsi="Trebuchet MS"/>
        </w:rPr>
        <w:t xml:space="preserve"> </w:t>
      </w:r>
      <w:r w:rsidRPr="00A6579D">
        <w:rPr>
          <w:rFonts w:ascii="Trebuchet MS" w:hAnsi="Trebuchet MS"/>
          <w:b/>
        </w:rPr>
        <w:t>Creare cont</w:t>
      </w:r>
    </w:p>
    <w:p w:rsidR="00943416" w:rsidRDefault="004C1BCE" w:rsidP="004C1BCE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8C3F36" w:rsidRPr="004C1BCE">
        <w:rPr>
          <w:rFonts w:ascii="Trebuchet MS" w:hAnsi="Trebuchet MS"/>
        </w:rPr>
        <w:t>Se acceseaza sec</w:t>
      </w:r>
      <w:r>
        <w:rPr>
          <w:rFonts w:ascii="Trebuchet MS" w:hAnsi="Trebuchet MS"/>
        </w:rPr>
        <w:t>ț</w:t>
      </w:r>
      <w:r w:rsidR="008C3F36" w:rsidRPr="004C1BCE">
        <w:rPr>
          <w:rFonts w:ascii="Trebuchet MS" w:hAnsi="Trebuchet MS"/>
        </w:rPr>
        <w:t>iunea „CONT NOU-Persoana juridica”, se completeaz</w:t>
      </w:r>
      <w:r w:rsidR="00943416">
        <w:rPr>
          <w:rFonts w:ascii="Trebuchet MS" w:hAnsi="Trebuchet MS"/>
        </w:rPr>
        <w:t>ă</w:t>
      </w:r>
      <w:r w:rsidR="008C3F36" w:rsidRPr="004C1BCE">
        <w:rPr>
          <w:rFonts w:ascii="Trebuchet MS" w:hAnsi="Trebuchet MS"/>
        </w:rPr>
        <w:t xml:space="preserve"> rubricile din sec</w:t>
      </w:r>
      <w:r w:rsidR="00943416">
        <w:rPr>
          <w:rFonts w:ascii="Trebuchet MS" w:hAnsi="Trebuchet MS"/>
        </w:rPr>
        <w:t>ț</w:t>
      </w:r>
      <w:r w:rsidR="008C3F36" w:rsidRPr="004C1BCE">
        <w:rPr>
          <w:rFonts w:ascii="Trebuchet MS" w:hAnsi="Trebuchet MS"/>
        </w:rPr>
        <w:t xml:space="preserve">iune cu datele </w:t>
      </w:r>
      <w:r w:rsidR="00943416">
        <w:rPr>
          <w:rFonts w:ascii="Trebuchet MS" w:hAnsi="Trebuchet MS"/>
        </w:rPr>
        <w:t>individuale ale operatorului economic</w:t>
      </w:r>
      <w:r w:rsidR="008C3F36" w:rsidRPr="004C1BCE">
        <w:rPr>
          <w:rFonts w:ascii="Trebuchet MS" w:hAnsi="Trebuchet MS"/>
        </w:rPr>
        <w:t xml:space="preserve">, se alege un nume de utilizator </w:t>
      </w:r>
      <w:r w:rsidR="00943416">
        <w:rPr>
          <w:rFonts w:ascii="Trebuchet MS" w:hAnsi="Trebuchet MS"/>
        </w:rPr>
        <w:t>ș</w:t>
      </w:r>
      <w:r w:rsidR="008C3F36" w:rsidRPr="004C1BCE">
        <w:rPr>
          <w:rFonts w:ascii="Trebuchet MS" w:hAnsi="Trebuchet MS"/>
        </w:rPr>
        <w:t>i o parol</w:t>
      </w:r>
      <w:r w:rsidR="00943416">
        <w:rPr>
          <w:rFonts w:ascii="Trebuchet MS" w:hAnsi="Trebuchet MS"/>
        </w:rPr>
        <w:t>ă</w:t>
      </w:r>
      <w:r w:rsidR="008C3F36" w:rsidRPr="004C1BCE">
        <w:rPr>
          <w:rFonts w:ascii="Trebuchet MS" w:hAnsi="Trebuchet MS"/>
        </w:rPr>
        <w:t>. Confirmarea cre</w:t>
      </w:r>
      <w:r w:rsidR="00943416">
        <w:rPr>
          <w:rFonts w:ascii="Trebuchet MS" w:hAnsi="Trebuchet MS"/>
        </w:rPr>
        <w:t>ă</w:t>
      </w:r>
      <w:r w:rsidR="008C3F36" w:rsidRPr="004C1BCE">
        <w:rPr>
          <w:rFonts w:ascii="Trebuchet MS" w:hAnsi="Trebuchet MS"/>
        </w:rPr>
        <w:t>rii contului se prime</w:t>
      </w:r>
      <w:r w:rsidR="00943416">
        <w:rPr>
          <w:rFonts w:ascii="Trebuchet MS" w:hAnsi="Trebuchet MS"/>
        </w:rPr>
        <w:t>ș</w:t>
      </w:r>
      <w:r w:rsidR="008C3F36" w:rsidRPr="004C1BCE">
        <w:rPr>
          <w:rFonts w:ascii="Trebuchet MS" w:hAnsi="Trebuchet MS"/>
        </w:rPr>
        <w:t>te pe adresa de e</w:t>
      </w:r>
      <w:r w:rsidR="00943416">
        <w:rPr>
          <w:rFonts w:ascii="Trebuchet MS" w:hAnsi="Trebuchet MS"/>
        </w:rPr>
        <w:t>-</w:t>
      </w:r>
      <w:r w:rsidR="008C3F36" w:rsidRPr="004C1BCE">
        <w:rPr>
          <w:rFonts w:ascii="Trebuchet MS" w:hAnsi="Trebuchet MS"/>
        </w:rPr>
        <w:t>mail indicat</w:t>
      </w:r>
      <w:r w:rsidR="00943416">
        <w:rPr>
          <w:rFonts w:ascii="Trebuchet MS" w:hAnsi="Trebuchet MS"/>
        </w:rPr>
        <w:t>ă</w:t>
      </w:r>
      <w:r w:rsidR="008C3F36" w:rsidRPr="004C1BCE">
        <w:rPr>
          <w:rFonts w:ascii="Trebuchet MS" w:hAnsi="Trebuchet MS"/>
        </w:rPr>
        <w:t xml:space="preserve"> de c</w:t>
      </w:r>
      <w:r w:rsidR="00943416">
        <w:rPr>
          <w:rFonts w:ascii="Trebuchet MS" w:hAnsi="Trebuchet MS"/>
        </w:rPr>
        <w:t>ătre solicitant.</w:t>
      </w:r>
    </w:p>
    <w:p w:rsidR="008C3F36" w:rsidRPr="004C1BCE" w:rsidRDefault="00943416" w:rsidP="004C1BCE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8C3F36" w:rsidRPr="004C1BCE">
        <w:rPr>
          <w:rFonts w:ascii="Trebuchet MS" w:hAnsi="Trebuchet MS"/>
        </w:rPr>
        <w:t xml:space="preserve">Se acceseaza link-ul primit </w:t>
      </w:r>
      <w:r>
        <w:rPr>
          <w:rFonts w:ascii="Trebuchet MS" w:hAnsi="Trebuchet MS"/>
        </w:rPr>
        <w:t>î</w:t>
      </w:r>
      <w:r w:rsidR="008C3F36" w:rsidRPr="004C1BCE">
        <w:rPr>
          <w:rFonts w:ascii="Trebuchet MS" w:hAnsi="Trebuchet MS"/>
        </w:rPr>
        <w:t>n email-ul de confirmare, contul fiind astfel creat.</w:t>
      </w:r>
    </w:p>
    <w:p w:rsidR="001F6C5F" w:rsidRDefault="00943416" w:rsidP="00943416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8C3F36" w:rsidRPr="00943416" w:rsidRDefault="008C3F36" w:rsidP="00943416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 w:rsidRPr="00943416">
        <w:rPr>
          <w:rFonts w:ascii="Trebuchet MS" w:hAnsi="Trebuchet MS"/>
          <w:b/>
          <w:i/>
        </w:rPr>
        <w:t>Pasul 3.</w:t>
      </w:r>
      <w:r w:rsidRPr="00943416">
        <w:rPr>
          <w:rFonts w:ascii="Trebuchet MS" w:hAnsi="Trebuchet MS"/>
        </w:rPr>
        <w:t xml:space="preserve"> </w:t>
      </w:r>
      <w:r w:rsidRPr="009B0673">
        <w:rPr>
          <w:rFonts w:ascii="Trebuchet MS" w:hAnsi="Trebuchet MS"/>
          <w:b/>
        </w:rPr>
        <w:t xml:space="preserve">Autentificare </w:t>
      </w:r>
      <w:r w:rsidR="00943416" w:rsidRPr="009B0673">
        <w:rPr>
          <w:rFonts w:ascii="Trebuchet MS" w:hAnsi="Trebuchet MS"/>
          <w:b/>
        </w:rPr>
        <w:t>î</w:t>
      </w:r>
      <w:r w:rsidRPr="009B0673">
        <w:rPr>
          <w:rFonts w:ascii="Trebuchet MS" w:hAnsi="Trebuchet MS"/>
          <w:b/>
        </w:rPr>
        <w:t>n sistem</w:t>
      </w:r>
    </w:p>
    <w:p w:rsidR="00943416" w:rsidRDefault="00943416" w:rsidP="00943416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8C3F36" w:rsidRPr="00943416">
        <w:rPr>
          <w:rFonts w:ascii="Trebuchet MS" w:hAnsi="Trebuchet MS"/>
        </w:rPr>
        <w:t xml:space="preserve">Pentru autentificarea </w:t>
      </w:r>
      <w:r>
        <w:rPr>
          <w:rFonts w:ascii="Trebuchet MS" w:hAnsi="Trebuchet MS"/>
        </w:rPr>
        <w:t>î</w:t>
      </w:r>
      <w:r w:rsidR="008C3F36" w:rsidRPr="00943416">
        <w:rPr>
          <w:rFonts w:ascii="Trebuchet MS" w:hAnsi="Trebuchet MS"/>
        </w:rPr>
        <w:t>n sistem se alege sec</w:t>
      </w:r>
      <w:r>
        <w:rPr>
          <w:rFonts w:ascii="Trebuchet MS" w:hAnsi="Trebuchet MS"/>
        </w:rPr>
        <w:t>ț</w:t>
      </w:r>
      <w:r w:rsidR="008C3F36" w:rsidRPr="00943416">
        <w:rPr>
          <w:rFonts w:ascii="Trebuchet MS" w:hAnsi="Trebuchet MS"/>
        </w:rPr>
        <w:t>iunea „CONECTARE”</w:t>
      </w:r>
      <w:r>
        <w:rPr>
          <w:rFonts w:ascii="Trebuchet MS" w:hAnsi="Trebuchet MS"/>
        </w:rPr>
        <w:t>.</w:t>
      </w:r>
    </w:p>
    <w:p w:rsidR="00943416" w:rsidRDefault="00943416" w:rsidP="00943416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8C3F36" w:rsidRPr="00943416">
        <w:rPr>
          <w:rFonts w:ascii="Trebuchet MS" w:hAnsi="Trebuchet MS"/>
        </w:rPr>
        <w:t>La sec</w:t>
      </w:r>
      <w:r>
        <w:rPr>
          <w:rFonts w:ascii="Trebuchet MS" w:hAnsi="Trebuchet MS"/>
        </w:rPr>
        <w:t>ț</w:t>
      </w:r>
      <w:r w:rsidR="008C3F36" w:rsidRPr="00943416">
        <w:rPr>
          <w:rFonts w:ascii="Trebuchet MS" w:hAnsi="Trebuchet MS"/>
        </w:rPr>
        <w:t>iunea „Autentificaţi-va prin”, se selecteaza eDirect</w:t>
      </w:r>
      <w:r>
        <w:rPr>
          <w:rFonts w:ascii="Trebuchet MS" w:hAnsi="Trebuchet MS"/>
        </w:rPr>
        <w:t>.</w:t>
      </w:r>
    </w:p>
    <w:p w:rsidR="008C3F36" w:rsidRDefault="00943416" w:rsidP="0023317E">
      <w:pPr>
        <w:tabs>
          <w:tab w:val="left" w:pos="284"/>
        </w:tabs>
        <w:spacing w:after="0" w:line="240" w:lineRule="auto"/>
        <w:ind w:left="709" w:hanging="709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8C3F36" w:rsidRPr="00943416">
        <w:rPr>
          <w:rFonts w:ascii="Trebuchet MS" w:hAnsi="Trebuchet MS"/>
        </w:rPr>
        <w:t>Se completeaz</w:t>
      </w:r>
      <w:r>
        <w:rPr>
          <w:rFonts w:ascii="Trebuchet MS" w:hAnsi="Trebuchet MS"/>
        </w:rPr>
        <w:t>ă</w:t>
      </w:r>
      <w:r w:rsidR="008C3F36" w:rsidRPr="00943416">
        <w:rPr>
          <w:rFonts w:ascii="Trebuchet MS" w:hAnsi="Trebuchet MS"/>
        </w:rPr>
        <w:t xml:space="preserve"> numele de „utilizator si parola”, </w:t>
      </w:r>
      <w:r w:rsidR="0023317E">
        <w:rPr>
          <w:rFonts w:ascii="Trebuchet MS" w:hAnsi="Trebuchet MS"/>
        </w:rPr>
        <w:t>se introduc caracterele asociate codului   CAPTCHA.</w:t>
      </w:r>
    </w:p>
    <w:p w:rsidR="0023317E" w:rsidRPr="00C13A48" w:rsidRDefault="00E71392" w:rsidP="00943416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</w:rPr>
        <w:t xml:space="preserve">           </w:t>
      </w:r>
      <w:r w:rsidR="00753A7C">
        <w:rPr>
          <w:rFonts w:ascii="Trebuchet MS" w:hAnsi="Trebuchet MS"/>
        </w:rPr>
        <w:t xml:space="preserve">Se </w:t>
      </w:r>
      <w:r w:rsidR="00F01FF6">
        <w:rPr>
          <w:rFonts w:ascii="Trebuchet MS" w:hAnsi="Trebuchet MS"/>
        </w:rPr>
        <w:t>accesează secțiunea</w:t>
      </w:r>
      <w:r w:rsidR="00F01FF6" w:rsidRPr="00C13A48">
        <w:rPr>
          <w:rFonts w:ascii="Trebuchet MS" w:hAnsi="Trebuchet MS"/>
          <w:lang w:val="fr-FR"/>
        </w:rPr>
        <w:t>”</w:t>
      </w:r>
      <w:proofErr w:type="spellStart"/>
      <w:r w:rsidR="00F01FF6" w:rsidRPr="00C13A48">
        <w:rPr>
          <w:rFonts w:ascii="Trebuchet MS" w:hAnsi="Trebuchet MS"/>
          <w:lang w:val="fr-FR"/>
        </w:rPr>
        <w:t>Autentificare</w:t>
      </w:r>
      <w:proofErr w:type="spellEnd"/>
      <w:r w:rsidR="00F01FF6" w:rsidRPr="00C13A48">
        <w:rPr>
          <w:rFonts w:ascii="Trebuchet MS" w:hAnsi="Trebuchet MS"/>
          <w:lang w:val="fr-FR"/>
        </w:rPr>
        <w:t>”.</w:t>
      </w:r>
    </w:p>
    <w:p w:rsidR="00A75A75" w:rsidRDefault="00943416" w:rsidP="00D85A60">
      <w:pPr>
        <w:tabs>
          <w:tab w:val="left" w:pos="284"/>
        </w:tabs>
        <w:spacing w:after="0" w:line="240" w:lineRule="auto"/>
        <w:ind w:left="1134" w:hanging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8C3F36" w:rsidRDefault="008C3F36" w:rsidP="00D85A60">
      <w:pPr>
        <w:tabs>
          <w:tab w:val="left" w:pos="284"/>
        </w:tabs>
        <w:spacing w:after="0" w:line="240" w:lineRule="auto"/>
        <w:ind w:left="1134" w:hanging="1134"/>
        <w:jc w:val="both"/>
        <w:rPr>
          <w:rFonts w:ascii="Trebuchet MS" w:hAnsi="Trebuchet MS"/>
          <w:b/>
        </w:rPr>
      </w:pPr>
      <w:r w:rsidRPr="00943416">
        <w:rPr>
          <w:rFonts w:ascii="Trebuchet MS" w:hAnsi="Trebuchet MS"/>
          <w:b/>
          <w:i/>
        </w:rPr>
        <w:t>Pasul 4</w:t>
      </w:r>
      <w:r w:rsidRPr="009B0673">
        <w:rPr>
          <w:rFonts w:ascii="Trebuchet MS" w:hAnsi="Trebuchet MS"/>
          <w:i/>
        </w:rPr>
        <w:t>.</w:t>
      </w:r>
      <w:r w:rsidRPr="009B0673">
        <w:rPr>
          <w:rFonts w:ascii="Trebuchet MS" w:hAnsi="Trebuchet MS"/>
        </w:rPr>
        <w:t xml:space="preserve"> </w:t>
      </w:r>
      <w:r w:rsidRPr="009B0673">
        <w:rPr>
          <w:rFonts w:ascii="Trebuchet MS" w:hAnsi="Trebuchet MS"/>
          <w:b/>
        </w:rPr>
        <w:t>Depunere</w:t>
      </w:r>
      <w:r w:rsidR="00395EF6" w:rsidRPr="009B0673">
        <w:rPr>
          <w:rFonts w:ascii="Trebuchet MS" w:hAnsi="Trebuchet MS"/>
          <w:b/>
        </w:rPr>
        <w:t>a D</w:t>
      </w:r>
      <w:r w:rsidR="00943416" w:rsidRPr="009B0673">
        <w:rPr>
          <w:rFonts w:ascii="Trebuchet MS" w:hAnsi="Trebuchet MS"/>
          <w:b/>
        </w:rPr>
        <w:t>eclarație</w:t>
      </w:r>
      <w:r w:rsidR="00D85A60" w:rsidRPr="009B0673">
        <w:rPr>
          <w:rFonts w:ascii="Trebuchet MS" w:hAnsi="Trebuchet MS"/>
          <w:b/>
        </w:rPr>
        <w:t>i privind activitatea desfașurată de către agenț</w:t>
      </w:r>
      <w:r w:rsidR="00395EF6" w:rsidRPr="009B0673">
        <w:rPr>
          <w:rFonts w:ascii="Trebuchet MS" w:hAnsi="Trebuchet MS"/>
          <w:b/>
        </w:rPr>
        <w:t>iile de turism organizatoare</w:t>
      </w:r>
    </w:p>
    <w:p w:rsidR="00E26CB6" w:rsidRPr="00943416" w:rsidRDefault="00E26CB6" w:rsidP="00D85A60">
      <w:pPr>
        <w:tabs>
          <w:tab w:val="left" w:pos="284"/>
        </w:tabs>
        <w:spacing w:after="0" w:line="240" w:lineRule="auto"/>
        <w:ind w:left="1134" w:hanging="1134"/>
        <w:jc w:val="both"/>
        <w:rPr>
          <w:rFonts w:ascii="Trebuchet MS" w:hAnsi="Trebuchet MS"/>
        </w:rPr>
      </w:pPr>
    </w:p>
    <w:p w:rsidR="008C3F36" w:rsidRDefault="008C3F36" w:rsidP="00E26CB6">
      <w:pPr>
        <w:tabs>
          <w:tab w:val="left" w:pos="720"/>
        </w:tabs>
        <w:spacing w:after="0" w:line="240" w:lineRule="auto"/>
        <w:ind w:firstLine="720"/>
        <w:jc w:val="both"/>
        <w:rPr>
          <w:rFonts w:ascii="Trebuchet MS" w:hAnsi="Trebuchet MS"/>
        </w:rPr>
      </w:pPr>
      <w:r w:rsidRPr="00943416">
        <w:rPr>
          <w:rFonts w:ascii="Trebuchet MS" w:hAnsi="Trebuchet MS"/>
        </w:rPr>
        <w:t xml:space="preserve">Pentru depunerea </w:t>
      </w:r>
      <w:r w:rsidR="00943416">
        <w:rPr>
          <w:rFonts w:ascii="Trebuchet MS" w:hAnsi="Trebuchet MS"/>
        </w:rPr>
        <w:t>declarației</w:t>
      </w:r>
      <w:r w:rsidR="009B0673">
        <w:rPr>
          <w:rFonts w:ascii="Trebuchet MS" w:hAnsi="Trebuchet MS"/>
        </w:rPr>
        <w:t xml:space="preserve"> se accesează</w:t>
      </w:r>
      <w:r w:rsidRPr="00943416">
        <w:rPr>
          <w:rFonts w:ascii="Trebuchet MS" w:hAnsi="Trebuchet MS"/>
        </w:rPr>
        <w:t xml:space="preserve"> sec</w:t>
      </w:r>
      <w:r w:rsidR="00943416">
        <w:rPr>
          <w:rFonts w:ascii="Trebuchet MS" w:hAnsi="Trebuchet MS"/>
        </w:rPr>
        <w:t>ț</w:t>
      </w:r>
      <w:r w:rsidRPr="00943416">
        <w:rPr>
          <w:rFonts w:ascii="Trebuchet MS" w:hAnsi="Trebuchet MS"/>
        </w:rPr>
        <w:t>iunea „Creeaza solicitare”.</w:t>
      </w:r>
    </w:p>
    <w:p w:rsidR="00D85A60" w:rsidRDefault="00BF7EF7" w:rsidP="00E26CB6">
      <w:pPr>
        <w:tabs>
          <w:tab w:val="left" w:pos="720"/>
        </w:tabs>
        <w:spacing w:after="0" w:line="240" w:lineRule="auto"/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Se selectează</w:t>
      </w:r>
      <w:r w:rsidR="009B0673">
        <w:rPr>
          <w:rFonts w:ascii="Trebuchet MS" w:hAnsi="Trebuchet MS"/>
        </w:rPr>
        <w:t xml:space="preserve"> instituț</w:t>
      </w:r>
      <w:r w:rsidR="00D85A60">
        <w:rPr>
          <w:rFonts w:ascii="Trebuchet MS" w:hAnsi="Trebuchet MS"/>
        </w:rPr>
        <w:t xml:space="preserve">ia –Ministerul </w:t>
      </w:r>
      <w:r>
        <w:rPr>
          <w:rFonts w:ascii="Trebuchet MS" w:hAnsi="Trebuchet MS"/>
        </w:rPr>
        <w:t>Turismului ș</w:t>
      </w:r>
      <w:r w:rsidR="00D85A60">
        <w:rPr>
          <w:rFonts w:ascii="Trebuchet MS" w:hAnsi="Trebuchet MS"/>
        </w:rPr>
        <w:t xml:space="preserve">i Procedura </w:t>
      </w:r>
      <w:r w:rsidR="009B0673">
        <w:rPr>
          <w:rFonts w:ascii="Trebuchet MS" w:hAnsi="Trebuchet MS"/>
        </w:rPr>
        <w:t xml:space="preserve">pentru </w:t>
      </w:r>
      <w:r w:rsidR="00D85A60">
        <w:rPr>
          <w:rFonts w:ascii="Trebuchet MS" w:hAnsi="Trebuchet MS"/>
        </w:rPr>
        <w:t>transmiterea Dec</w:t>
      </w:r>
      <w:r w:rsidR="009B0673">
        <w:rPr>
          <w:rFonts w:ascii="Trebuchet MS" w:hAnsi="Trebuchet MS"/>
        </w:rPr>
        <w:t>laraț</w:t>
      </w:r>
      <w:r w:rsidR="00D85A60">
        <w:rPr>
          <w:rFonts w:ascii="Trebuchet MS" w:hAnsi="Trebuchet MS"/>
        </w:rPr>
        <w:t xml:space="preserve">iei </w:t>
      </w:r>
      <w:r>
        <w:rPr>
          <w:rFonts w:ascii="Trebuchet MS" w:hAnsi="Trebuchet MS"/>
        </w:rPr>
        <w:t>privind activitatea desfașurată de către agenț</w:t>
      </w:r>
      <w:r w:rsidR="009B0673">
        <w:rPr>
          <w:rFonts w:ascii="Trebuchet MS" w:hAnsi="Trebuchet MS"/>
        </w:rPr>
        <w:t>iile de turism organizatoare</w:t>
      </w:r>
      <w:r w:rsidR="00653EA1">
        <w:rPr>
          <w:rFonts w:ascii="Trebuchet MS" w:hAnsi="Trebuchet MS"/>
        </w:rPr>
        <w:t>.</w:t>
      </w:r>
    </w:p>
    <w:p w:rsidR="004F69A9" w:rsidRDefault="00653EA1" w:rsidP="00E26CB6">
      <w:pPr>
        <w:tabs>
          <w:tab w:val="left" w:pos="720"/>
        </w:tabs>
        <w:spacing w:after="0" w:line="240" w:lineRule="auto"/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Prin accesarea secț</w:t>
      </w:r>
      <w:r w:rsidR="004F69A9">
        <w:rPr>
          <w:rFonts w:ascii="Trebuchet MS" w:hAnsi="Trebuchet MS"/>
        </w:rPr>
        <w:t xml:space="preserve">iunii </w:t>
      </w:r>
      <w:r w:rsidR="004F69A9" w:rsidRPr="004F69A9">
        <w:rPr>
          <w:rFonts w:ascii="Trebuchet MS" w:hAnsi="Trebuchet MS"/>
        </w:rPr>
        <w:t>“</w:t>
      </w:r>
      <w:r w:rsidR="00A31E99">
        <w:rPr>
          <w:rFonts w:ascii="Trebuchet MS" w:hAnsi="Trebuchet MS"/>
        </w:rPr>
        <w:t>Creeaza solicitare</w:t>
      </w:r>
      <w:r w:rsidR="004F69A9" w:rsidRPr="004F69A9">
        <w:rPr>
          <w:rFonts w:ascii="Trebuchet MS" w:hAnsi="Trebuchet MS"/>
        </w:rPr>
        <w:t>”</w:t>
      </w:r>
      <w:r>
        <w:rPr>
          <w:rFonts w:ascii="Trebuchet MS" w:hAnsi="Trebuchet MS"/>
        </w:rPr>
        <w:t xml:space="preserve"> </w:t>
      </w:r>
      <w:r w:rsidR="00C13A48" w:rsidRPr="00653EA1">
        <w:rPr>
          <w:rFonts w:ascii="Trebuchet MS" w:hAnsi="Trebuchet MS"/>
          <w:b/>
          <w:i/>
        </w:rPr>
        <w:t>Declarația</w:t>
      </w:r>
      <w:r w:rsidR="00C13A48">
        <w:rPr>
          <w:rFonts w:ascii="Trebuchet MS" w:hAnsi="Trebuchet MS"/>
        </w:rPr>
        <w:t xml:space="preserve"> în </w:t>
      </w:r>
      <w:r w:rsidR="00C13A48" w:rsidRPr="00A31E99">
        <w:rPr>
          <w:rFonts w:ascii="Trebuchet MS" w:hAnsi="Trebuchet MS"/>
          <w:b/>
        </w:rPr>
        <w:t>format excel</w:t>
      </w:r>
      <w:r w:rsidR="00C13A4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se poate descarca</w:t>
      </w:r>
      <w:r w:rsidR="004F69A9" w:rsidRPr="004F69A9">
        <w:rPr>
          <w:rFonts w:ascii="Trebuchet MS" w:hAnsi="Trebuchet MS"/>
        </w:rPr>
        <w:t>, completa</w:t>
      </w:r>
      <w:r>
        <w:rPr>
          <w:rFonts w:ascii="Trebuchet MS" w:hAnsi="Trebuchet MS"/>
        </w:rPr>
        <w:t xml:space="preserve"> ș</w:t>
      </w:r>
      <w:r w:rsidR="004F69A9" w:rsidRPr="004F69A9">
        <w:rPr>
          <w:rFonts w:ascii="Trebuchet MS" w:hAnsi="Trebuchet MS"/>
        </w:rPr>
        <w:t xml:space="preserve">i </w:t>
      </w:r>
      <w:r>
        <w:rPr>
          <w:rFonts w:ascii="Trebuchet MS" w:hAnsi="Trebuchet MS"/>
        </w:rPr>
        <w:t>semna cu semnatură</w:t>
      </w:r>
      <w:r w:rsidR="004F69A9" w:rsidRPr="004F69A9">
        <w:rPr>
          <w:rFonts w:ascii="Trebuchet MS" w:hAnsi="Trebuchet MS"/>
        </w:rPr>
        <w:t xml:space="preserve"> e</w:t>
      </w:r>
      <w:r>
        <w:rPr>
          <w:rFonts w:ascii="Trebuchet MS" w:hAnsi="Trebuchet MS"/>
        </w:rPr>
        <w:t>lectronică</w:t>
      </w:r>
      <w:r w:rsidR="00443195">
        <w:rPr>
          <w:rFonts w:ascii="Trebuchet MS" w:hAnsi="Trebuchet MS"/>
        </w:rPr>
        <w:t>, extensia acceptată fiind</w:t>
      </w:r>
      <w:r w:rsidR="004F69A9" w:rsidRPr="004F69A9">
        <w:rPr>
          <w:rFonts w:ascii="Trebuchet MS" w:hAnsi="Trebuchet MS"/>
        </w:rPr>
        <w:t xml:space="preserve"> de tipul P7S sau </w:t>
      </w:r>
      <w:r w:rsidR="00C13A48">
        <w:rPr>
          <w:rFonts w:ascii="Trebuchet MS" w:hAnsi="Trebuchet MS"/>
        </w:rPr>
        <w:t>P7M.</w:t>
      </w:r>
    </w:p>
    <w:p w:rsidR="006F127A" w:rsidRDefault="00C13A48" w:rsidP="00E26CB6">
      <w:pPr>
        <w:pStyle w:val="ListParagraph"/>
        <w:tabs>
          <w:tab w:val="left" w:pos="720"/>
        </w:tabs>
        <w:spacing w:after="0" w:line="240" w:lineRule="auto"/>
        <w:ind w:left="0"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Declarația completată și semnată</w:t>
      </w:r>
      <w:r w:rsidR="006F127A">
        <w:rPr>
          <w:rFonts w:ascii="Trebuchet MS" w:hAnsi="Trebuchet MS"/>
        </w:rPr>
        <w:t xml:space="preserve"> electronic se </w:t>
      </w:r>
      <w:r>
        <w:rPr>
          <w:rFonts w:ascii="Trebuchet MS" w:hAnsi="Trebuchet MS"/>
        </w:rPr>
        <w:t>atașează solicită</w:t>
      </w:r>
      <w:r w:rsidR="00CC0C03">
        <w:rPr>
          <w:rFonts w:ascii="Trebuchet MS" w:hAnsi="Trebuchet MS"/>
        </w:rPr>
        <w:t>rii prin a</w:t>
      </w:r>
      <w:r>
        <w:rPr>
          <w:rFonts w:ascii="Trebuchet MS" w:hAnsi="Trebuchet MS"/>
        </w:rPr>
        <w:t>ccesarea secț</w:t>
      </w:r>
      <w:r w:rsidR="00CC0C03">
        <w:rPr>
          <w:rFonts w:ascii="Trebuchet MS" w:hAnsi="Trebuchet MS"/>
        </w:rPr>
        <w:t>iunii</w:t>
      </w:r>
      <w:r w:rsidR="006D18F2">
        <w:rPr>
          <w:rFonts w:ascii="Trebuchet MS" w:hAnsi="Trebuchet MS"/>
        </w:rPr>
        <w:t xml:space="preserve"> </w:t>
      </w:r>
      <w:r w:rsidR="006D18F2" w:rsidRPr="00C13A48">
        <w:rPr>
          <w:rFonts w:ascii="Trebuchet MS" w:hAnsi="Trebuchet MS"/>
        </w:rPr>
        <w:t>“Incarcare »</w:t>
      </w:r>
      <w:r w:rsidR="003310A8" w:rsidRPr="00C13A48">
        <w:rPr>
          <w:rFonts w:ascii="Trebuchet MS" w:hAnsi="Trebuchet MS"/>
        </w:rPr>
        <w:t xml:space="preserve">. </w:t>
      </w:r>
      <w:r w:rsidR="00CC0C03">
        <w:rPr>
          <w:rFonts w:ascii="Trebuchet MS" w:hAnsi="Trebuchet MS"/>
        </w:rPr>
        <w:t xml:space="preserve"> </w:t>
      </w:r>
    </w:p>
    <w:p w:rsidR="00A75A75" w:rsidRDefault="00FF6E4D" w:rsidP="00E26CB6">
      <w:pPr>
        <w:pStyle w:val="ListParagraph"/>
        <w:tabs>
          <w:tab w:val="left" w:pos="0"/>
          <w:tab w:val="left" w:pos="720"/>
        </w:tabs>
        <w:spacing w:after="0" w:line="240" w:lineRule="auto"/>
        <w:ind w:left="0"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A75A75" w:rsidRPr="00943416">
        <w:rPr>
          <w:rFonts w:ascii="Trebuchet MS" w:hAnsi="Trebuchet MS"/>
        </w:rPr>
        <w:t>După î</w:t>
      </w:r>
      <w:r w:rsidR="00A75A75">
        <w:rPr>
          <w:rFonts w:ascii="Trebuchet MS" w:hAnsi="Trebuchet MS"/>
        </w:rPr>
        <w:t>ncarcarea D</w:t>
      </w:r>
      <w:r w:rsidR="00A75A75" w:rsidRPr="00943416">
        <w:rPr>
          <w:rFonts w:ascii="Trebuchet MS" w:hAnsi="Trebuchet MS"/>
        </w:rPr>
        <w:t>eclarației, dacă este cazul, pot fi trecute observaţii în rubrica dedicată</w:t>
      </w:r>
      <w:r w:rsidR="00A75A75">
        <w:rPr>
          <w:rFonts w:ascii="Trebuchet MS" w:hAnsi="Trebuchet MS"/>
        </w:rPr>
        <w:t>.</w:t>
      </w:r>
    </w:p>
    <w:p w:rsidR="00A75A75" w:rsidRPr="00A75A75" w:rsidRDefault="00FE391E" w:rsidP="00E26CB6">
      <w:pPr>
        <w:tabs>
          <w:tab w:val="left" w:pos="720"/>
        </w:tabs>
        <w:spacing w:after="0" w:line="240" w:lineRule="auto"/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A75A75" w:rsidRPr="00A75A75">
        <w:rPr>
          <w:rFonts w:ascii="Trebuchet MS" w:hAnsi="Trebuchet MS"/>
        </w:rPr>
        <w:t xml:space="preserve">Pentru transmiterea solicitării, dați click pe butonul „Lanseaza solicitare” și astfel, declarația este transmisă către Ministerul Turismului. </w:t>
      </w:r>
    </w:p>
    <w:p w:rsidR="00A75A75" w:rsidRDefault="00FE391E" w:rsidP="00E26CB6">
      <w:pPr>
        <w:pStyle w:val="ListParagraph"/>
        <w:tabs>
          <w:tab w:val="left" w:pos="0"/>
          <w:tab w:val="left" w:pos="720"/>
        </w:tabs>
        <w:spacing w:after="0" w:line="240" w:lineRule="auto"/>
        <w:ind w:left="0"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A75A75" w:rsidRPr="00943416">
        <w:rPr>
          <w:rFonts w:ascii="Trebuchet MS" w:hAnsi="Trebuchet MS"/>
        </w:rPr>
        <w:t xml:space="preserve">Sistemul va genera o notificare „Solicitarea cu nr.PISEG # .... </w:t>
      </w:r>
      <w:r w:rsidR="00A75A75">
        <w:rPr>
          <w:rFonts w:ascii="Trebuchet MS" w:hAnsi="Trebuchet MS"/>
        </w:rPr>
        <w:t>î</w:t>
      </w:r>
      <w:r w:rsidR="00A75A75" w:rsidRPr="00943416">
        <w:rPr>
          <w:rFonts w:ascii="Trebuchet MS" w:hAnsi="Trebuchet MS"/>
        </w:rPr>
        <w:t>mpreun</w:t>
      </w:r>
      <w:r w:rsidR="00A75A75">
        <w:rPr>
          <w:rFonts w:ascii="Trebuchet MS" w:hAnsi="Trebuchet MS"/>
        </w:rPr>
        <w:t>ă</w:t>
      </w:r>
      <w:r w:rsidR="00A75A75" w:rsidRPr="00943416">
        <w:rPr>
          <w:rFonts w:ascii="Trebuchet MS" w:hAnsi="Trebuchet MS"/>
        </w:rPr>
        <w:t xml:space="preserve"> cu </w:t>
      </w:r>
      <w:r w:rsidR="00A75A75">
        <w:rPr>
          <w:rFonts w:ascii="Trebuchet MS" w:hAnsi="Trebuchet MS"/>
        </w:rPr>
        <w:t>documentele depuse a fost lansată cu succes.În cel mai scurt timp un operator al instituției o va prelua”.</w:t>
      </w:r>
    </w:p>
    <w:p w:rsidR="00E26CB6" w:rsidRDefault="00E26CB6" w:rsidP="00A75A75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rebuchet MS" w:hAnsi="Trebuchet MS"/>
        </w:rPr>
      </w:pPr>
    </w:p>
    <w:p w:rsidR="008C3F36" w:rsidRPr="008A53B4" w:rsidRDefault="00943416" w:rsidP="00943416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</w:rPr>
        <w:tab/>
      </w:r>
      <w:r w:rsidR="008C3F36" w:rsidRPr="008A53B4">
        <w:rPr>
          <w:rFonts w:ascii="Trebuchet MS" w:hAnsi="Trebuchet MS"/>
          <w:b/>
          <w:i/>
        </w:rPr>
        <w:t>Pasul 5.</w:t>
      </w:r>
      <w:r w:rsidR="008C3F36" w:rsidRPr="008A53B4">
        <w:rPr>
          <w:rFonts w:ascii="Trebuchet MS" w:hAnsi="Trebuchet MS"/>
          <w:b/>
        </w:rPr>
        <w:t xml:space="preserve"> Preluare</w:t>
      </w:r>
      <w:r w:rsidR="008A53B4">
        <w:rPr>
          <w:rFonts w:ascii="Trebuchet MS" w:hAnsi="Trebuchet MS"/>
          <w:b/>
        </w:rPr>
        <w:t xml:space="preserve"> D</w:t>
      </w:r>
      <w:r w:rsidR="00FF6E4D" w:rsidRPr="008A53B4">
        <w:rPr>
          <w:rFonts w:ascii="Trebuchet MS" w:hAnsi="Trebuchet MS"/>
          <w:b/>
        </w:rPr>
        <w:t>eclaraț</w:t>
      </w:r>
      <w:r w:rsidR="008C3F36" w:rsidRPr="008A53B4">
        <w:rPr>
          <w:rFonts w:ascii="Trebuchet MS" w:hAnsi="Trebuchet MS"/>
          <w:b/>
        </w:rPr>
        <w:t>ie</w:t>
      </w:r>
    </w:p>
    <w:p w:rsidR="008C3F36" w:rsidRDefault="00FF6E4D" w:rsidP="00FF6E4D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8C3F36" w:rsidRPr="00FF6E4D">
        <w:rPr>
          <w:rFonts w:ascii="Trebuchet MS" w:hAnsi="Trebuchet MS"/>
        </w:rPr>
        <w:t>D</w:t>
      </w:r>
      <w:r>
        <w:rPr>
          <w:rFonts w:ascii="Trebuchet MS" w:hAnsi="Trebuchet MS"/>
        </w:rPr>
        <w:t>eclarația î</w:t>
      </w:r>
      <w:r w:rsidR="008C3F36" w:rsidRPr="00FF6E4D">
        <w:rPr>
          <w:rFonts w:ascii="Trebuchet MS" w:hAnsi="Trebuchet MS"/>
        </w:rPr>
        <w:t>nc</w:t>
      </w:r>
      <w:r>
        <w:rPr>
          <w:rFonts w:ascii="Trebuchet MS" w:hAnsi="Trebuchet MS"/>
        </w:rPr>
        <w:t>ă</w:t>
      </w:r>
      <w:r w:rsidR="008C3F36" w:rsidRPr="00FF6E4D">
        <w:rPr>
          <w:rFonts w:ascii="Trebuchet MS" w:hAnsi="Trebuchet MS"/>
        </w:rPr>
        <w:t>rcat</w:t>
      </w:r>
      <w:r>
        <w:rPr>
          <w:rFonts w:ascii="Trebuchet MS" w:hAnsi="Trebuchet MS"/>
        </w:rPr>
        <w:t>ă</w:t>
      </w:r>
      <w:r w:rsidR="008C3F36" w:rsidRPr="00FF6E4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î</w:t>
      </w:r>
      <w:r w:rsidR="008C3F36" w:rsidRPr="00FF6E4D">
        <w:rPr>
          <w:rFonts w:ascii="Trebuchet MS" w:hAnsi="Trebuchet MS"/>
        </w:rPr>
        <w:t>n sistem urmeaz</w:t>
      </w:r>
      <w:r>
        <w:rPr>
          <w:rFonts w:ascii="Trebuchet MS" w:hAnsi="Trebuchet MS"/>
        </w:rPr>
        <w:t>ă</w:t>
      </w:r>
      <w:r w:rsidR="008C3F36" w:rsidRPr="00FF6E4D">
        <w:rPr>
          <w:rFonts w:ascii="Trebuchet MS" w:hAnsi="Trebuchet MS"/>
        </w:rPr>
        <w:t xml:space="preserve"> s</w:t>
      </w:r>
      <w:r>
        <w:rPr>
          <w:rFonts w:ascii="Trebuchet MS" w:hAnsi="Trebuchet MS"/>
        </w:rPr>
        <w:t>ă</w:t>
      </w:r>
      <w:r w:rsidR="008C3F36" w:rsidRPr="00FF6E4D">
        <w:rPr>
          <w:rFonts w:ascii="Trebuchet MS" w:hAnsi="Trebuchet MS"/>
        </w:rPr>
        <w:t xml:space="preserve"> fie preluat</w:t>
      </w:r>
      <w:r>
        <w:rPr>
          <w:rFonts w:ascii="Trebuchet MS" w:hAnsi="Trebuchet MS"/>
        </w:rPr>
        <w:t>ă</w:t>
      </w:r>
      <w:r w:rsidR="008C3F36" w:rsidRPr="00FF6E4D">
        <w:rPr>
          <w:rFonts w:ascii="Trebuchet MS" w:hAnsi="Trebuchet MS"/>
        </w:rPr>
        <w:t xml:space="preserve"> de c</w:t>
      </w:r>
      <w:r>
        <w:rPr>
          <w:rFonts w:ascii="Trebuchet MS" w:hAnsi="Trebuchet MS"/>
        </w:rPr>
        <w:t>ă</w:t>
      </w:r>
      <w:r w:rsidR="008C3F36" w:rsidRPr="00FF6E4D">
        <w:rPr>
          <w:rFonts w:ascii="Trebuchet MS" w:hAnsi="Trebuchet MS"/>
        </w:rPr>
        <w:t xml:space="preserve">tre </w:t>
      </w:r>
      <w:r>
        <w:rPr>
          <w:rFonts w:ascii="Trebuchet MS" w:hAnsi="Trebuchet MS"/>
        </w:rPr>
        <w:t>Direcția Control</w:t>
      </w:r>
      <w:r w:rsidR="008C3F36" w:rsidRPr="00FF6E4D">
        <w:rPr>
          <w:rFonts w:ascii="Trebuchet MS" w:hAnsi="Trebuchet MS"/>
        </w:rPr>
        <w:t xml:space="preserve">, moment </w:t>
      </w:r>
      <w:r>
        <w:rPr>
          <w:rFonts w:ascii="Trebuchet MS" w:hAnsi="Trebuchet MS"/>
        </w:rPr>
        <w:t>î</w:t>
      </w:r>
      <w:r w:rsidR="008C3F36" w:rsidRPr="00FF6E4D">
        <w:rPr>
          <w:rFonts w:ascii="Trebuchet MS" w:hAnsi="Trebuchet MS"/>
        </w:rPr>
        <w:t>n care solicitantul va primi un e</w:t>
      </w:r>
      <w:r>
        <w:rPr>
          <w:rFonts w:ascii="Trebuchet MS" w:hAnsi="Trebuchet MS"/>
        </w:rPr>
        <w:t>-</w:t>
      </w:r>
      <w:r w:rsidR="008C3F36" w:rsidRPr="00FF6E4D">
        <w:rPr>
          <w:rFonts w:ascii="Trebuchet MS" w:hAnsi="Trebuchet MS"/>
        </w:rPr>
        <w:t>mail prin care i se comunic</w:t>
      </w:r>
      <w:r>
        <w:rPr>
          <w:rFonts w:ascii="Trebuchet MS" w:hAnsi="Trebuchet MS"/>
        </w:rPr>
        <w:t>ă</w:t>
      </w:r>
      <w:r w:rsidR="008C3F36" w:rsidRPr="00FF6E4D">
        <w:rPr>
          <w:rFonts w:ascii="Trebuchet MS" w:hAnsi="Trebuchet MS"/>
        </w:rPr>
        <w:t xml:space="preserve">  num</w:t>
      </w:r>
      <w:r>
        <w:rPr>
          <w:rFonts w:ascii="Trebuchet MS" w:hAnsi="Trebuchet MS"/>
        </w:rPr>
        <w:t>ă</w:t>
      </w:r>
      <w:r w:rsidR="008C3F36" w:rsidRPr="00FF6E4D">
        <w:rPr>
          <w:rFonts w:ascii="Trebuchet MS" w:hAnsi="Trebuchet MS"/>
        </w:rPr>
        <w:t xml:space="preserve">rul de </w:t>
      </w:r>
      <w:r>
        <w:rPr>
          <w:rFonts w:ascii="Trebuchet MS" w:hAnsi="Trebuchet MS"/>
        </w:rPr>
        <w:t>î</w:t>
      </w:r>
      <w:r w:rsidR="008C3F36" w:rsidRPr="00FF6E4D">
        <w:rPr>
          <w:rFonts w:ascii="Trebuchet MS" w:hAnsi="Trebuchet MS"/>
        </w:rPr>
        <w:t>nregistrare intern.</w:t>
      </w:r>
    </w:p>
    <w:p w:rsidR="00E26CB6" w:rsidRPr="00FF6E4D" w:rsidRDefault="00E26CB6" w:rsidP="00FF6E4D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</w:p>
    <w:p w:rsidR="008C3F36" w:rsidRPr="000B02CF" w:rsidRDefault="000B02CF" w:rsidP="000B02CF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  <w:b/>
          <w:i/>
        </w:rPr>
      </w:pPr>
      <w:r>
        <w:rPr>
          <w:rFonts w:ascii="Trebuchet MS" w:hAnsi="Trebuchet MS"/>
        </w:rPr>
        <w:tab/>
      </w:r>
      <w:r w:rsidR="008C3F36" w:rsidRPr="000B02CF">
        <w:rPr>
          <w:rFonts w:ascii="Trebuchet MS" w:hAnsi="Trebuchet MS"/>
          <w:b/>
          <w:i/>
        </w:rPr>
        <w:t xml:space="preserve">Pasul 6. </w:t>
      </w:r>
    </w:p>
    <w:p w:rsidR="00B46750" w:rsidRDefault="000B02CF" w:rsidP="00B46750">
      <w:pPr>
        <w:tabs>
          <w:tab w:val="left" w:pos="284"/>
        </w:tabs>
        <w:spacing w:after="0" w:line="240" w:lineRule="auto"/>
        <w:jc w:val="both"/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Direcția</w:t>
      </w:r>
      <w:r w:rsidR="008C3F36" w:rsidRPr="000B02CF">
        <w:rPr>
          <w:rFonts w:ascii="Trebuchet MS" w:hAnsi="Trebuchet MS"/>
        </w:rPr>
        <w:t xml:space="preserve"> de spec</w:t>
      </w:r>
      <w:r>
        <w:rPr>
          <w:rFonts w:ascii="Trebuchet MS" w:hAnsi="Trebuchet MS"/>
        </w:rPr>
        <w:t>ialitate va analiza declarația</w:t>
      </w:r>
      <w:r w:rsidR="008C3F36" w:rsidRPr="000B02CF">
        <w:rPr>
          <w:rFonts w:ascii="Trebuchet MS" w:hAnsi="Trebuchet MS"/>
        </w:rPr>
        <w:t xml:space="preserve"> depus</w:t>
      </w:r>
      <w:r>
        <w:rPr>
          <w:rFonts w:ascii="Trebuchet MS" w:hAnsi="Trebuchet MS"/>
        </w:rPr>
        <w:t>ă</w:t>
      </w:r>
      <w:r w:rsidR="008C3F36" w:rsidRPr="000B02C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ș</w:t>
      </w:r>
      <w:r w:rsidR="008C3F36" w:rsidRPr="000B02CF">
        <w:rPr>
          <w:rFonts w:ascii="Trebuchet MS" w:hAnsi="Trebuchet MS"/>
        </w:rPr>
        <w:t>i dac</w:t>
      </w:r>
      <w:r>
        <w:rPr>
          <w:rFonts w:ascii="Trebuchet MS" w:hAnsi="Trebuchet MS"/>
        </w:rPr>
        <w:t>ă</w:t>
      </w:r>
      <w:r w:rsidR="008C3F36" w:rsidRPr="000B02CF">
        <w:rPr>
          <w:rFonts w:ascii="Trebuchet MS" w:hAnsi="Trebuchet MS"/>
        </w:rPr>
        <w:t xml:space="preserve"> va fi nevoie, va putea  solicita </w:t>
      </w:r>
      <w:r>
        <w:rPr>
          <w:rFonts w:ascii="Trebuchet MS" w:hAnsi="Trebuchet MS"/>
        </w:rPr>
        <w:t>ș</w:t>
      </w:r>
      <w:r w:rsidR="008C3F36" w:rsidRPr="000B02CF">
        <w:rPr>
          <w:rFonts w:ascii="Trebuchet MS" w:hAnsi="Trebuchet MS"/>
        </w:rPr>
        <w:t xml:space="preserve">i alte </w:t>
      </w:r>
      <w:r>
        <w:rPr>
          <w:rFonts w:ascii="Trebuchet MS" w:hAnsi="Trebuchet MS"/>
        </w:rPr>
        <w:t>informații</w:t>
      </w:r>
      <w:r w:rsidR="008C3F36" w:rsidRPr="000B02CF">
        <w:rPr>
          <w:rFonts w:ascii="Trebuchet MS" w:hAnsi="Trebuchet MS"/>
        </w:rPr>
        <w:t xml:space="preserve"> necesare prelucr</w:t>
      </w:r>
      <w:r>
        <w:rPr>
          <w:rFonts w:ascii="Trebuchet MS" w:hAnsi="Trebuchet MS"/>
        </w:rPr>
        <w:t>ă</w:t>
      </w:r>
      <w:r w:rsidR="008C3F36" w:rsidRPr="000B02CF">
        <w:rPr>
          <w:rFonts w:ascii="Trebuchet MS" w:hAnsi="Trebuchet MS"/>
        </w:rPr>
        <w:t xml:space="preserve">rii </w:t>
      </w:r>
      <w:r w:rsidR="00C43892">
        <w:rPr>
          <w:rFonts w:ascii="Trebuchet MS" w:hAnsi="Trebuchet MS"/>
        </w:rPr>
        <w:t>acesteia</w:t>
      </w:r>
      <w:r w:rsidR="008C3F36" w:rsidRPr="000B02CF">
        <w:rPr>
          <w:rFonts w:ascii="Trebuchet MS" w:hAnsi="Trebuchet MS"/>
        </w:rPr>
        <w:t>.</w:t>
      </w:r>
      <w:r w:rsidR="00ED0316">
        <w:rPr>
          <w:rFonts w:ascii="Trebuchet MS" w:hAnsi="Trebuchet MS"/>
        </w:rPr>
        <w:t xml:space="preserve"> </w:t>
      </w:r>
      <w:r w:rsidR="00C43892">
        <w:rPr>
          <w:rFonts w:ascii="Trebuchet MS" w:hAnsi="Trebuchet MS"/>
        </w:rPr>
        <w:t xml:space="preserve">Dacă în </w:t>
      </w:r>
      <w:r w:rsidR="00ED0316">
        <w:rPr>
          <w:rFonts w:ascii="Trebuchet MS" w:hAnsi="Trebuchet MS"/>
        </w:rPr>
        <w:t>urma verificării formale, v</w:t>
      </w:r>
      <w:r w:rsidR="00ED0316" w:rsidRPr="00ED0316">
        <w:rPr>
          <w:rFonts w:ascii="Trebuchet MS" w:hAnsi="Trebuchet MS"/>
        </w:rPr>
        <w:t>or fi</w:t>
      </w:r>
      <w:r w:rsidR="00C43892">
        <w:rPr>
          <w:rFonts w:ascii="Trebuchet MS" w:hAnsi="Trebuchet MS"/>
        </w:rPr>
        <w:t xml:space="preserve"> identificate agenții</w:t>
      </w:r>
      <w:r w:rsidR="00ED0316" w:rsidRPr="00ED0316">
        <w:rPr>
          <w:rFonts w:ascii="Trebuchet MS" w:hAnsi="Trebuchet MS"/>
        </w:rPr>
        <w:t xml:space="preserve"> de turism organizatoare </w:t>
      </w:r>
      <w:r w:rsidR="00C43892">
        <w:rPr>
          <w:rFonts w:ascii="Trebuchet MS" w:hAnsi="Trebuchet MS"/>
        </w:rPr>
        <w:t xml:space="preserve">care </w:t>
      </w:r>
      <w:r w:rsidR="00ED0316" w:rsidRPr="00ED0316">
        <w:rPr>
          <w:rFonts w:ascii="Trebuchet MS" w:hAnsi="Trebuchet MS"/>
        </w:rPr>
        <w:t xml:space="preserve">au </w:t>
      </w:r>
      <w:r w:rsidR="00C43892">
        <w:rPr>
          <w:rFonts w:ascii="Trebuchet MS" w:hAnsi="Trebuchet MS"/>
        </w:rPr>
        <w:t>transmis date incomplete/incorecte ori au fost indicate greșit sau după rapo</w:t>
      </w:r>
      <w:r w:rsidR="006464F4">
        <w:rPr>
          <w:rFonts w:ascii="Trebuchet MS" w:hAnsi="Trebuchet MS"/>
        </w:rPr>
        <w:t xml:space="preserve">rtare au intervenit modificări/schimbări (de exemplu: </w:t>
      </w:r>
      <w:r w:rsidR="00C43892">
        <w:rPr>
          <w:rFonts w:ascii="Trebuchet MS" w:hAnsi="Trebuchet MS"/>
        </w:rPr>
        <w:t>transferul sau anularea pachetului</w:t>
      </w:r>
      <w:r w:rsidR="006464F4">
        <w:rPr>
          <w:rFonts w:ascii="Trebuchet MS" w:hAnsi="Trebuchet MS"/>
        </w:rPr>
        <w:t xml:space="preserve"> etc.)</w:t>
      </w:r>
      <w:r w:rsidR="00C43892">
        <w:rPr>
          <w:rFonts w:ascii="Trebuchet MS" w:hAnsi="Trebuchet MS"/>
        </w:rPr>
        <w:t>, se va proceda la e</w:t>
      </w:r>
      <w:r w:rsidR="00ED0316" w:rsidRPr="00ED0316">
        <w:rPr>
          <w:rFonts w:ascii="Trebuchet MS" w:hAnsi="Trebuchet MS"/>
        </w:rPr>
        <w:t>mit</w:t>
      </w:r>
      <w:r w:rsidR="00C43892">
        <w:rPr>
          <w:rFonts w:ascii="Trebuchet MS" w:hAnsi="Trebuchet MS"/>
        </w:rPr>
        <w:t>erea de</w:t>
      </w:r>
      <w:r w:rsidR="00ED0316" w:rsidRPr="00ED0316">
        <w:rPr>
          <w:rFonts w:ascii="Trebuchet MS" w:hAnsi="Trebuchet MS"/>
        </w:rPr>
        <w:t xml:space="preserve"> notificări în termen de cel mult </w:t>
      </w:r>
      <w:r w:rsidR="008E7E20">
        <w:rPr>
          <w:rFonts w:ascii="Trebuchet MS" w:hAnsi="Trebuchet MS"/>
        </w:rPr>
        <w:t>10</w:t>
      </w:r>
      <w:r w:rsidR="00ED0316" w:rsidRPr="00ED0316">
        <w:rPr>
          <w:rFonts w:ascii="Trebuchet MS" w:hAnsi="Trebuchet MS"/>
        </w:rPr>
        <w:t xml:space="preserve"> zile lucrătoare de la data depunerii declaraţ</w:t>
      </w:r>
      <w:r w:rsidR="00ED0316">
        <w:rPr>
          <w:rFonts w:ascii="Trebuchet MS" w:hAnsi="Trebuchet MS"/>
        </w:rPr>
        <w:t xml:space="preserve">iilor, </w:t>
      </w:r>
      <w:r w:rsidR="00ED0316" w:rsidRPr="00ED0316">
        <w:rPr>
          <w:rFonts w:ascii="Trebuchet MS" w:hAnsi="Trebuchet MS"/>
        </w:rPr>
        <w:t>în vederea efectuării corecțiilor necesare (fără să se stabilească penal</w:t>
      </w:r>
      <w:r w:rsidR="00ED0316">
        <w:rPr>
          <w:rFonts w:ascii="Trebuchet MS" w:hAnsi="Trebuchet MS"/>
        </w:rPr>
        <w:t>izări/amenzi, etc.</w:t>
      </w:r>
      <w:r w:rsidR="00ED0316" w:rsidRPr="00ED0316">
        <w:rPr>
          <w:rFonts w:ascii="Trebuchet MS" w:hAnsi="Trebuchet MS"/>
        </w:rPr>
        <w:t>).</w:t>
      </w:r>
      <w:r w:rsidR="00B46750" w:rsidRPr="00B46750">
        <w:t xml:space="preserve"> </w:t>
      </w:r>
    </w:p>
    <w:p w:rsidR="00B46750" w:rsidRPr="00B46750" w:rsidRDefault="00B46750" w:rsidP="00B46750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tab/>
      </w:r>
      <w:r>
        <w:tab/>
      </w:r>
      <w:r w:rsidRPr="00B46750">
        <w:rPr>
          <w:rFonts w:ascii="Trebuchet MS" w:hAnsi="Trebuchet MS"/>
        </w:rPr>
        <w:t>Declarația rectificativă se utilizează pentru:</w:t>
      </w:r>
    </w:p>
    <w:p w:rsidR="00FC4EB3" w:rsidRDefault="00B46750" w:rsidP="00B4675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070"/>
        <w:jc w:val="both"/>
        <w:rPr>
          <w:rFonts w:ascii="Trebuchet MS" w:hAnsi="Trebuchet MS"/>
        </w:rPr>
      </w:pPr>
      <w:r w:rsidRPr="00B46750">
        <w:rPr>
          <w:rFonts w:ascii="Trebuchet MS" w:hAnsi="Trebuchet MS"/>
        </w:rPr>
        <w:t xml:space="preserve">corectarea </w:t>
      </w:r>
      <w:r w:rsidR="00FC4EB3">
        <w:rPr>
          <w:rFonts w:ascii="Trebuchet MS" w:hAnsi="Trebuchet MS"/>
        </w:rPr>
        <w:t>perioadei de raportare</w:t>
      </w:r>
      <w:r w:rsidRPr="00B46750">
        <w:rPr>
          <w:rFonts w:ascii="Trebuchet MS" w:hAnsi="Trebuchet MS"/>
        </w:rPr>
        <w:t>;</w:t>
      </w:r>
    </w:p>
    <w:p w:rsidR="00FC4EB3" w:rsidRDefault="00B46750" w:rsidP="00B4675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070"/>
        <w:jc w:val="both"/>
        <w:rPr>
          <w:rFonts w:ascii="Trebuchet MS" w:hAnsi="Trebuchet MS"/>
        </w:rPr>
      </w:pPr>
      <w:r w:rsidRPr="00FC4EB3">
        <w:rPr>
          <w:rFonts w:ascii="Trebuchet MS" w:hAnsi="Trebuchet MS"/>
        </w:rPr>
        <w:t xml:space="preserve">modificarea unor elemente de identificare a </w:t>
      </w:r>
      <w:r w:rsidR="00FC4EB3">
        <w:rPr>
          <w:rFonts w:ascii="Trebuchet MS" w:hAnsi="Trebuchet MS"/>
        </w:rPr>
        <w:t>operatorului economic</w:t>
      </w:r>
      <w:r w:rsidRPr="00FC4EB3">
        <w:rPr>
          <w:rFonts w:ascii="Trebuchet MS" w:hAnsi="Trebuchet MS"/>
        </w:rPr>
        <w:t>;</w:t>
      </w:r>
    </w:p>
    <w:p w:rsidR="004A4498" w:rsidRDefault="00B46750" w:rsidP="00B4675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070"/>
        <w:jc w:val="both"/>
        <w:rPr>
          <w:rFonts w:ascii="Trebuchet MS" w:hAnsi="Trebuchet MS"/>
        </w:rPr>
      </w:pPr>
      <w:r w:rsidRPr="00FC4EB3">
        <w:rPr>
          <w:rFonts w:ascii="Trebuchet MS" w:hAnsi="Trebuchet MS"/>
        </w:rPr>
        <w:t xml:space="preserve">modificarea unor date </w:t>
      </w:r>
      <w:r w:rsidR="00FC4EB3">
        <w:rPr>
          <w:rFonts w:ascii="Trebuchet MS" w:hAnsi="Trebuchet MS"/>
        </w:rPr>
        <w:t xml:space="preserve">din tabelul privind raportarea </w:t>
      </w:r>
      <w:r w:rsidR="00F00769">
        <w:rPr>
          <w:rFonts w:ascii="Trebuchet MS" w:hAnsi="Trebuchet MS"/>
        </w:rPr>
        <w:t>informațiilor</w:t>
      </w:r>
      <w:r w:rsidRPr="00B46750">
        <w:rPr>
          <w:rFonts w:ascii="Trebuchet MS" w:hAnsi="Trebuchet MS"/>
        </w:rPr>
        <w:t>;</w:t>
      </w:r>
    </w:p>
    <w:p w:rsidR="004A4498" w:rsidRDefault="00B46750" w:rsidP="00B4675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1070"/>
        <w:jc w:val="both"/>
        <w:rPr>
          <w:rFonts w:ascii="Trebuchet MS" w:hAnsi="Trebuchet MS"/>
        </w:rPr>
      </w:pPr>
      <w:r w:rsidRPr="004A4498">
        <w:rPr>
          <w:rFonts w:ascii="Trebuchet MS" w:hAnsi="Trebuchet MS"/>
        </w:rPr>
        <w:t>corectarea altor informații prevăzute de formular.</w:t>
      </w:r>
    </w:p>
    <w:p w:rsidR="00B46750" w:rsidRPr="004A4498" w:rsidRDefault="004A4498" w:rsidP="004A4498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B46750" w:rsidRPr="004A4498">
        <w:rPr>
          <w:rFonts w:ascii="Trebuchet MS" w:hAnsi="Trebuchet MS"/>
        </w:rPr>
        <w:t>Declarația rectificativă se întocmește pe același model de formular ca și declarația care se</w:t>
      </w:r>
    </w:p>
    <w:p w:rsidR="00C43892" w:rsidRDefault="00802510" w:rsidP="00B46750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C342C6">
        <w:rPr>
          <w:rFonts w:ascii="Trebuchet MS" w:hAnsi="Trebuchet MS"/>
        </w:rPr>
        <w:t>orectează</w:t>
      </w:r>
      <w:r>
        <w:rPr>
          <w:rFonts w:ascii="Trebuchet MS" w:hAnsi="Trebuchet MS" w:cs="Arial"/>
        </w:rPr>
        <w:t xml:space="preserve"> și se depune </w:t>
      </w:r>
      <w:r w:rsidRPr="009678F8">
        <w:rPr>
          <w:rFonts w:ascii="Trebuchet MS" w:hAnsi="Trebuchet MS" w:cs="Arial"/>
        </w:rPr>
        <w:t>până, cel târziu, la data depunerii următoarei declarații</w:t>
      </w:r>
      <w:r w:rsidR="00B46750" w:rsidRPr="00B46750">
        <w:rPr>
          <w:rFonts w:ascii="Trebuchet MS" w:hAnsi="Trebuchet MS"/>
        </w:rPr>
        <w:t>.</w:t>
      </w:r>
    </w:p>
    <w:p w:rsidR="00D06AA8" w:rsidRDefault="00ED0316" w:rsidP="00D06AA8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 w:rsidRPr="00ED0316">
        <w:rPr>
          <w:rFonts w:ascii="Trebuchet MS" w:hAnsi="Trebuchet MS"/>
        </w:rPr>
        <w:t xml:space="preserve"> </w:t>
      </w:r>
      <w:r w:rsidR="00887A6F">
        <w:rPr>
          <w:rFonts w:ascii="Trebuchet MS" w:hAnsi="Trebuchet MS"/>
        </w:rPr>
        <w:tab/>
      </w:r>
      <w:r w:rsidR="00887A6F">
        <w:rPr>
          <w:rFonts w:ascii="Trebuchet MS" w:hAnsi="Trebuchet MS"/>
        </w:rPr>
        <w:tab/>
      </w:r>
      <w:r w:rsidR="008C3F36" w:rsidRPr="000B02CF">
        <w:rPr>
          <w:rFonts w:ascii="Trebuchet MS" w:hAnsi="Trebuchet MS"/>
        </w:rPr>
        <w:t xml:space="preserve">Stadiul soluționării </w:t>
      </w:r>
      <w:r w:rsidR="003F67D2">
        <w:rPr>
          <w:rFonts w:ascii="Trebuchet MS" w:hAnsi="Trebuchet MS"/>
        </w:rPr>
        <w:t>declarației</w:t>
      </w:r>
      <w:r w:rsidR="008C3F36" w:rsidRPr="000B02CF">
        <w:rPr>
          <w:rFonts w:ascii="Trebuchet MS" w:hAnsi="Trebuchet MS"/>
        </w:rPr>
        <w:t xml:space="preserve"> poate fi urmărit pe site-ul PCUe, </w:t>
      </w:r>
      <w:r w:rsidR="000B02CF">
        <w:rPr>
          <w:rFonts w:ascii="Trebuchet MS" w:hAnsi="Trebuchet MS"/>
        </w:rPr>
        <w:t>î</w:t>
      </w:r>
      <w:r w:rsidR="008C3F36" w:rsidRPr="000B02CF">
        <w:rPr>
          <w:rFonts w:ascii="Trebuchet MS" w:hAnsi="Trebuchet MS"/>
        </w:rPr>
        <w:t>n sec</w:t>
      </w:r>
      <w:r w:rsidR="000B02CF">
        <w:rPr>
          <w:rFonts w:ascii="Trebuchet MS" w:hAnsi="Trebuchet MS"/>
        </w:rPr>
        <w:t>ț</w:t>
      </w:r>
      <w:r w:rsidR="008C3F36" w:rsidRPr="000B02CF">
        <w:rPr>
          <w:rFonts w:ascii="Trebuchet MS" w:hAnsi="Trebuchet MS"/>
        </w:rPr>
        <w:t>iunea „Solicitarile mele”</w:t>
      </w:r>
      <w:r w:rsidR="000B02CF">
        <w:rPr>
          <w:rFonts w:ascii="Trebuchet MS" w:hAnsi="Trebuchet MS"/>
        </w:rPr>
        <w:t xml:space="preserve"> </w:t>
      </w:r>
      <w:r w:rsidR="008C3F36" w:rsidRPr="000B02CF">
        <w:rPr>
          <w:rFonts w:ascii="Trebuchet MS" w:hAnsi="Trebuchet MS"/>
        </w:rPr>
        <w:t>folosind num</w:t>
      </w:r>
      <w:r w:rsidR="000B02CF">
        <w:rPr>
          <w:rFonts w:ascii="Trebuchet MS" w:hAnsi="Trebuchet MS"/>
        </w:rPr>
        <w:t>ă</w:t>
      </w:r>
      <w:r w:rsidR="008C3F36" w:rsidRPr="000B02CF">
        <w:rPr>
          <w:rFonts w:ascii="Trebuchet MS" w:hAnsi="Trebuchet MS"/>
        </w:rPr>
        <w:t>rul PISEG.</w:t>
      </w:r>
    </w:p>
    <w:p w:rsidR="00CD1D33" w:rsidRDefault="00CD1D33" w:rsidP="00D06AA8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</w:p>
    <w:p w:rsidR="00C342C6" w:rsidRDefault="00C342C6" w:rsidP="000B02CF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8C3F36" w:rsidRPr="00C342C6">
        <w:rPr>
          <w:rFonts w:ascii="Trebuchet MS" w:hAnsi="Trebuchet MS"/>
          <w:b/>
          <w:i/>
        </w:rPr>
        <w:t>Pasul 7.</w:t>
      </w:r>
      <w:r w:rsidR="008C3F36" w:rsidRPr="00C342C6">
        <w:rPr>
          <w:rFonts w:ascii="Trebuchet MS" w:hAnsi="Trebuchet MS"/>
        </w:rPr>
        <w:t xml:space="preserve"> </w:t>
      </w:r>
    </w:p>
    <w:p w:rsidR="001F6C5F" w:rsidRDefault="00C342C6" w:rsidP="000B02CF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  <w:color w:val="FF000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8C3F36" w:rsidRPr="00C342C6">
        <w:rPr>
          <w:rFonts w:ascii="Trebuchet MS" w:hAnsi="Trebuchet MS"/>
        </w:rPr>
        <w:t>Dup</w:t>
      </w:r>
      <w:r w:rsidR="000B02CF" w:rsidRPr="00C342C6">
        <w:rPr>
          <w:rFonts w:ascii="Trebuchet MS" w:hAnsi="Trebuchet MS"/>
        </w:rPr>
        <w:t>ă</w:t>
      </w:r>
      <w:r w:rsidR="008C3F36" w:rsidRPr="00C342C6">
        <w:rPr>
          <w:rFonts w:ascii="Trebuchet MS" w:hAnsi="Trebuchet MS"/>
        </w:rPr>
        <w:t xml:space="preserve"> </w:t>
      </w:r>
      <w:r w:rsidR="00C35714" w:rsidRPr="00C342C6">
        <w:rPr>
          <w:rFonts w:ascii="Trebuchet MS" w:hAnsi="Trebuchet MS"/>
        </w:rPr>
        <w:t>verificarea de către personalul de specialitate din cadrul Direcției Control a informațiilor din conținutul</w:t>
      </w:r>
      <w:r w:rsidR="008C3F36" w:rsidRPr="00C342C6">
        <w:rPr>
          <w:rFonts w:ascii="Trebuchet MS" w:hAnsi="Trebuchet MS"/>
        </w:rPr>
        <w:t xml:space="preserve"> </w:t>
      </w:r>
      <w:r w:rsidR="003F67D2" w:rsidRPr="00C342C6">
        <w:rPr>
          <w:rFonts w:ascii="Trebuchet MS" w:hAnsi="Trebuchet MS"/>
        </w:rPr>
        <w:t xml:space="preserve">declarației </w:t>
      </w:r>
      <w:r w:rsidR="00C35714" w:rsidRPr="00C342C6">
        <w:rPr>
          <w:rFonts w:ascii="Trebuchet MS" w:hAnsi="Trebuchet MS"/>
        </w:rPr>
        <w:t xml:space="preserve">depuse la termenele legale de depunere, precum şi cele depuse ca urmare a notificărilor </w:t>
      </w:r>
      <w:r w:rsidR="008C3F36" w:rsidRPr="00C342C6">
        <w:rPr>
          <w:rFonts w:ascii="Trebuchet MS" w:hAnsi="Trebuchet MS"/>
        </w:rPr>
        <w:t>şi ata</w:t>
      </w:r>
      <w:r w:rsidR="000B02CF" w:rsidRPr="00C342C6">
        <w:rPr>
          <w:rFonts w:ascii="Trebuchet MS" w:hAnsi="Trebuchet MS"/>
        </w:rPr>
        <w:t>ș</w:t>
      </w:r>
      <w:r w:rsidR="008C3F36" w:rsidRPr="00C342C6">
        <w:rPr>
          <w:rFonts w:ascii="Trebuchet MS" w:hAnsi="Trebuchet MS"/>
        </w:rPr>
        <w:t xml:space="preserve">area documentului final „Comunicarea”, solicitantul </w:t>
      </w:r>
      <w:r w:rsidR="001F6C5F" w:rsidRPr="00C342C6">
        <w:rPr>
          <w:rFonts w:ascii="Trebuchet MS" w:hAnsi="Trebuchet MS"/>
        </w:rPr>
        <w:t>este notif</w:t>
      </w:r>
      <w:r>
        <w:rPr>
          <w:rFonts w:ascii="Trebuchet MS" w:hAnsi="Trebuchet MS"/>
        </w:rPr>
        <w:t>icat cu privire la faptul că</w:t>
      </w:r>
      <w:r w:rsidR="001F6C5F" w:rsidRPr="00C342C6">
        <w:rPr>
          <w:rFonts w:ascii="Trebuchet MS" w:hAnsi="Trebuchet MS"/>
        </w:rPr>
        <w:t xml:space="preserve"> informa</w:t>
      </w:r>
      <w:r>
        <w:rPr>
          <w:rFonts w:ascii="Trebuchet MS" w:hAnsi="Trebuchet MS"/>
        </w:rPr>
        <w:t>ț</w:t>
      </w:r>
      <w:r w:rsidR="001F6C5F" w:rsidRPr="00C342C6">
        <w:rPr>
          <w:rFonts w:ascii="Trebuchet MS" w:hAnsi="Trebuchet MS"/>
        </w:rPr>
        <w:t>iile din Declara</w:t>
      </w:r>
      <w:r>
        <w:rPr>
          <w:rFonts w:ascii="Trebuchet MS" w:hAnsi="Trebuchet MS"/>
        </w:rPr>
        <w:t>ție au fost importa</w:t>
      </w:r>
      <w:r w:rsidR="001F6C5F" w:rsidRPr="00C342C6">
        <w:rPr>
          <w:rFonts w:ascii="Trebuchet MS" w:hAnsi="Trebuchet MS"/>
        </w:rPr>
        <w:t xml:space="preserve">te </w:t>
      </w:r>
      <w:r>
        <w:rPr>
          <w:rFonts w:ascii="Trebuchet MS" w:hAnsi="Trebuchet MS"/>
        </w:rPr>
        <w:t>î</w:t>
      </w:r>
      <w:r w:rsidR="001F6C5F" w:rsidRPr="00C342C6">
        <w:rPr>
          <w:rFonts w:ascii="Trebuchet MS" w:hAnsi="Trebuchet MS"/>
        </w:rPr>
        <w:t>n baza de date</w:t>
      </w:r>
      <w:r>
        <w:rPr>
          <w:rFonts w:ascii="Trebuchet MS" w:hAnsi="Trebuchet MS"/>
        </w:rPr>
        <w:t xml:space="preserve"> constituită la nivelul Direcției</w:t>
      </w:r>
      <w:r w:rsidR="001F6C5F" w:rsidRPr="00C342C6">
        <w:rPr>
          <w:rFonts w:ascii="Trebuchet MS" w:hAnsi="Trebuchet MS"/>
        </w:rPr>
        <w:t>.</w:t>
      </w:r>
    </w:p>
    <w:p w:rsidR="005A0FBD" w:rsidRDefault="00C35714" w:rsidP="000B02CF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A0FBD" w:rsidRPr="005A0FBD">
        <w:rPr>
          <w:rFonts w:ascii="Trebuchet MS" w:hAnsi="Trebuchet MS"/>
        </w:rPr>
        <w:t>În termen de cel mult</w:t>
      </w:r>
      <w:r w:rsidR="005A0FBD" w:rsidRPr="008A53B4">
        <w:rPr>
          <w:rFonts w:ascii="Trebuchet MS" w:hAnsi="Trebuchet MS"/>
          <w:color w:val="FF0000"/>
        </w:rPr>
        <w:t xml:space="preserve"> </w:t>
      </w:r>
      <w:r w:rsidR="001F6C5F" w:rsidRPr="000D41A7">
        <w:rPr>
          <w:rFonts w:ascii="Trebuchet MS" w:hAnsi="Trebuchet MS"/>
        </w:rPr>
        <w:t>25</w:t>
      </w:r>
      <w:r w:rsidR="001F6C5F">
        <w:rPr>
          <w:rFonts w:ascii="Trebuchet MS" w:hAnsi="Trebuchet MS"/>
          <w:color w:val="FF0000"/>
        </w:rPr>
        <w:t xml:space="preserve"> </w:t>
      </w:r>
      <w:r w:rsidR="005A0FBD" w:rsidRPr="005A0FBD">
        <w:rPr>
          <w:rFonts w:ascii="Trebuchet MS" w:hAnsi="Trebuchet MS"/>
        </w:rPr>
        <w:t>zile lucrătoare de la termenul legal de depunere, Direcția Control centralizează toate declarațiile depuse.</w:t>
      </w:r>
    </w:p>
    <w:p w:rsidR="00C35714" w:rsidRDefault="00C35714" w:rsidP="00C35714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3B096D" w:rsidRDefault="003B096D" w:rsidP="00C35714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</w:p>
    <w:p w:rsidR="003B096D" w:rsidRPr="003B096D" w:rsidRDefault="003B096D" w:rsidP="008248ED">
      <w:pPr>
        <w:pStyle w:val="ListParagraph"/>
        <w:numPr>
          <w:ilvl w:val="2"/>
          <w:numId w:val="14"/>
        </w:numPr>
        <w:spacing w:after="120" w:line="240" w:lineRule="auto"/>
        <w:ind w:right="61" w:hanging="630"/>
        <w:jc w:val="both"/>
        <w:rPr>
          <w:rFonts w:ascii="Trebuchet MS" w:hAnsi="Trebuchet MS" w:cs="Arial"/>
        </w:rPr>
      </w:pPr>
      <w:r w:rsidRPr="003B096D">
        <w:rPr>
          <w:rFonts w:ascii="Trebuchet MS" w:hAnsi="Trebuchet MS" w:cs="Arial"/>
          <w:shd w:val="clear" w:color="auto" w:fill="FFFFFF" w:themeFill="background1"/>
        </w:rPr>
        <w:t>Atât în format letric, cât și în format electronic editabil</w:t>
      </w:r>
      <w:r w:rsidR="00B566DE">
        <w:rPr>
          <w:rFonts w:ascii="Trebuchet MS" w:hAnsi="Trebuchet MS" w:cs="Arial"/>
          <w:shd w:val="clear" w:color="auto" w:fill="FFFFFF" w:themeFill="background1"/>
        </w:rPr>
        <w:t xml:space="preserve"> de tip excell</w:t>
      </w:r>
      <w:r w:rsidRPr="003B096D">
        <w:rPr>
          <w:rFonts w:ascii="Trebuchet MS" w:hAnsi="Trebuchet MS" w:cs="Arial"/>
          <w:shd w:val="clear" w:color="auto" w:fill="FFFFFF" w:themeFill="background1"/>
        </w:rPr>
        <w:t>, astfel:</w:t>
      </w:r>
      <w:r w:rsidRPr="003B096D">
        <w:rPr>
          <w:rFonts w:ascii="Trebuchet MS" w:hAnsi="Trebuchet MS" w:cs="Arial"/>
        </w:rPr>
        <w:t xml:space="preserve"> </w:t>
      </w:r>
    </w:p>
    <w:p w:rsidR="003B096D" w:rsidRPr="009B0D01" w:rsidRDefault="003B096D" w:rsidP="003B096D">
      <w:pPr>
        <w:pStyle w:val="ListParagraph"/>
        <w:spacing w:after="120" w:line="240" w:lineRule="auto"/>
        <w:ind w:left="435" w:right="61"/>
        <w:jc w:val="both"/>
        <w:rPr>
          <w:rFonts w:ascii="Trebuchet MS" w:hAnsi="Trebuchet MS" w:cs="Arial"/>
          <w:strike/>
        </w:rPr>
      </w:pPr>
    </w:p>
    <w:p w:rsidR="003B096D" w:rsidRPr="00DF59BB" w:rsidRDefault="00DF59BB" w:rsidP="00DF59BB">
      <w:pPr>
        <w:spacing w:after="0" w:line="240" w:lineRule="auto"/>
        <w:ind w:left="900" w:right="61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a.      </w:t>
      </w:r>
      <w:r w:rsidR="003B096D" w:rsidRPr="00DF59BB">
        <w:rPr>
          <w:rFonts w:ascii="Trebuchet MS" w:hAnsi="Trebuchet MS" w:cs="Arial"/>
        </w:rPr>
        <w:t>Declaraţia în format letric, semnată conform legii, se depune la registratura generală a Ministerului Turismului sau se transmite Ministerului Turismului prin servicii poștale;</w:t>
      </w:r>
    </w:p>
    <w:p w:rsidR="003B096D" w:rsidRPr="003B096D" w:rsidRDefault="003B096D" w:rsidP="003B096D">
      <w:pPr>
        <w:pStyle w:val="ListParagraph"/>
        <w:spacing w:after="0" w:line="240" w:lineRule="auto"/>
        <w:ind w:left="660" w:right="61"/>
        <w:jc w:val="both"/>
        <w:rPr>
          <w:rFonts w:ascii="Trebuchet MS" w:hAnsi="Trebuchet MS" w:cs="Arial"/>
        </w:rPr>
      </w:pPr>
    </w:p>
    <w:p w:rsidR="003B096D" w:rsidRPr="003B096D" w:rsidRDefault="003B096D" w:rsidP="003B096D">
      <w:pPr>
        <w:pStyle w:val="ListParagraph"/>
        <w:numPr>
          <w:ilvl w:val="1"/>
          <w:numId w:val="14"/>
        </w:numPr>
        <w:spacing w:after="0" w:line="240" w:lineRule="auto"/>
        <w:ind w:left="720" w:right="61" w:firstLine="180"/>
        <w:jc w:val="both"/>
        <w:rPr>
          <w:rFonts w:ascii="Trebuchet MS" w:hAnsi="Trebuchet MS" w:cs="Arial"/>
        </w:rPr>
      </w:pPr>
      <w:r w:rsidRPr="003B096D">
        <w:rPr>
          <w:rFonts w:ascii="Trebuchet MS" w:hAnsi="Trebuchet MS" w:cs="Arial"/>
        </w:rPr>
        <w:t>Declaraţia, în format electronic editabil</w:t>
      </w:r>
      <w:r w:rsidR="007C6B02">
        <w:rPr>
          <w:rFonts w:ascii="Trebuchet MS" w:hAnsi="Trebuchet MS" w:cs="Arial"/>
        </w:rPr>
        <w:t xml:space="preserve"> de tip excell</w:t>
      </w:r>
      <w:r w:rsidRPr="003B096D">
        <w:rPr>
          <w:rFonts w:ascii="Trebuchet MS" w:hAnsi="Trebuchet MS" w:cs="Arial"/>
        </w:rPr>
        <w:t>, se transmite/depune cel puțin prin una dintre următoarele modalități:</w:t>
      </w:r>
    </w:p>
    <w:p w:rsidR="003B096D" w:rsidRPr="003B096D" w:rsidRDefault="003B096D" w:rsidP="003B096D">
      <w:pPr>
        <w:pStyle w:val="ListParagraph"/>
        <w:numPr>
          <w:ilvl w:val="0"/>
          <w:numId w:val="13"/>
        </w:numPr>
        <w:spacing w:after="0" w:line="240" w:lineRule="auto"/>
        <w:ind w:right="61"/>
        <w:jc w:val="both"/>
        <w:rPr>
          <w:rFonts w:ascii="Trebuchet MS" w:hAnsi="Trebuchet MS" w:cs="Arial"/>
        </w:rPr>
      </w:pPr>
      <w:r w:rsidRPr="003B096D">
        <w:rPr>
          <w:rFonts w:ascii="Trebuchet MS" w:hAnsi="Trebuchet MS" w:cs="Arial"/>
        </w:rPr>
        <w:t>ataşat pe suport electronic, prin servicii poștale</w:t>
      </w:r>
      <w:r w:rsidRPr="003B096D">
        <w:rPr>
          <w:rFonts w:ascii="Trebuchet MS" w:hAnsi="Trebuchet MS" w:cs="Arial"/>
          <w:lang w:val="en-GB"/>
        </w:rPr>
        <w:t>;</w:t>
      </w:r>
      <w:r w:rsidRPr="003B096D">
        <w:rPr>
          <w:rFonts w:ascii="Trebuchet MS" w:hAnsi="Trebuchet MS" w:cs="Arial"/>
        </w:rPr>
        <w:t xml:space="preserve"> </w:t>
      </w:r>
    </w:p>
    <w:p w:rsidR="003B096D" w:rsidRPr="003B096D" w:rsidRDefault="003B096D" w:rsidP="003B096D">
      <w:pPr>
        <w:pStyle w:val="ListParagraph"/>
        <w:numPr>
          <w:ilvl w:val="0"/>
          <w:numId w:val="13"/>
        </w:numPr>
        <w:spacing w:after="0" w:line="240" w:lineRule="auto"/>
        <w:ind w:right="61"/>
        <w:jc w:val="both"/>
        <w:rPr>
          <w:rFonts w:ascii="Trebuchet MS" w:hAnsi="Trebuchet MS" w:cs="Arial"/>
        </w:rPr>
      </w:pPr>
      <w:r w:rsidRPr="003B096D">
        <w:rPr>
          <w:rFonts w:ascii="Trebuchet MS" w:hAnsi="Trebuchet MS" w:cs="Arial"/>
        </w:rPr>
        <w:t>atașat pe suport electronic, la registratura generală a Ministerului Turismului;</w:t>
      </w:r>
    </w:p>
    <w:p w:rsidR="003B096D" w:rsidRPr="003B096D" w:rsidRDefault="003B096D" w:rsidP="003B096D">
      <w:pPr>
        <w:pStyle w:val="ListParagraph"/>
        <w:numPr>
          <w:ilvl w:val="0"/>
          <w:numId w:val="13"/>
        </w:numPr>
        <w:spacing w:after="0" w:line="240" w:lineRule="auto"/>
        <w:ind w:right="61"/>
        <w:jc w:val="both"/>
        <w:rPr>
          <w:rFonts w:ascii="Trebuchet MS" w:hAnsi="Trebuchet MS" w:cs="Arial"/>
        </w:rPr>
      </w:pPr>
      <w:r w:rsidRPr="003B096D">
        <w:rPr>
          <w:rFonts w:ascii="Trebuchet MS" w:hAnsi="Trebuchet MS" w:cs="Arial"/>
        </w:rPr>
        <w:t xml:space="preserve">la adresa de poștă electronică </w:t>
      </w:r>
      <w:hyperlink r:id="rId10" w:history="1">
        <w:r w:rsidRPr="003B096D">
          <w:rPr>
            <w:rStyle w:val="Hyperlink"/>
            <w:rFonts w:ascii="Trebuchet MS" w:hAnsi="Trebuchet MS" w:cs="Arial"/>
          </w:rPr>
          <w:t>raportare.agentii@mturism.ro</w:t>
        </w:r>
      </w:hyperlink>
      <w:r w:rsidRPr="003B096D">
        <w:rPr>
          <w:rFonts w:ascii="Trebuchet MS" w:hAnsi="Trebuchet MS" w:cs="Arial"/>
        </w:rPr>
        <w:t>.</w:t>
      </w:r>
      <w:r w:rsidRPr="003B096D">
        <w:rPr>
          <w:rFonts w:ascii="Trebuchet MS" w:hAnsi="Trebuchet MS" w:cs="Arial"/>
          <w:highlight w:val="yellow"/>
        </w:rPr>
        <w:t xml:space="preserve"> </w:t>
      </w:r>
    </w:p>
    <w:p w:rsidR="003B096D" w:rsidRDefault="003B096D" w:rsidP="003B096D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  <w:b/>
        </w:rPr>
      </w:pPr>
    </w:p>
    <w:p w:rsidR="007C6B02" w:rsidRDefault="007C6B02" w:rsidP="003B096D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</w:p>
    <w:p w:rsidR="007C6B02" w:rsidRDefault="007C6B02" w:rsidP="003B096D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</w:p>
    <w:p w:rsidR="007C6B02" w:rsidRPr="003B096D" w:rsidRDefault="007C6B02" w:rsidP="003B096D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  <w:b/>
        </w:rPr>
      </w:pPr>
      <w:r w:rsidRPr="00C35714">
        <w:rPr>
          <w:rFonts w:ascii="Trebuchet MS" w:hAnsi="Trebuchet MS"/>
        </w:rPr>
        <w:t>Nerespectarea obligaţii</w:t>
      </w:r>
      <w:r>
        <w:rPr>
          <w:rFonts w:ascii="Trebuchet MS" w:hAnsi="Trebuchet MS"/>
        </w:rPr>
        <w:t>lor</w:t>
      </w:r>
      <w:r w:rsidRPr="00C35714">
        <w:rPr>
          <w:rFonts w:ascii="Trebuchet MS" w:hAnsi="Trebuchet MS"/>
        </w:rPr>
        <w:t xml:space="preserve"> de depunere a declaraţiilor se sancţionează potrivit art. 27 alin. (1) lit. </w:t>
      </w:r>
      <w:r>
        <w:rPr>
          <w:rFonts w:ascii="Trebuchet MS" w:hAnsi="Trebuchet MS"/>
        </w:rPr>
        <w:t>e</w:t>
      </w:r>
      <w:r w:rsidRPr="00C35714">
        <w:rPr>
          <w:rFonts w:ascii="Trebuchet MS" w:hAnsi="Trebuchet MS"/>
        </w:rPr>
        <w:t>) din Ordonanța Guvernului nr. 2/2018.</w:t>
      </w:r>
    </w:p>
    <w:p w:rsidR="009B0D01" w:rsidRDefault="009B0D01" w:rsidP="009B0D01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</w:p>
    <w:p w:rsidR="006A28BA" w:rsidRDefault="00ED2EB5" w:rsidP="003A4D86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rebuchet MS" w:hAnsi="Trebuchet MS"/>
          <w:b/>
        </w:rPr>
      </w:pPr>
      <w:r w:rsidRPr="00DC134F">
        <w:rPr>
          <w:rFonts w:ascii="Trebuchet MS" w:hAnsi="Trebuchet MS"/>
          <w:b/>
          <w:highlight w:val="lightGray"/>
        </w:rPr>
        <w:t>Completarea declarației</w:t>
      </w:r>
    </w:p>
    <w:p w:rsidR="003A4D86" w:rsidRDefault="003A4D86" w:rsidP="003A4D86">
      <w:pPr>
        <w:pStyle w:val="ListParagraph"/>
        <w:tabs>
          <w:tab w:val="left" w:pos="284"/>
        </w:tabs>
        <w:spacing w:after="0" w:line="240" w:lineRule="auto"/>
        <w:ind w:left="1080"/>
        <w:jc w:val="both"/>
        <w:rPr>
          <w:rFonts w:ascii="Trebuchet MS" w:hAnsi="Trebuchet MS"/>
          <w:b/>
        </w:rPr>
      </w:pPr>
    </w:p>
    <w:p w:rsidR="003A4D86" w:rsidRDefault="003A4D86" w:rsidP="00846757">
      <w:pPr>
        <w:pStyle w:val="ListParagraph"/>
        <w:numPr>
          <w:ilvl w:val="0"/>
          <w:numId w:val="6"/>
        </w:numPr>
        <w:spacing w:after="0" w:line="240" w:lineRule="auto"/>
        <w:ind w:left="0" w:firstLine="285"/>
        <w:jc w:val="both"/>
        <w:rPr>
          <w:rFonts w:ascii="Trebuchet MS" w:hAnsi="Trebuchet MS"/>
        </w:rPr>
      </w:pPr>
      <w:r w:rsidRPr="00567D3E">
        <w:rPr>
          <w:rFonts w:ascii="Trebuchet MS" w:hAnsi="Trebuchet MS"/>
        </w:rPr>
        <w:t xml:space="preserve">Operatorul economic va selecta </w:t>
      </w:r>
      <w:r w:rsidR="00E71419" w:rsidRPr="00567D3E">
        <w:rPr>
          <w:rFonts w:ascii="Trebuchet MS" w:hAnsi="Trebuchet MS"/>
        </w:rPr>
        <w:t>spa</w:t>
      </w:r>
      <w:r w:rsidR="00567D3E">
        <w:rPr>
          <w:rFonts w:ascii="Trebuchet MS" w:hAnsi="Trebuchet MS"/>
        </w:rPr>
        <w:t>ț</w:t>
      </w:r>
      <w:r w:rsidR="00E71419" w:rsidRPr="00567D3E">
        <w:rPr>
          <w:rFonts w:ascii="Trebuchet MS" w:hAnsi="Trebuchet MS"/>
        </w:rPr>
        <w:t>iul special pentru tipul declarației, respectiv ”declarație ini</w:t>
      </w:r>
      <w:r w:rsidR="00A21A86">
        <w:rPr>
          <w:rFonts w:ascii="Trebuchet MS" w:hAnsi="Trebuchet MS"/>
        </w:rPr>
        <w:t>ț</w:t>
      </w:r>
      <w:r w:rsidR="00E71419" w:rsidRPr="00567D3E">
        <w:rPr>
          <w:rFonts w:ascii="Trebuchet MS" w:hAnsi="Trebuchet MS"/>
        </w:rPr>
        <w:t xml:space="preserve">ială” pentru prima declarație aferentă perioadei de raportare, sau, ”declarație rectificativă” pentru declarația care cuprinde completări, modificări sau corecturi solicitate de către direcția de specialitate, sau din oficiu. </w:t>
      </w:r>
    </w:p>
    <w:p w:rsidR="00567D3E" w:rsidRPr="00567D3E" w:rsidRDefault="00567D3E" w:rsidP="00567D3E">
      <w:pPr>
        <w:pStyle w:val="ListParagraph"/>
        <w:spacing w:after="0" w:line="240" w:lineRule="auto"/>
        <w:ind w:left="285"/>
        <w:jc w:val="both"/>
        <w:rPr>
          <w:rFonts w:ascii="Trebuchet MS" w:hAnsi="Trebuchet MS"/>
        </w:rPr>
      </w:pPr>
    </w:p>
    <w:p w:rsidR="003F48C6" w:rsidRDefault="003F48C6" w:rsidP="00846757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</w:pPr>
      <w:r w:rsidRPr="00011D2A">
        <w:rPr>
          <w:rFonts w:ascii="Trebuchet MS" w:hAnsi="Trebuchet MS"/>
        </w:rPr>
        <w:t>Caseta</w:t>
      </w:r>
      <w:r w:rsidRPr="003F48C6">
        <w:rPr>
          <w:rFonts w:ascii="Trebuchet MS" w:hAnsi="Trebuchet MS"/>
          <w:b/>
        </w:rPr>
        <w:t xml:space="preserve"> </w:t>
      </w:r>
      <w:r w:rsidRPr="002B4292">
        <w:rPr>
          <w:rFonts w:ascii="Trebuchet MS" w:hAnsi="Trebuchet MS"/>
        </w:rPr>
        <w:t>"</w:t>
      </w:r>
      <w:r w:rsidRPr="003F48C6">
        <w:rPr>
          <w:rFonts w:ascii="Trebuchet MS" w:hAnsi="Trebuchet MS"/>
          <w:b/>
        </w:rPr>
        <w:t>Perioada de raportare</w:t>
      </w:r>
      <w:r w:rsidRPr="002B4292">
        <w:rPr>
          <w:rFonts w:ascii="Trebuchet MS" w:hAnsi="Trebuchet MS"/>
        </w:rPr>
        <w:t>"</w:t>
      </w:r>
      <w:r w:rsidRPr="00011D2A">
        <w:rPr>
          <w:rFonts w:ascii="Trebuchet MS" w:hAnsi="Trebuchet MS"/>
        </w:rPr>
        <w:t>:</w:t>
      </w:r>
      <w:r w:rsidRPr="003F48C6">
        <w:t xml:space="preserve"> </w:t>
      </w:r>
    </w:p>
    <w:p w:rsidR="00EF447A" w:rsidRDefault="00EF447A" w:rsidP="00846757">
      <w:pPr>
        <w:pStyle w:val="ListParagraph"/>
        <w:numPr>
          <w:ilvl w:val="0"/>
          <w:numId w:val="7"/>
        </w:numPr>
        <w:tabs>
          <w:tab w:val="left" w:pos="810"/>
        </w:tabs>
        <w:spacing w:after="0" w:line="240" w:lineRule="auto"/>
        <w:ind w:left="0" w:firstLine="630"/>
        <w:jc w:val="both"/>
        <w:rPr>
          <w:rFonts w:ascii="Trebuchet MS" w:hAnsi="Trebuchet MS"/>
        </w:rPr>
      </w:pPr>
      <w:r w:rsidRPr="00EF447A">
        <w:rPr>
          <w:rFonts w:ascii="Trebuchet MS" w:hAnsi="Trebuchet MS"/>
        </w:rPr>
        <w:t>în rubrica "An" pentru care se completează declarația se înscrie cu cifre arabe</w:t>
      </w:r>
      <w:r w:rsidR="00B566DE">
        <w:rPr>
          <w:rFonts w:ascii="Trebuchet MS" w:hAnsi="Trebuchet MS"/>
        </w:rPr>
        <w:t xml:space="preserve"> anul</w:t>
      </w:r>
      <w:r w:rsidRPr="00EF447A">
        <w:rPr>
          <w:rFonts w:ascii="Trebuchet MS" w:hAnsi="Trebuchet MS"/>
        </w:rPr>
        <w:t xml:space="preserve">, cu 4 caractere </w:t>
      </w:r>
      <w:r>
        <w:rPr>
          <w:rFonts w:ascii="Trebuchet MS" w:hAnsi="Trebuchet MS"/>
        </w:rPr>
        <w:t>(de exemplu: 2018);</w:t>
      </w:r>
    </w:p>
    <w:p w:rsidR="00EF447A" w:rsidRPr="00EF447A" w:rsidRDefault="003F48C6" w:rsidP="00846757">
      <w:pPr>
        <w:pStyle w:val="ListParagraph"/>
        <w:numPr>
          <w:ilvl w:val="0"/>
          <w:numId w:val="7"/>
        </w:numPr>
        <w:tabs>
          <w:tab w:val="left" w:pos="810"/>
        </w:tabs>
        <w:spacing w:after="0" w:line="240" w:lineRule="auto"/>
        <w:ind w:left="0" w:firstLine="630"/>
        <w:jc w:val="both"/>
        <w:rPr>
          <w:rFonts w:ascii="Trebuchet MS" w:hAnsi="Trebuchet MS"/>
        </w:rPr>
      </w:pPr>
      <w:r w:rsidRPr="00EF447A">
        <w:rPr>
          <w:rFonts w:ascii="Trebuchet MS" w:hAnsi="Trebuchet MS"/>
        </w:rPr>
        <w:t>î</w:t>
      </w:r>
      <w:r w:rsidR="00EF447A">
        <w:rPr>
          <w:rFonts w:ascii="Trebuchet MS" w:hAnsi="Trebuchet MS"/>
        </w:rPr>
        <w:t>n rubrica "Luna</w:t>
      </w:r>
      <w:r w:rsidRPr="00EF447A">
        <w:rPr>
          <w:rFonts w:ascii="Trebuchet MS" w:hAnsi="Trebuchet MS"/>
        </w:rPr>
        <w:t xml:space="preserve">" se înscrie cu cifre arabe numărul lunii la care se referă obligația </w:t>
      </w:r>
      <w:r w:rsidR="003A1149">
        <w:rPr>
          <w:rFonts w:ascii="Trebuchet MS" w:hAnsi="Trebuchet MS"/>
        </w:rPr>
        <w:t xml:space="preserve">de raportare </w:t>
      </w:r>
      <w:r w:rsidRPr="00EF447A">
        <w:rPr>
          <w:rFonts w:ascii="Trebuchet MS" w:hAnsi="Trebuchet MS"/>
        </w:rPr>
        <w:t xml:space="preserve">(de exemplu: </w:t>
      </w:r>
      <w:r w:rsidR="00731E6B">
        <w:rPr>
          <w:rFonts w:ascii="Trebuchet MS" w:hAnsi="Trebuchet MS"/>
        </w:rPr>
        <w:t>01 pentru luna ianuarie).</w:t>
      </w:r>
    </w:p>
    <w:p w:rsidR="00567D3E" w:rsidRDefault="002B4292" w:rsidP="00846757">
      <w:pPr>
        <w:pStyle w:val="ListParagraph"/>
        <w:tabs>
          <w:tab w:val="left" w:pos="284"/>
        </w:tabs>
        <w:spacing w:after="0" w:line="240" w:lineRule="auto"/>
        <w:ind w:hanging="72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763B1F" w:rsidRPr="00763B1F" w:rsidRDefault="00567D3E" w:rsidP="00846757">
      <w:pPr>
        <w:pStyle w:val="ListParagraph"/>
        <w:tabs>
          <w:tab w:val="left" w:pos="284"/>
        </w:tabs>
        <w:spacing w:after="0" w:line="240" w:lineRule="auto"/>
        <w:ind w:hanging="72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E71419">
        <w:rPr>
          <w:rFonts w:ascii="Trebuchet MS" w:hAnsi="Trebuchet MS"/>
          <w:b/>
        </w:rPr>
        <w:t>3</w:t>
      </w:r>
      <w:r w:rsidR="002B4292" w:rsidRPr="002B4292">
        <w:rPr>
          <w:rFonts w:ascii="Trebuchet MS" w:hAnsi="Trebuchet MS"/>
          <w:b/>
        </w:rPr>
        <w:t>.</w:t>
      </w:r>
      <w:r w:rsidR="00763B1F" w:rsidRPr="00763B1F">
        <w:rPr>
          <w:rFonts w:ascii="Trebuchet MS" w:hAnsi="Trebuchet MS"/>
        </w:rPr>
        <w:t xml:space="preserve"> </w:t>
      </w:r>
      <w:r w:rsidR="002B4292">
        <w:rPr>
          <w:rFonts w:ascii="Trebuchet MS" w:hAnsi="Trebuchet MS"/>
        </w:rPr>
        <w:t xml:space="preserve">Secțiunea </w:t>
      </w:r>
      <w:r w:rsidR="00763B1F" w:rsidRPr="00763B1F">
        <w:rPr>
          <w:rFonts w:ascii="Trebuchet MS" w:hAnsi="Trebuchet MS"/>
        </w:rPr>
        <w:t>"</w:t>
      </w:r>
      <w:r w:rsidR="00FC36A2">
        <w:rPr>
          <w:rFonts w:ascii="Trebuchet MS" w:hAnsi="Trebuchet MS"/>
          <w:b/>
        </w:rPr>
        <w:t>Date de identificare</w:t>
      </w:r>
      <w:r w:rsidR="00763B1F" w:rsidRPr="00763B1F">
        <w:rPr>
          <w:rFonts w:ascii="Trebuchet MS" w:hAnsi="Trebuchet MS"/>
        </w:rPr>
        <w:t>"</w:t>
      </w:r>
      <w:r w:rsidR="005D78B7" w:rsidRPr="00087886">
        <w:rPr>
          <w:rFonts w:ascii="Trebuchet MS" w:hAnsi="Trebuchet MS"/>
        </w:rPr>
        <w:t>:</w:t>
      </w:r>
    </w:p>
    <w:p w:rsidR="00763B1F" w:rsidRPr="00F87CA7" w:rsidRDefault="00F87CA7" w:rsidP="00846757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E71419">
        <w:rPr>
          <w:rFonts w:ascii="Trebuchet MS" w:hAnsi="Trebuchet MS"/>
          <w:b/>
        </w:rPr>
        <w:t>3</w:t>
      </w:r>
      <w:r w:rsidR="000D3199" w:rsidRPr="000D3199">
        <w:rPr>
          <w:rFonts w:ascii="Trebuchet MS" w:hAnsi="Trebuchet MS"/>
          <w:b/>
        </w:rPr>
        <w:t>.1.</w:t>
      </w:r>
      <w:r w:rsidR="000D3199">
        <w:rPr>
          <w:rFonts w:ascii="Trebuchet MS" w:hAnsi="Trebuchet MS"/>
        </w:rPr>
        <w:t xml:space="preserve"> </w:t>
      </w:r>
      <w:r w:rsidR="00763B1F" w:rsidRPr="00F87CA7">
        <w:rPr>
          <w:rFonts w:ascii="Trebuchet MS" w:hAnsi="Trebuchet MS"/>
        </w:rPr>
        <w:t>Caseta "</w:t>
      </w:r>
      <w:r w:rsidR="00763B1F" w:rsidRPr="000D3199">
        <w:rPr>
          <w:rFonts w:ascii="Trebuchet MS" w:hAnsi="Trebuchet MS"/>
          <w:b/>
        </w:rPr>
        <w:t>Cod de identificare fiscală</w:t>
      </w:r>
      <w:r w:rsidR="00763B1F" w:rsidRPr="00F87CA7">
        <w:rPr>
          <w:rFonts w:ascii="Trebuchet MS" w:hAnsi="Trebuchet MS"/>
        </w:rPr>
        <w:t>" - se completează codul de identificare fiscală atribuit</w:t>
      </w:r>
    </w:p>
    <w:p w:rsidR="00763B1F" w:rsidRPr="00763B1F" w:rsidRDefault="001F3586" w:rsidP="0084675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rebuchet MS" w:hAnsi="Trebuchet MS"/>
        </w:rPr>
      </w:pPr>
      <w:r w:rsidRPr="001F3586">
        <w:rPr>
          <w:rFonts w:ascii="Trebuchet MS" w:hAnsi="Trebuchet MS"/>
        </w:rPr>
        <w:t xml:space="preserve">operatorului economic </w:t>
      </w:r>
      <w:r w:rsidR="00D57319">
        <w:rPr>
          <w:rFonts w:ascii="Trebuchet MS" w:hAnsi="Trebuchet MS"/>
        </w:rPr>
        <w:t xml:space="preserve">care desfășoară activitatea specifică </w:t>
      </w:r>
      <w:r w:rsidRPr="001F3586">
        <w:rPr>
          <w:rFonts w:ascii="Trebuchet MS" w:hAnsi="Trebuchet MS"/>
        </w:rPr>
        <w:t>agenției de turism organizatoare</w:t>
      </w:r>
      <w:r>
        <w:rPr>
          <w:rFonts w:ascii="Trebuchet MS" w:hAnsi="Trebuchet MS"/>
        </w:rPr>
        <w:t xml:space="preserve">, înscriindu-se </w:t>
      </w:r>
      <w:r w:rsidR="00763B1F" w:rsidRPr="00763B1F">
        <w:rPr>
          <w:rFonts w:ascii="Trebuchet MS" w:hAnsi="Trebuchet MS"/>
        </w:rPr>
        <w:t>cifrele cu aliniere la dreapta.</w:t>
      </w:r>
    </w:p>
    <w:p w:rsidR="00BC2F9E" w:rsidRDefault="00BC2F9E" w:rsidP="003B096D">
      <w:pPr>
        <w:pStyle w:val="ListParagraph"/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285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763B1F" w:rsidRPr="00763B1F">
        <w:rPr>
          <w:rFonts w:ascii="Trebuchet MS" w:hAnsi="Trebuchet MS"/>
        </w:rPr>
        <w:t>Caseta "</w:t>
      </w:r>
      <w:r w:rsidR="00763B1F" w:rsidRPr="000F2BD1">
        <w:rPr>
          <w:rFonts w:ascii="Trebuchet MS" w:hAnsi="Trebuchet MS"/>
          <w:b/>
        </w:rPr>
        <w:t>Denumire</w:t>
      </w:r>
      <w:r w:rsidR="00763B1F" w:rsidRPr="00763B1F">
        <w:rPr>
          <w:rFonts w:ascii="Trebuchet MS" w:hAnsi="Trebuchet MS"/>
        </w:rPr>
        <w:t>" - se înscrie/înscriu, după caz, denumirea sau numele și prenumele</w:t>
      </w:r>
      <w:r w:rsidR="000F2BD1">
        <w:rPr>
          <w:rFonts w:ascii="Trebuchet MS" w:hAnsi="Trebuchet MS"/>
        </w:rPr>
        <w:t xml:space="preserve"> </w:t>
      </w:r>
      <w:r w:rsidR="000F2BD1" w:rsidRPr="000F2BD1">
        <w:rPr>
          <w:rFonts w:ascii="Trebuchet MS" w:hAnsi="Trebuchet MS"/>
        </w:rPr>
        <w:t>operatorului economic</w:t>
      </w:r>
      <w:r w:rsidR="00763B1F" w:rsidRPr="000F2BD1">
        <w:rPr>
          <w:rFonts w:ascii="Trebuchet MS" w:hAnsi="Trebuchet MS"/>
        </w:rPr>
        <w:t>.</w:t>
      </w:r>
    </w:p>
    <w:p w:rsidR="00CE7697" w:rsidRDefault="005D6627" w:rsidP="003B096D">
      <w:pPr>
        <w:pStyle w:val="ListParagraph"/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285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CE7697" w:rsidRPr="00CE7697">
        <w:rPr>
          <w:rFonts w:ascii="Trebuchet MS" w:hAnsi="Trebuchet MS"/>
        </w:rPr>
        <w:t>Caseta "</w:t>
      </w:r>
      <w:r w:rsidR="00CE7697" w:rsidRPr="00CE7697">
        <w:rPr>
          <w:rFonts w:ascii="Trebuchet MS" w:hAnsi="Trebuchet MS"/>
          <w:b/>
        </w:rPr>
        <w:t>Denumire agenție</w:t>
      </w:r>
      <w:r w:rsidR="00CE7697">
        <w:rPr>
          <w:rFonts w:ascii="Trebuchet MS" w:hAnsi="Trebuchet MS"/>
        </w:rPr>
        <w:t xml:space="preserve">" - se completează </w:t>
      </w:r>
      <w:r w:rsidR="00CE7697" w:rsidRPr="00CE7697">
        <w:rPr>
          <w:rFonts w:ascii="Trebuchet MS" w:hAnsi="Trebuchet MS"/>
        </w:rPr>
        <w:t xml:space="preserve">denumirea </w:t>
      </w:r>
      <w:r w:rsidR="00CE7697">
        <w:rPr>
          <w:rFonts w:ascii="Trebuchet MS" w:hAnsi="Trebuchet MS"/>
        </w:rPr>
        <w:t>agenției de turism organizatoare</w:t>
      </w:r>
      <w:r w:rsidR="00695217">
        <w:rPr>
          <w:rFonts w:ascii="Trebuchet MS" w:hAnsi="Trebuchet MS"/>
        </w:rPr>
        <w:t xml:space="preserve"> așa cum este menționată în licența de turism</w:t>
      </w:r>
      <w:r w:rsidR="00CE7697" w:rsidRPr="00CE7697">
        <w:rPr>
          <w:rFonts w:ascii="Trebuchet MS" w:hAnsi="Trebuchet MS"/>
        </w:rPr>
        <w:t>.</w:t>
      </w:r>
    </w:p>
    <w:p w:rsidR="00CE7697" w:rsidRPr="00100890" w:rsidRDefault="00BC2F9E" w:rsidP="003B096D">
      <w:pPr>
        <w:pStyle w:val="ListParagraph"/>
        <w:numPr>
          <w:ilvl w:val="1"/>
          <w:numId w:val="14"/>
        </w:numPr>
        <w:spacing w:after="0" w:line="240" w:lineRule="auto"/>
        <w:ind w:left="0" w:firstLine="285"/>
        <w:jc w:val="both"/>
        <w:rPr>
          <w:rFonts w:ascii="Trebuchet MS" w:hAnsi="Trebuchet MS"/>
        </w:rPr>
      </w:pPr>
      <w:r w:rsidRPr="00CE7697">
        <w:rPr>
          <w:rFonts w:ascii="Trebuchet MS" w:hAnsi="Trebuchet MS"/>
        </w:rPr>
        <w:t xml:space="preserve"> </w:t>
      </w:r>
      <w:r w:rsidR="00CE7697" w:rsidRPr="00CE7697">
        <w:rPr>
          <w:rFonts w:ascii="Trebuchet MS" w:hAnsi="Trebuchet MS"/>
        </w:rPr>
        <w:t>Caseta "</w:t>
      </w:r>
      <w:r w:rsidR="00137C99" w:rsidRPr="00137C99">
        <w:rPr>
          <w:rFonts w:ascii="Trebuchet MS" w:hAnsi="Trebuchet MS"/>
          <w:b/>
        </w:rPr>
        <w:t>Număr licență de turism/data emiterii licenței de turism</w:t>
      </w:r>
      <w:r w:rsidR="00CE7697" w:rsidRPr="00CE7697">
        <w:rPr>
          <w:rFonts w:ascii="Trebuchet MS" w:hAnsi="Trebuchet MS"/>
        </w:rPr>
        <w:t xml:space="preserve">" - se </w:t>
      </w:r>
      <w:r w:rsidR="00695217">
        <w:rPr>
          <w:rFonts w:ascii="Trebuchet MS" w:hAnsi="Trebuchet MS"/>
        </w:rPr>
        <w:t>înscrie</w:t>
      </w:r>
      <w:r w:rsidR="00CE7697" w:rsidRPr="00CE7697">
        <w:rPr>
          <w:rFonts w:ascii="Trebuchet MS" w:hAnsi="Trebuchet MS"/>
        </w:rPr>
        <w:t xml:space="preserve"> </w:t>
      </w:r>
      <w:r w:rsidR="00147FA4">
        <w:rPr>
          <w:rFonts w:ascii="Trebuchet MS" w:hAnsi="Trebuchet MS"/>
        </w:rPr>
        <w:t xml:space="preserve">numărul </w:t>
      </w:r>
      <w:r w:rsidR="00695217">
        <w:rPr>
          <w:rFonts w:ascii="Trebuchet MS" w:hAnsi="Trebuchet MS"/>
        </w:rPr>
        <w:t xml:space="preserve">și data emiterii </w:t>
      </w:r>
      <w:r w:rsidR="00147FA4">
        <w:rPr>
          <w:rFonts w:ascii="Trebuchet MS" w:hAnsi="Trebuchet MS"/>
        </w:rPr>
        <w:t xml:space="preserve">licenței de turism eliberată </w:t>
      </w:r>
      <w:r w:rsidR="00CE7697" w:rsidRPr="00CE7697">
        <w:rPr>
          <w:rFonts w:ascii="Trebuchet MS" w:hAnsi="Trebuchet MS"/>
        </w:rPr>
        <w:t>agenției de turism organizatoare</w:t>
      </w:r>
      <w:r w:rsidR="00695217">
        <w:rPr>
          <w:rFonts w:ascii="Trebuchet MS" w:hAnsi="Trebuchet MS"/>
        </w:rPr>
        <w:t xml:space="preserve"> de către instituția publică centrală responsabilă în domeniul turismului</w:t>
      </w:r>
      <w:r w:rsidR="00CE7697" w:rsidRPr="00CE7697">
        <w:rPr>
          <w:rFonts w:ascii="Trebuchet MS" w:hAnsi="Trebuchet MS"/>
        </w:rPr>
        <w:t>.</w:t>
      </w:r>
    </w:p>
    <w:p w:rsidR="00F87CA7" w:rsidRDefault="005D6627" w:rsidP="003B096D">
      <w:pPr>
        <w:pStyle w:val="ListParagraph"/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rebuchet MS" w:hAnsi="Trebuchet MS"/>
        </w:rPr>
      </w:pPr>
      <w:r w:rsidRPr="00832A3E">
        <w:rPr>
          <w:rFonts w:ascii="Trebuchet MS" w:hAnsi="Trebuchet MS"/>
        </w:rPr>
        <w:t xml:space="preserve"> </w:t>
      </w:r>
      <w:r w:rsidR="00763B1F" w:rsidRPr="00832A3E">
        <w:rPr>
          <w:rFonts w:ascii="Trebuchet MS" w:hAnsi="Trebuchet MS"/>
        </w:rPr>
        <w:t>Caseta "</w:t>
      </w:r>
      <w:r w:rsidR="00D95892">
        <w:rPr>
          <w:rFonts w:ascii="Trebuchet MS" w:hAnsi="Trebuchet MS"/>
        </w:rPr>
        <w:t>Adresa d</w:t>
      </w:r>
      <w:r w:rsidR="00763B1F" w:rsidRPr="00832A3E">
        <w:rPr>
          <w:rFonts w:ascii="Trebuchet MS" w:hAnsi="Trebuchet MS"/>
          <w:b/>
        </w:rPr>
        <w:t>omiciliu fiscal</w:t>
      </w:r>
      <w:r w:rsidR="00763B1F" w:rsidRPr="00832A3E">
        <w:rPr>
          <w:rFonts w:ascii="Trebuchet MS" w:hAnsi="Trebuchet MS"/>
        </w:rPr>
        <w:t>" - se complete</w:t>
      </w:r>
      <w:r w:rsidR="00832A3E" w:rsidRPr="00832A3E">
        <w:rPr>
          <w:rFonts w:ascii="Trebuchet MS" w:hAnsi="Trebuchet MS"/>
        </w:rPr>
        <w:t>ază adresa domiciliului fiscal (sediul social, sediul sau domiciliul fiscal, după caz) al operatorului economic.</w:t>
      </w:r>
      <w:r w:rsidR="00763B1F" w:rsidRPr="00832A3E">
        <w:rPr>
          <w:rFonts w:ascii="Trebuchet MS" w:hAnsi="Trebuchet MS"/>
        </w:rPr>
        <w:t xml:space="preserve"> </w:t>
      </w:r>
    </w:p>
    <w:p w:rsidR="00E14B5A" w:rsidRDefault="00E14B5A" w:rsidP="00E14B5A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rebuchet MS" w:hAnsi="Trebuchet MS"/>
        </w:rPr>
      </w:pPr>
    </w:p>
    <w:p w:rsidR="00E14B5A" w:rsidRPr="00A034AB" w:rsidRDefault="00A034AB" w:rsidP="00A034AB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4.</w:t>
      </w:r>
      <w:r w:rsidRPr="00A034AB">
        <w:rPr>
          <w:rFonts w:ascii="Trebuchet MS" w:hAnsi="Trebuchet MS"/>
        </w:rPr>
        <w:t xml:space="preserve"> </w:t>
      </w:r>
      <w:r w:rsidR="00E14B5A" w:rsidRPr="00A034AB">
        <w:rPr>
          <w:rFonts w:ascii="Trebuchet MS" w:hAnsi="Trebuchet MS"/>
        </w:rPr>
        <w:t>Secțiunea ”</w:t>
      </w:r>
      <w:r w:rsidR="008779F6" w:rsidRPr="00A034AB">
        <w:rPr>
          <w:rFonts w:ascii="Trebuchet MS" w:hAnsi="Trebuchet MS"/>
          <w:b/>
        </w:rPr>
        <w:t xml:space="preserve">Raportare </w:t>
      </w:r>
      <w:r w:rsidR="006D2D71" w:rsidRPr="00A034AB">
        <w:rPr>
          <w:rFonts w:ascii="Trebuchet MS" w:hAnsi="Trebuchet MS"/>
          <w:b/>
        </w:rPr>
        <w:t>informați</w:t>
      </w:r>
      <w:r w:rsidR="008779F6" w:rsidRPr="00A034AB">
        <w:rPr>
          <w:rFonts w:ascii="Trebuchet MS" w:hAnsi="Trebuchet MS"/>
          <w:b/>
        </w:rPr>
        <w:t>i</w:t>
      </w:r>
      <w:r w:rsidR="008779F6" w:rsidRPr="00A034AB">
        <w:rPr>
          <w:rFonts w:ascii="Trebuchet MS" w:hAnsi="Trebuchet MS"/>
        </w:rPr>
        <w:t>”:</w:t>
      </w:r>
    </w:p>
    <w:p w:rsidR="00846757" w:rsidRPr="00846757" w:rsidRDefault="00846757" w:rsidP="00846757">
      <w:pPr>
        <w:pStyle w:val="ListParagraph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rebuchet MS" w:hAnsi="Trebuchet MS"/>
          <w:vanish/>
        </w:rPr>
      </w:pPr>
    </w:p>
    <w:p w:rsidR="00846757" w:rsidRPr="00846757" w:rsidRDefault="00846757" w:rsidP="00846757">
      <w:pPr>
        <w:tabs>
          <w:tab w:val="left" w:pos="284"/>
        </w:tabs>
        <w:spacing w:after="0" w:line="240" w:lineRule="auto"/>
        <w:ind w:left="90" w:firstLine="270"/>
        <w:contextualSpacing/>
        <w:jc w:val="both"/>
        <w:rPr>
          <w:rFonts w:ascii="Trebuchet MS" w:hAnsi="Trebuchet MS"/>
        </w:rPr>
      </w:pPr>
      <w:r w:rsidRPr="00846757">
        <w:rPr>
          <w:rFonts w:ascii="Trebuchet MS" w:hAnsi="Trebuchet MS"/>
          <w:b/>
        </w:rPr>
        <w:t>4.1.</w:t>
      </w:r>
      <w:r w:rsidR="00A21A86">
        <w:rPr>
          <w:rFonts w:ascii="Trebuchet MS" w:hAnsi="Trebuchet MS"/>
          <w:b/>
        </w:rPr>
        <w:t xml:space="preserve"> </w:t>
      </w:r>
      <w:r w:rsidRPr="00846757">
        <w:rPr>
          <w:rFonts w:ascii="Trebuchet MS" w:hAnsi="Trebuchet MS"/>
        </w:rPr>
        <w:t>La completarea tabelului se au în vedere pachetele combinate de agenția de turism organizatoare și serviciile de călătorie asociate, astfel cum sunt definite la art. 3, pct. 12, respectiv art. 3 pct. 16 din Ordonanța Guvernului nr. 2/2018, comercializate în perioada de referință.</w:t>
      </w:r>
    </w:p>
    <w:p w:rsidR="00846757" w:rsidRPr="00846757" w:rsidRDefault="00846757" w:rsidP="00846757">
      <w:pPr>
        <w:tabs>
          <w:tab w:val="left" w:pos="284"/>
        </w:tabs>
        <w:spacing w:after="0" w:line="240" w:lineRule="auto"/>
        <w:ind w:left="90" w:firstLine="270"/>
        <w:contextualSpacing/>
        <w:jc w:val="both"/>
        <w:rPr>
          <w:rFonts w:ascii="Trebuchet MS" w:hAnsi="Trebuchet MS"/>
        </w:rPr>
      </w:pPr>
      <w:r w:rsidRPr="00846757">
        <w:rPr>
          <w:rFonts w:ascii="Trebuchet MS" w:hAnsi="Trebuchet MS"/>
          <w:b/>
        </w:rPr>
        <w:t>4.2.</w:t>
      </w:r>
      <w:r>
        <w:rPr>
          <w:rFonts w:ascii="Trebuchet MS" w:hAnsi="Trebuchet MS"/>
        </w:rPr>
        <w:t xml:space="preserve"> </w:t>
      </w:r>
      <w:r w:rsidRPr="00846757">
        <w:rPr>
          <w:rFonts w:ascii="Trebuchet MS" w:hAnsi="Trebuchet MS"/>
        </w:rPr>
        <w:t xml:space="preserve">Sunt exceptate de la prevederile subpct. </w:t>
      </w:r>
      <w:r w:rsidR="00A034AB">
        <w:rPr>
          <w:rFonts w:ascii="Trebuchet MS" w:hAnsi="Trebuchet MS"/>
        </w:rPr>
        <w:t>4.1.</w:t>
      </w:r>
      <w:r w:rsidRPr="00846757">
        <w:rPr>
          <w:rFonts w:ascii="Trebuchet MS" w:hAnsi="Trebuchet MS"/>
        </w:rPr>
        <w:t>, pachetele de servicii de călătorie și serviciile de călătorie asociate prevăzute la art. 2 alin. (2) din Ordonanța Guvernului nr. 2/2018.</w:t>
      </w:r>
    </w:p>
    <w:p w:rsidR="00E71419" w:rsidRPr="00E71419" w:rsidRDefault="00E71419" w:rsidP="00846757">
      <w:pPr>
        <w:pStyle w:val="ListParagraph"/>
        <w:numPr>
          <w:ilvl w:val="0"/>
          <w:numId w:val="9"/>
        </w:numPr>
        <w:tabs>
          <w:tab w:val="left" w:pos="284"/>
        </w:tabs>
        <w:spacing w:after="0" w:line="240" w:lineRule="auto"/>
        <w:ind w:left="90" w:firstLine="270"/>
        <w:jc w:val="both"/>
        <w:rPr>
          <w:rFonts w:ascii="Trebuchet MS" w:hAnsi="Trebuchet MS"/>
          <w:vanish/>
        </w:rPr>
      </w:pPr>
    </w:p>
    <w:p w:rsidR="0044109D" w:rsidRPr="00846757" w:rsidRDefault="00846757" w:rsidP="00846757">
      <w:pPr>
        <w:tabs>
          <w:tab w:val="left" w:pos="284"/>
        </w:tabs>
        <w:spacing w:after="0" w:line="240" w:lineRule="auto"/>
        <w:ind w:left="90" w:firstLine="270"/>
        <w:jc w:val="both"/>
        <w:rPr>
          <w:rFonts w:ascii="Trebuchet MS" w:hAnsi="Trebuchet MS"/>
        </w:rPr>
      </w:pPr>
      <w:r w:rsidRPr="00846757">
        <w:rPr>
          <w:rFonts w:ascii="Trebuchet MS" w:hAnsi="Trebuchet MS"/>
          <w:b/>
        </w:rPr>
        <w:t>4.3.</w:t>
      </w:r>
      <w:r w:rsidR="007768B3">
        <w:rPr>
          <w:rFonts w:ascii="Trebuchet MS" w:hAnsi="Trebuchet MS"/>
          <w:b/>
        </w:rPr>
        <w:t xml:space="preserve"> </w:t>
      </w:r>
      <w:r w:rsidR="000E6532" w:rsidRPr="00846757">
        <w:rPr>
          <w:rFonts w:ascii="Trebuchet MS" w:hAnsi="Trebuchet MS"/>
        </w:rPr>
        <w:t>Coloana</w:t>
      </w:r>
      <w:r w:rsidR="008779F6" w:rsidRPr="00846757">
        <w:rPr>
          <w:rFonts w:ascii="Trebuchet MS" w:hAnsi="Trebuchet MS"/>
        </w:rPr>
        <w:t xml:space="preserve"> ”</w:t>
      </w:r>
      <w:r w:rsidR="000B3CBF" w:rsidRPr="00846757">
        <w:rPr>
          <w:rFonts w:ascii="Trebuchet MS" w:hAnsi="Trebuchet MS"/>
          <w:b/>
        </w:rPr>
        <w:t>Nr. pachete de servicii de călă</w:t>
      </w:r>
      <w:r w:rsidR="00FC36A2" w:rsidRPr="00846757">
        <w:rPr>
          <w:rFonts w:ascii="Trebuchet MS" w:hAnsi="Trebuchet MS"/>
          <w:b/>
        </w:rPr>
        <w:t>torie contractate în derulare, exprimate global</w:t>
      </w:r>
      <w:r w:rsidR="000B3CBF" w:rsidRPr="00846757">
        <w:rPr>
          <w:rFonts w:ascii="Trebuchet MS" w:hAnsi="Trebuchet MS"/>
        </w:rPr>
        <w:t xml:space="preserve">” </w:t>
      </w:r>
      <w:r w:rsidR="000E6532" w:rsidRPr="00846757">
        <w:rPr>
          <w:rFonts w:ascii="Trebuchet MS" w:hAnsi="Trebuchet MS"/>
        </w:rPr>
        <w:t xml:space="preserve">– se completează cu numărul pachetelor de servicii de călătorie </w:t>
      </w:r>
      <w:r w:rsidR="00F317F0" w:rsidRPr="00846757">
        <w:rPr>
          <w:rFonts w:ascii="Trebuchet MS" w:hAnsi="Trebuchet MS"/>
        </w:rPr>
        <w:t>contractate</w:t>
      </w:r>
      <w:r w:rsidR="007768B3">
        <w:rPr>
          <w:rFonts w:ascii="Trebuchet MS" w:hAnsi="Trebuchet MS"/>
        </w:rPr>
        <w:t>*</w:t>
      </w:r>
      <w:r w:rsidR="000E6532" w:rsidRPr="00846757">
        <w:rPr>
          <w:rFonts w:ascii="Trebuchet MS" w:hAnsi="Trebuchet MS"/>
        </w:rPr>
        <w:t xml:space="preserve"> de către agenția de turism organizatoare, atât </w:t>
      </w:r>
      <w:r w:rsidR="007B53E4" w:rsidRPr="00846757">
        <w:rPr>
          <w:rFonts w:ascii="Trebuchet MS" w:hAnsi="Trebuchet MS"/>
        </w:rPr>
        <w:t xml:space="preserve">în mod direct </w:t>
      </w:r>
      <w:r w:rsidR="000E6532" w:rsidRPr="00846757">
        <w:rPr>
          <w:rFonts w:ascii="Trebuchet MS" w:hAnsi="Trebuchet MS"/>
        </w:rPr>
        <w:t>cu călătorul</w:t>
      </w:r>
      <w:r w:rsidR="007B53E4" w:rsidRPr="00846757">
        <w:rPr>
          <w:rFonts w:ascii="Trebuchet MS" w:hAnsi="Trebuchet MS"/>
        </w:rPr>
        <w:t>/călătorii</w:t>
      </w:r>
      <w:r w:rsidR="000E6532" w:rsidRPr="00846757">
        <w:rPr>
          <w:rFonts w:ascii="Trebuchet MS" w:hAnsi="Trebuchet MS"/>
        </w:rPr>
        <w:t xml:space="preserve">, cât și </w:t>
      </w:r>
      <w:r w:rsidR="007B53E4" w:rsidRPr="00846757">
        <w:rPr>
          <w:rFonts w:ascii="Trebuchet MS" w:hAnsi="Trebuchet MS"/>
        </w:rPr>
        <w:t>prin</w:t>
      </w:r>
      <w:r w:rsidR="000E6532" w:rsidRPr="00846757">
        <w:rPr>
          <w:rFonts w:ascii="Trebuchet MS" w:hAnsi="Trebuchet MS"/>
        </w:rPr>
        <w:t xml:space="preserve"> agențiile</w:t>
      </w:r>
      <w:r w:rsidR="007B53E4" w:rsidRPr="00846757">
        <w:rPr>
          <w:rFonts w:ascii="Trebuchet MS" w:hAnsi="Trebuchet MS"/>
        </w:rPr>
        <w:t xml:space="preserve"> de turism</w:t>
      </w:r>
      <w:r w:rsidR="000E6532" w:rsidRPr="00846757">
        <w:rPr>
          <w:rFonts w:ascii="Trebuchet MS" w:hAnsi="Trebuchet MS"/>
        </w:rPr>
        <w:t xml:space="preserve"> intermediare/organizatoare (</w:t>
      </w:r>
      <w:r w:rsidR="007B53E4" w:rsidRPr="00846757">
        <w:rPr>
          <w:rFonts w:ascii="Trebuchet MS" w:hAnsi="Trebuchet MS"/>
        </w:rPr>
        <w:t>care revând către călători pachete</w:t>
      </w:r>
      <w:r w:rsidR="000E6532" w:rsidRPr="00846757">
        <w:rPr>
          <w:rFonts w:ascii="Trebuchet MS" w:hAnsi="Trebuchet MS"/>
        </w:rPr>
        <w:t xml:space="preserve"> de servicii de călătorie </w:t>
      </w:r>
      <w:r w:rsidR="007B53E4" w:rsidRPr="00846757">
        <w:rPr>
          <w:rFonts w:ascii="Trebuchet MS" w:hAnsi="Trebuchet MS"/>
        </w:rPr>
        <w:t>ale agenției de turism declarante</w:t>
      </w:r>
      <w:r w:rsidR="000E6532" w:rsidRPr="00846757">
        <w:rPr>
          <w:rFonts w:ascii="Trebuchet MS" w:hAnsi="Trebuchet MS"/>
        </w:rPr>
        <w:t>, în baza unui contract de comision</w:t>
      </w:r>
      <w:r w:rsidR="007B53E4" w:rsidRPr="00846757">
        <w:rPr>
          <w:rFonts w:ascii="Trebuchet MS" w:hAnsi="Trebuchet MS"/>
        </w:rPr>
        <w:t>/mandat/colaborare sau altă formă de reprezentare legal constituită</w:t>
      </w:r>
      <w:r w:rsidR="000E6532" w:rsidRPr="00846757">
        <w:rPr>
          <w:rFonts w:ascii="Trebuchet MS" w:hAnsi="Trebuchet MS"/>
        </w:rPr>
        <w:t>)</w:t>
      </w:r>
      <w:r w:rsidR="007B53E4" w:rsidRPr="00846757">
        <w:rPr>
          <w:rFonts w:ascii="Trebuchet MS" w:hAnsi="Trebuchet MS"/>
        </w:rPr>
        <w:t xml:space="preserve">, exprimate global. </w:t>
      </w:r>
    </w:p>
    <w:p w:rsidR="0044109D" w:rsidRPr="00846757" w:rsidRDefault="00846757" w:rsidP="00846757">
      <w:pPr>
        <w:tabs>
          <w:tab w:val="left" w:pos="284"/>
        </w:tabs>
        <w:spacing w:after="0" w:line="240" w:lineRule="auto"/>
        <w:ind w:left="90" w:firstLine="270"/>
        <w:jc w:val="both"/>
        <w:rPr>
          <w:rFonts w:ascii="Trebuchet MS" w:hAnsi="Trebuchet MS"/>
        </w:rPr>
      </w:pPr>
      <w:r w:rsidRPr="00846757">
        <w:rPr>
          <w:rFonts w:ascii="Trebuchet MS" w:hAnsi="Trebuchet MS"/>
          <w:b/>
        </w:rPr>
        <w:t>4.4.</w:t>
      </w:r>
      <w:r>
        <w:rPr>
          <w:rFonts w:ascii="Trebuchet MS" w:hAnsi="Trebuchet MS"/>
        </w:rPr>
        <w:t xml:space="preserve"> </w:t>
      </w:r>
      <w:r w:rsidR="0044109D" w:rsidRPr="00846757">
        <w:rPr>
          <w:rFonts w:ascii="Trebuchet MS" w:hAnsi="Trebuchet MS"/>
        </w:rPr>
        <w:t>Coloana ”</w:t>
      </w:r>
      <w:r w:rsidR="00FC36A2" w:rsidRPr="00846757">
        <w:rPr>
          <w:rFonts w:ascii="Trebuchet MS" w:hAnsi="Trebuchet MS"/>
          <w:b/>
        </w:rPr>
        <w:t>Valoare totală a pachetelor de servicii de călătorie contractate (</w:t>
      </w:r>
      <w:r w:rsidR="00E9084A" w:rsidRPr="00846757">
        <w:rPr>
          <w:rFonts w:ascii="Trebuchet MS" w:hAnsi="Trebuchet MS"/>
          <w:b/>
        </w:rPr>
        <w:t>RON</w:t>
      </w:r>
      <w:r w:rsidR="00FC36A2" w:rsidRPr="00846757">
        <w:rPr>
          <w:rFonts w:ascii="Trebuchet MS" w:hAnsi="Trebuchet MS"/>
          <w:b/>
        </w:rPr>
        <w:t>)</w:t>
      </w:r>
      <w:r w:rsidR="0044109D" w:rsidRPr="00846757">
        <w:rPr>
          <w:rFonts w:ascii="Trebuchet MS" w:hAnsi="Trebuchet MS"/>
        </w:rPr>
        <w:t>”</w:t>
      </w:r>
      <w:r w:rsidR="00EA0F87" w:rsidRPr="00846757">
        <w:rPr>
          <w:rFonts w:ascii="Trebuchet MS" w:hAnsi="Trebuchet MS"/>
        </w:rPr>
        <w:t xml:space="preserve">   </w:t>
      </w:r>
      <w:r w:rsidR="0044109D" w:rsidRPr="00846757">
        <w:rPr>
          <w:rFonts w:ascii="Trebuchet MS" w:hAnsi="Trebuchet MS"/>
        </w:rPr>
        <w:t xml:space="preserve"> – se înscrie </w:t>
      </w:r>
      <w:r w:rsidR="007B53E4" w:rsidRPr="00846757">
        <w:rPr>
          <w:rFonts w:ascii="Trebuchet MS" w:hAnsi="Trebuchet MS"/>
        </w:rPr>
        <w:t xml:space="preserve">valoarea însumată </w:t>
      </w:r>
      <w:r w:rsidR="0044109D" w:rsidRPr="00846757">
        <w:rPr>
          <w:rFonts w:ascii="Trebuchet MS" w:hAnsi="Trebuchet MS"/>
        </w:rPr>
        <w:t>a pachetelor de servicii de călătorie</w:t>
      </w:r>
      <w:r w:rsidR="00783D43" w:rsidRPr="00846757">
        <w:rPr>
          <w:rFonts w:ascii="Trebuchet MS" w:hAnsi="Trebuchet MS"/>
        </w:rPr>
        <w:t xml:space="preserve"> contractate</w:t>
      </w:r>
      <w:r w:rsidR="007768B3">
        <w:rPr>
          <w:rFonts w:ascii="Trebuchet MS" w:hAnsi="Trebuchet MS"/>
        </w:rPr>
        <w:t>*</w:t>
      </w:r>
      <w:r w:rsidR="007034A5">
        <w:rPr>
          <w:rFonts w:ascii="Trebuchet MS" w:hAnsi="Trebuchet MS"/>
        </w:rPr>
        <w:t xml:space="preserve"> </w:t>
      </w:r>
      <w:r w:rsidR="007034A5" w:rsidRPr="008248ED">
        <w:rPr>
          <w:rFonts w:ascii="Trebuchet MS" w:hAnsi="Trebuchet MS"/>
        </w:rPr>
        <w:t>(RON)</w:t>
      </w:r>
      <w:r w:rsidR="0044109D" w:rsidRPr="008248ED">
        <w:rPr>
          <w:rFonts w:ascii="Trebuchet MS" w:hAnsi="Trebuchet MS"/>
        </w:rPr>
        <w:t>.</w:t>
      </w:r>
    </w:p>
    <w:p w:rsidR="00EA0F87" w:rsidRPr="00846757" w:rsidRDefault="00846757" w:rsidP="00846757">
      <w:pPr>
        <w:tabs>
          <w:tab w:val="left" w:pos="284"/>
        </w:tabs>
        <w:spacing w:after="0" w:line="240" w:lineRule="auto"/>
        <w:ind w:left="90" w:firstLine="270"/>
        <w:jc w:val="both"/>
        <w:rPr>
          <w:rFonts w:ascii="Trebuchet MS" w:hAnsi="Trebuchet MS"/>
        </w:rPr>
      </w:pPr>
      <w:r w:rsidRPr="00846757">
        <w:rPr>
          <w:rFonts w:ascii="Trebuchet MS" w:hAnsi="Trebuchet MS"/>
          <w:b/>
        </w:rPr>
        <w:t>4.5</w:t>
      </w:r>
      <w:r>
        <w:rPr>
          <w:rFonts w:ascii="Trebuchet MS" w:hAnsi="Trebuchet MS"/>
        </w:rPr>
        <w:t>.</w:t>
      </w:r>
      <w:r w:rsidR="007768B3">
        <w:rPr>
          <w:rFonts w:ascii="Trebuchet MS" w:hAnsi="Trebuchet MS"/>
        </w:rPr>
        <w:t xml:space="preserve"> </w:t>
      </w:r>
      <w:r w:rsidR="0044109D" w:rsidRPr="00846757">
        <w:rPr>
          <w:rFonts w:ascii="Trebuchet MS" w:hAnsi="Trebuchet MS"/>
        </w:rPr>
        <w:t>Coloana ”</w:t>
      </w:r>
      <w:r w:rsidR="00FC36A2" w:rsidRPr="00846757">
        <w:rPr>
          <w:rFonts w:ascii="Trebuchet MS" w:hAnsi="Trebuchet MS"/>
          <w:b/>
        </w:rPr>
        <w:t>Valoare totală încasată în avans aferentă pachetelor de servicii de călătorie contractate</w:t>
      </w:r>
      <w:r w:rsidR="007034A5">
        <w:rPr>
          <w:rFonts w:ascii="Trebuchet MS" w:hAnsi="Trebuchet MS"/>
          <w:b/>
        </w:rPr>
        <w:t xml:space="preserve"> </w:t>
      </w:r>
      <w:r w:rsidR="007034A5" w:rsidRPr="008248ED">
        <w:rPr>
          <w:rFonts w:ascii="Trebuchet MS" w:hAnsi="Trebuchet MS"/>
          <w:b/>
        </w:rPr>
        <w:t>și neprestate</w:t>
      </w:r>
      <w:r w:rsidR="00FC36A2" w:rsidRPr="008248ED">
        <w:rPr>
          <w:rFonts w:ascii="Trebuchet MS" w:hAnsi="Trebuchet MS"/>
          <w:b/>
        </w:rPr>
        <w:t xml:space="preserve"> </w:t>
      </w:r>
      <w:r w:rsidR="00FC36A2" w:rsidRPr="00846757">
        <w:rPr>
          <w:rFonts w:ascii="Trebuchet MS" w:hAnsi="Trebuchet MS"/>
          <w:b/>
        </w:rPr>
        <w:t>(</w:t>
      </w:r>
      <w:r w:rsidR="00D470C7" w:rsidRPr="00846757">
        <w:rPr>
          <w:rFonts w:ascii="Trebuchet MS" w:hAnsi="Trebuchet MS"/>
          <w:b/>
        </w:rPr>
        <w:t>RON</w:t>
      </w:r>
      <w:r w:rsidR="00FC36A2" w:rsidRPr="00846757">
        <w:rPr>
          <w:rFonts w:ascii="Trebuchet MS" w:hAnsi="Trebuchet MS"/>
          <w:b/>
        </w:rPr>
        <w:t>)</w:t>
      </w:r>
      <w:r w:rsidR="0044109D" w:rsidRPr="00846757">
        <w:rPr>
          <w:rFonts w:ascii="Trebuchet MS" w:hAnsi="Trebuchet MS"/>
        </w:rPr>
        <w:t>”</w:t>
      </w:r>
      <w:r w:rsidR="007034A5">
        <w:rPr>
          <w:rFonts w:ascii="Trebuchet MS" w:hAnsi="Trebuchet MS"/>
        </w:rPr>
        <w:t>.</w:t>
      </w:r>
      <w:r w:rsidR="00404AB7" w:rsidRPr="00846757">
        <w:rPr>
          <w:rFonts w:ascii="Trebuchet MS" w:hAnsi="Trebuchet MS"/>
        </w:rPr>
        <w:t xml:space="preserve"> </w:t>
      </w:r>
    </w:p>
    <w:p w:rsidR="008037FA" w:rsidRPr="00783D43" w:rsidRDefault="00A21B84" w:rsidP="00846757">
      <w:pPr>
        <w:tabs>
          <w:tab w:val="left" w:pos="90"/>
          <w:tab w:val="left" w:pos="284"/>
        </w:tabs>
        <w:spacing w:after="0" w:line="240" w:lineRule="auto"/>
        <w:ind w:left="90" w:firstLine="270"/>
        <w:jc w:val="both"/>
        <w:rPr>
          <w:rFonts w:ascii="Trebuchet MS" w:hAnsi="Trebuchet MS"/>
        </w:rPr>
      </w:pPr>
      <w:r w:rsidRPr="00783D43">
        <w:rPr>
          <w:rFonts w:ascii="Trebuchet MS" w:hAnsi="Trebuchet MS"/>
        </w:rPr>
        <w:t>–</w:t>
      </w:r>
      <w:r w:rsidR="0008543B" w:rsidRPr="00783D43">
        <w:rPr>
          <w:rFonts w:ascii="Trebuchet MS" w:hAnsi="Trebuchet MS"/>
        </w:rPr>
        <w:t xml:space="preserve"> </w:t>
      </w:r>
      <w:r w:rsidRPr="00783D43">
        <w:rPr>
          <w:rFonts w:ascii="Trebuchet MS" w:hAnsi="Trebuchet MS"/>
        </w:rPr>
        <w:t xml:space="preserve">se </w:t>
      </w:r>
      <w:r w:rsidR="00783D43" w:rsidRPr="00783D43">
        <w:rPr>
          <w:rFonts w:ascii="Trebuchet MS" w:hAnsi="Trebuchet MS"/>
        </w:rPr>
        <w:t>înscrie valoarea totală încasată în avans</w:t>
      </w:r>
      <w:r w:rsidR="00783D43" w:rsidRPr="00783D43">
        <w:rPr>
          <w:rFonts w:ascii="Trebuchet MS" w:eastAsia="Times New Roman" w:hAnsi="Trebuchet MS" w:cs="Times New Roman"/>
          <w:b/>
          <w:sz w:val="16"/>
          <w:szCs w:val="16"/>
        </w:rPr>
        <w:t xml:space="preserve">, </w:t>
      </w:r>
      <w:r w:rsidR="00783D43" w:rsidRPr="00783D43">
        <w:rPr>
          <w:rFonts w:ascii="Trebuchet MS" w:eastAsia="Times New Roman" w:hAnsi="Trebuchet MS" w:cs="Times New Roman"/>
        </w:rPr>
        <w:t>aferentă pachetelor de servicii de călătorie contractate</w:t>
      </w:r>
      <w:r w:rsidR="00A8374F">
        <w:rPr>
          <w:rFonts w:ascii="Trebuchet MS" w:eastAsia="Times New Roman" w:hAnsi="Trebuchet MS" w:cs="Times New Roman"/>
        </w:rPr>
        <w:t>*</w:t>
      </w:r>
      <w:r w:rsidR="00783D43" w:rsidRPr="00783D43">
        <w:rPr>
          <w:rFonts w:ascii="Trebuchet MS" w:eastAsia="Times New Roman" w:hAnsi="Trebuchet MS" w:cs="Times New Roman"/>
        </w:rPr>
        <w:t xml:space="preserve">, în </w:t>
      </w:r>
      <w:r w:rsidR="006E5CB8" w:rsidRPr="008248ED">
        <w:rPr>
          <w:rFonts w:ascii="Trebuchet MS" w:hAnsi="Trebuchet MS"/>
        </w:rPr>
        <w:t>RON</w:t>
      </w:r>
      <w:r w:rsidRPr="008248ED">
        <w:rPr>
          <w:rFonts w:ascii="Trebuchet MS" w:hAnsi="Trebuchet MS"/>
        </w:rPr>
        <w:t>.</w:t>
      </w:r>
    </w:p>
    <w:p w:rsidR="00EA0F87" w:rsidRPr="00846757" w:rsidRDefault="00846757" w:rsidP="00846757">
      <w:pPr>
        <w:tabs>
          <w:tab w:val="left" w:pos="284"/>
        </w:tabs>
        <w:spacing w:after="0" w:line="240" w:lineRule="auto"/>
        <w:ind w:left="90" w:firstLine="270"/>
        <w:jc w:val="both"/>
        <w:rPr>
          <w:rFonts w:ascii="Trebuchet MS" w:hAnsi="Trebuchet MS"/>
        </w:rPr>
      </w:pPr>
      <w:r w:rsidRPr="00846757">
        <w:rPr>
          <w:rFonts w:ascii="Trebuchet MS" w:hAnsi="Trebuchet MS"/>
          <w:b/>
        </w:rPr>
        <w:t>4.6</w:t>
      </w:r>
      <w:r>
        <w:rPr>
          <w:rFonts w:ascii="Trebuchet MS" w:hAnsi="Trebuchet MS"/>
        </w:rPr>
        <w:t>.</w:t>
      </w:r>
      <w:r w:rsidR="007768B3">
        <w:rPr>
          <w:rFonts w:ascii="Trebuchet MS" w:hAnsi="Trebuchet MS"/>
        </w:rPr>
        <w:t xml:space="preserve"> </w:t>
      </w:r>
      <w:r w:rsidR="008037FA" w:rsidRPr="00846757">
        <w:rPr>
          <w:rFonts w:ascii="Trebuchet MS" w:hAnsi="Trebuchet MS"/>
        </w:rPr>
        <w:t>Coloana ”</w:t>
      </w:r>
      <w:r w:rsidR="00FC36A2" w:rsidRPr="00846757">
        <w:rPr>
          <w:rFonts w:ascii="Trebuchet MS" w:hAnsi="Trebuchet MS"/>
          <w:b/>
        </w:rPr>
        <w:t xml:space="preserve">Sume achitate către furnizori (aferente pachetelor de </w:t>
      </w:r>
      <w:r w:rsidR="006410C6">
        <w:rPr>
          <w:rFonts w:ascii="Trebuchet MS" w:hAnsi="Trebuchet MS"/>
          <w:b/>
        </w:rPr>
        <w:t xml:space="preserve">servicii de calatorie </w:t>
      </w:r>
      <w:r w:rsidR="006410C6" w:rsidRPr="008248ED">
        <w:rPr>
          <w:rFonts w:ascii="Trebuchet MS" w:hAnsi="Trebuchet MS"/>
          <w:b/>
        </w:rPr>
        <w:t>contractate</w:t>
      </w:r>
      <w:r w:rsidR="00FC36A2" w:rsidRPr="00846757">
        <w:rPr>
          <w:rFonts w:ascii="Trebuchet MS" w:hAnsi="Trebuchet MS"/>
          <w:b/>
        </w:rPr>
        <w:t xml:space="preserve"> în derulare) din valoarea totală încasată</w:t>
      </w:r>
      <w:r w:rsidR="008037FA" w:rsidRPr="00846757">
        <w:rPr>
          <w:rFonts w:ascii="Trebuchet MS" w:hAnsi="Trebuchet MS"/>
        </w:rPr>
        <w:t>”</w:t>
      </w:r>
      <w:r w:rsidR="000C66DF">
        <w:rPr>
          <w:rFonts w:ascii="Trebuchet MS" w:hAnsi="Trebuchet MS"/>
        </w:rPr>
        <w:t>.</w:t>
      </w:r>
      <w:r w:rsidR="008037FA" w:rsidRPr="00846757">
        <w:rPr>
          <w:rFonts w:ascii="Trebuchet MS" w:hAnsi="Trebuchet MS"/>
        </w:rPr>
        <w:t xml:space="preserve"> </w:t>
      </w:r>
    </w:p>
    <w:p w:rsidR="003A6D4B" w:rsidRPr="00EA0F87" w:rsidRDefault="00EA0F87" w:rsidP="00846757">
      <w:pPr>
        <w:tabs>
          <w:tab w:val="left" w:pos="90"/>
          <w:tab w:val="left" w:pos="284"/>
        </w:tabs>
        <w:spacing w:after="0" w:line="240" w:lineRule="auto"/>
        <w:ind w:left="90" w:firstLine="270"/>
        <w:jc w:val="both"/>
        <w:rPr>
          <w:rFonts w:ascii="Trebuchet MS" w:hAnsi="Trebuchet MS"/>
        </w:rPr>
      </w:pPr>
      <w:r w:rsidRPr="00783D43">
        <w:rPr>
          <w:rFonts w:ascii="Trebuchet MS" w:hAnsi="Trebuchet MS"/>
        </w:rPr>
        <w:t xml:space="preserve">– </w:t>
      </w:r>
      <w:r w:rsidR="008037FA" w:rsidRPr="00783D43">
        <w:rPr>
          <w:rFonts w:ascii="Trebuchet MS" w:hAnsi="Trebuchet MS"/>
        </w:rPr>
        <w:t xml:space="preserve">se </w:t>
      </w:r>
      <w:r w:rsidR="00783D43" w:rsidRPr="00783D43">
        <w:rPr>
          <w:rFonts w:ascii="Trebuchet MS" w:hAnsi="Trebuchet MS"/>
        </w:rPr>
        <w:t>înscrie valoarea totală achitată către furnizori (prestatorii de servicii finali)</w:t>
      </w:r>
      <w:r w:rsidR="001856CE">
        <w:rPr>
          <w:rFonts w:ascii="Trebuchet MS" w:hAnsi="Trebuchet MS"/>
        </w:rPr>
        <w:t>,</w:t>
      </w:r>
      <w:r w:rsidR="00783D43" w:rsidRPr="00783D43">
        <w:rPr>
          <w:rFonts w:ascii="Trebuchet MS" w:hAnsi="Trebuchet MS"/>
        </w:rPr>
        <w:t xml:space="preserve"> aferentă pachetelor de servicii de c</w:t>
      </w:r>
      <w:r w:rsidR="00783D43">
        <w:rPr>
          <w:rFonts w:ascii="Trebuchet MS" w:hAnsi="Trebuchet MS"/>
        </w:rPr>
        <w:t>ă</w:t>
      </w:r>
      <w:r w:rsidR="00783D43" w:rsidRPr="00783D43">
        <w:rPr>
          <w:rFonts w:ascii="Trebuchet MS" w:hAnsi="Trebuchet MS"/>
        </w:rPr>
        <w:t>l</w:t>
      </w:r>
      <w:r w:rsidR="00783D43">
        <w:rPr>
          <w:rFonts w:ascii="Trebuchet MS" w:hAnsi="Trebuchet MS"/>
        </w:rPr>
        <w:t>ă</w:t>
      </w:r>
      <w:r w:rsidR="00783D43" w:rsidRPr="00783D43">
        <w:rPr>
          <w:rFonts w:ascii="Trebuchet MS" w:hAnsi="Trebuchet MS"/>
        </w:rPr>
        <w:t>torie contract</w:t>
      </w:r>
      <w:r w:rsidR="00783D43">
        <w:rPr>
          <w:rFonts w:ascii="Trebuchet MS" w:hAnsi="Trebuchet MS"/>
        </w:rPr>
        <w:t>at</w:t>
      </w:r>
      <w:r w:rsidR="00783D43" w:rsidRPr="00783D43">
        <w:rPr>
          <w:rFonts w:ascii="Trebuchet MS" w:hAnsi="Trebuchet MS"/>
        </w:rPr>
        <w:t>e</w:t>
      </w:r>
      <w:r w:rsidR="00A034AB">
        <w:rPr>
          <w:rFonts w:ascii="Trebuchet MS" w:hAnsi="Trebuchet MS"/>
        </w:rPr>
        <w:t>*</w:t>
      </w:r>
      <w:r w:rsidR="00783D43" w:rsidRPr="00783D43">
        <w:rPr>
          <w:rFonts w:ascii="Trebuchet MS" w:hAnsi="Trebuchet MS"/>
        </w:rPr>
        <w:t xml:space="preserve"> în derulare, din valoarea totală încasată</w:t>
      </w:r>
      <w:r w:rsidR="003A6D4B" w:rsidRPr="00783D43">
        <w:rPr>
          <w:rFonts w:ascii="Trebuchet MS" w:hAnsi="Trebuchet MS"/>
        </w:rPr>
        <w:t>.</w:t>
      </w:r>
    </w:p>
    <w:p w:rsidR="00EA0F87" w:rsidRPr="00846757" w:rsidRDefault="00846757" w:rsidP="00846757">
      <w:pPr>
        <w:tabs>
          <w:tab w:val="left" w:pos="284"/>
        </w:tabs>
        <w:spacing w:after="0"/>
        <w:ind w:left="86" w:firstLine="274"/>
        <w:jc w:val="both"/>
        <w:rPr>
          <w:rFonts w:ascii="Trebuchet MS" w:hAnsi="Trebuchet MS"/>
        </w:rPr>
      </w:pPr>
      <w:r w:rsidRPr="00846757">
        <w:rPr>
          <w:rFonts w:ascii="Trebuchet MS" w:hAnsi="Trebuchet MS"/>
          <w:b/>
        </w:rPr>
        <w:t>4.7.</w:t>
      </w:r>
      <w:r w:rsidR="007768B3">
        <w:rPr>
          <w:rFonts w:ascii="Trebuchet MS" w:hAnsi="Trebuchet MS"/>
          <w:b/>
        </w:rPr>
        <w:t xml:space="preserve"> </w:t>
      </w:r>
      <w:r w:rsidR="00B06379" w:rsidRPr="00846757">
        <w:rPr>
          <w:rFonts w:ascii="Trebuchet MS" w:hAnsi="Trebuchet MS"/>
        </w:rPr>
        <w:t>Coloana</w:t>
      </w:r>
      <w:r w:rsidR="000D0E00" w:rsidRPr="008248ED">
        <w:rPr>
          <w:rFonts w:ascii="Trebuchet MS" w:hAnsi="Trebuchet MS"/>
        </w:rPr>
        <w:t>”</w:t>
      </w:r>
      <w:r w:rsidR="000C66DF" w:rsidRPr="008248ED">
        <w:rPr>
          <w:rFonts w:ascii="Trebuchet MS" w:hAnsi="Trebuchet MS"/>
          <w:b/>
        </w:rPr>
        <w:t>SOLD (diferența dintre coloanele 3 și 4)</w:t>
      </w:r>
      <w:r w:rsidR="000C66DF" w:rsidRPr="008248ED">
        <w:rPr>
          <w:rFonts w:ascii="Trebuchet MS" w:hAnsi="Trebuchet MS"/>
        </w:rPr>
        <w:t>”</w:t>
      </w:r>
    </w:p>
    <w:p w:rsidR="001565B2" w:rsidRPr="00B566DE" w:rsidRDefault="000711B5" w:rsidP="00B566DE">
      <w:pPr>
        <w:pStyle w:val="ListParagraph"/>
        <w:tabs>
          <w:tab w:val="left" w:pos="284"/>
        </w:tabs>
        <w:spacing w:after="0"/>
        <w:ind w:left="86" w:firstLine="274"/>
        <w:jc w:val="both"/>
        <w:rPr>
          <w:rFonts w:ascii="Trebuchet MS" w:hAnsi="Trebuchet MS"/>
        </w:rPr>
      </w:pPr>
      <w:r w:rsidRPr="00B566DE">
        <w:rPr>
          <w:rFonts w:ascii="Trebuchet MS" w:hAnsi="Trebuchet MS"/>
        </w:rPr>
        <w:t xml:space="preserve">- </w:t>
      </w:r>
      <w:r w:rsidR="007F0864" w:rsidRPr="00B566DE">
        <w:rPr>
          <w:rFonts w:ascii="Trebuchet MS" w:hAnsi="Trebuchet MS"/>
        </w:rPr>
        <w:t xml:space="preserve">se înscrie </w:t>
      </w:r>
      <w:r w:rsidR="00922778" w:rsidRPr="00B566DE">
        <w:rPr>
          <w:rFonts w:ascii="Trebuchet MS" w:hAnsi="Trebuchet MS"/>
        </w:rPr>
        <w:t>valoarea rezultat</w:t>
      </w:r>
      <w:r w:rsidR="00E76B77" w:rsidRPr="00B566DE">
        <w:rPr>
          <w:rFonts w:ascii="Trebuchet MS" w:hAnsi="Trebuchet MS"/>
        </w:rPr>
        <w:t>ă în urma diferenței dintre sum</w:t>
      </w:r>
      <w:r w:rsidR="00B566DE" w:rsidRPr="00B566DE">
        <w:rPr>
          <w:rFonts w:ascii="Trebuchet MS" w:hAnsi="Trebuchet MS"/>
        </w:rPr>
        <w:t>a înscrisă</w:t>
      </w:r>
      <w:r w:rsidR="00E76B77" w:rsidRPr="00B566DE">
        <w:rPr>
          <w:rFonts w:ascii="Trebuchet MS" w:hAnsi="Trebuchet MS"/>
        </w:rPr>
        <w:t xml:space="preserve"> în coloan</w:t>
      </w:r>
      <w:r w:rsidR="00B566DE" w:rsidRPr="00B566DE">
        <w:rPr>
          <w:rFonts w:ascii="Trebuchet MS" w:hAnsi="Trebuchet MS"/>
        </w:rPr>
        <w:t>a</w:t>
      </w:r>
      <w:r w:rsidR="00922778" w:rsidRPr="00B566DE">
        <w:rPr>
          <w:rFonts w:ascii="Trebuchet MS" w:hAnsi="Trebuchet MS"/>
        </w:rPr>
        <w:t xml:space="preserve"> 3 și</w:t>
      </w:r>
      <w:r w:rsidR="00B566DE" w:rsidRPr="00B566DE">
        <w:rPr>
          <w:rFonts w:ascii="Trebuchet MS" w:hAnsi="Trebuchet MS"/>
        </w:rPr>
        <w:t xml:space="preserve"> cea din coloana</w:t>
      </w:r>
      <w:r w:rsidR="00922778" w:rsidRPr="00B566DE">
        <w:rPr>
          <w:rFonts w:ascii="Trebuchet MS" w:hAnsi="Trebuchet MS"/>
        </w:rPr>
        <w:t xml:space="preserve"> 4.</w:t>
      </w:r>
    </w:p>
    <w:p w:rsidR="00EA0F87" w:rsidRPr="00846757" w:rsidRDefault="00846757" w:rsidP="00846757">
      <w:pPr>
        <w:tabs>
          <w:tab w:val="left" w:pos="284"/>
          <w:tab w:val="left" w:pos="720"/>
        </w:tabs>
        <w:spacing w:after="0"/>
        <w:ind w:left="90" w:firstLine="270"/>
        <w:jc w:val="both"/>
        <w:rPr>
          <w:rFonts w:ascii="Trebuchet MS" w:hAnsi="Trebuchet MS"/>
        </w:rPr>
      </w:pPr>
      <w:r>
        <w:rPr>
          <w:rFonts w:ascii="Trebuchet MS" w:hAnsi="Trebuchet MS"/>
        </w:rPr>
        <w:t>4.8.</w:t>
      </w:r>
      <w:r w:rsidR="001565B2" w:rsidRPr="00846757">
        <w:rPr>
          <w:rFonts w:ascii="Trebuchet MS" w:hAnsi="Trebuchet MS"/>
        </w:rPr>
        <w:t>Coloana ”</w:t>
      </w:r>
      <w:r w:rsidR="00EA0F87" w:rsidRPr="00846757">
        <w:rPr>
          <w:rFonts w:ascii="Trebuchet MS" w:hAnsi="Trebuchet MS"/>
          <w:b/>
        </w:rPr>
        <w:t>Instrument</w:t>
      </w:r>
      <w:r w:rsidR="001856CE" w:rsidRPr="00846757">
        <w:rPr>
          <w:rFonts w:ascii="Trebuchet MS" w:hAnsi="Trebuchet MS"/>
          <w:b/>
        </w:rPr>
        <w:t xml:space="preserve"> / instrumente</w:t>
      </w:r>
      <w:r w:rsidR="00EA0F87" w:rsidRPr="00846757">
        <w:rPr>
          <w:rFonts w:ascii="Trebuchet MS" w:hAnsi="Trebuchet MS"/>
          <w:b/>
        </w:rPr>
        <w:t xml:space="preserve"> de garantare (tip, serie, nr., perioadă de valabilitate</w:t>
      </w:r>
      <w:r w:rsidR="001856CE" w:rsidRPr="00846757">
        <w:rPr>
          <w:rFonts w:ascii="Trebuchet MS" w:hAnsi="Trebuchet MS"/>
          <w:b/>
        </w:rPr>
        <w:t>, valoare garantată</w:t>
      </w:r>
      <w:r w:rsidR="00EA0F87" w:rsidRPr="00846757">
        <w:rPr>
          <w:rFonts w:ascii="Trebuchet MS" w:hAnsi="Trebuchet MS"/>
          <w:b/>
        </w:rPr>
        <w:t>)</w:t>
      </w:r>
      <w:r w:rsidR="00EA0F87" w:rsidRPr="00846757">
        <w:rPr>
          <w:rFonts w:ascii="Trebuchet MS" w:hAnsi="Trebuchet MS"/>
        </w:rPr>
        <w:t>”</w:t>
      </w:r>
    </w:p>
    <w:p w:rsidR="00C93CA9" w:rsidRPr="00E76B77" w:rsidRDefault="001565B2" w:rsidP="00E76B77">
      <w:pPr>
        <w:pStyle w:val="ListParagraph"/>
        <w:tabs>
          <w:tab w:val="left" w:pos="284"/>
        </w:tabs>
        <w:spacing w:after="0"/>
        <w:ind w:left="90" w:firstLine="270"/>
        <w:jc w:val="both"/>
        <w:rPr>
          <w:rFonts w:ascii="Trebuchet MS" w:hAnsi="Trebuchet MS"/>
        </w:rPr>
      </w:pPr>
      <w:r w:rsidRPr="00EA0F87">
        <w:rPr>
          <w:rFonts w:ascii="Trebuchet MS" w:hAnsi="Trebuchet MS"/>
        </w:rPr>
        <w:lastRenderedPageBreak/>
        <w:t>-</w:t>
      </w:r>
      <w:r w:rsidRPr="001565B2">
        <w:t xml:space="preserve"> </w:t>
      </w:r>
      <w:r w:rsidRPr="00D57319">
        <w:rPr>
          <w:rFonts w:ascii="Trebuchet MS" w:hAnsi="Trebuchet MS"/>
        </w:rPr>
        <w:t xml:space="preserve">se </w:t>
      </w:r>
      <w:r w:rsidR="001856CE" w:rsidRPr="00D57319">
        <w:rPr>
          <w:rFonts w:ascii="Trebuchet MS" w:hAnsi="Trebuchet MS"/>
        </w:rPr>
        <w:t>completează datele de identificare ale instrumentului /instrumentelor de garantare, distinct sau asociat (după caz), indicând tipul, seria, numărul, perioada de valabilitate și valoarea acestuia /acestora</w:t>
      </w:r>
      <w:r w:rsidRPr="00D57319">
        <w:rPr>
          <w:rFonts w:ascii="Trebuchet MS" w:hAnsi="Trebuchet MS"/>
        </w:rPr>
        <w:t>.</w:t>
      </w:r>
      <w:r w:rsidR="00B06379" w:rsidRPr="00E76B77">
        <w:rPr>
          <w:rFonts w:ascii="Trebuchet MS" w:hAnsi="Trebuchet MS"/>
        </w:rPr>
        <w:t xml:space="preserve"> </w:t>
      </w:r>
      <w:r w:rsidR="001F6C5F" w:rsidRPr="00E76B77">
        <w:rPr>
          <w:rFonts w:ascii="Trebuchet MS" w:hAnsi="Trebuchet MS"/>
        </w:rPr>
        <w:t xml:space="preserve"> </w:t>
      </w:r>
    </w:p>
    <w:p w:rsidR="000C4045" w:rsidRDefault="000C4045" w:rsidP="007768B3">
      <w:pPr>
        <w:pStyle w:val="ListParagraph"/>
        <w:tabs>
          <w:tab w:val="left" w:pos="284"/>
        </w:tabs>
        <w:ind w:left="270"/>
        <w:jc w:val="both"/>
        <w:rPr>
          <w:rFonts w:ascii="Trebuchet MS" w:hAnsi="Trebuchet MS"/>
          <w:b/>
        </w:rPr>
      </w:pPr>
    </w:p>
    <w:p w:rsidR="007C143F" w:rsidRPr="007768B3" w:rsidRDefault="007768B3" w:rsidP="007768B3">
      <w:pPr>
        <w:tabs>
          <w:tab w:val="left" w:pos="284"/>
        </w:tabs>
        <w:ind w:left="90"/>
        <w:jc w:val="both"/>
        <w:rPr>
          <w:rFonts w:ascii="Trebuchet MS" w:hAnsi="Trebuchet MS"/>
          <w:i/>
          <w:sz w:val="20"/>
          <w:szCs w:val="20"/>
        </w:rPr>
      </w:pPr>
      <w:r w:rsidRPr="007768B3">
        <w:rPr>
          <w:rFonts w:ascii="Trebuchet MS" w:hAnsi="Trebuchet MS"/>
          <w:i/>
          <w:sz w:val="20"/>
          <w:szCs w:val="20"/>
        </w:rPr>
        <w:t>*inclusiv serviciile de călătorie asociate facilitate călătorilor în condițiile</w:t>
      </w:r>
      <w:r>
        <w:rPr>
          <w:rFonts w:ascii="Trebuchet MS" w:hAnsi="Trebuchet MS"/>
          <w:i/>
          <w:sz w:val="20"/>
          <w:szCs w:val="20"/>
        </w:rPr>
        <w:t xml:space="preserve"> prevăzute de</w:t>
      </w:r>
      <w:r w:rsidRPr="007768B3">
        <w:rPr>
          <w:rFonts w:ascii="Trebuchet MS" w:hAnsi="Trebuchet MS"/>
          <w:i/>
          <w:sz w:val="20"/>
          <w:szCs w:val="20"/>
        </w:rPr>
        <w:t xml:space="preserve"> Ordonanț</w:t>
      </w:r>
      <w:r>
        <w:rPr>
          <w:rFonts w:ascii="Trebuchet MS" w:hAnsi="Trebuchet MS"/>
          <w:i/>
          <w:sz w:val="20"/>
          <w:szCs w:val="20"/>
        </w:rPr>
        <w:t>a</w:t>
      </w:r>
      <w:r w:rsidRPr="007768B3">
        <w:rPr>
          <w:rFonts w:ascii="Trebuchet MS" w:hAnsi="Trebuchet MS"/>
          <w:i/>
          <w:sz w:val="20"/>
          <w:szCs w:val="20"/>
        </w:rPr>
        <w:t xml:space="preserve"> Guvernului nr. 2/2018.</w:t>
      </w:r>
    </w:p>
    <w:p w:rsidR="007C143F" w:rsidRDefault="007C143F" w:rsidP="00E71419">
      <w:pPr>
        <w:pStyle w:val="ListParagraph"/>
        <w:tabs>
          <w:tab w:val="left" w:pos="284"/>
        </w:tabs>
        <w:ind w:left="270"/>
        <w:jc w:val="right"/>
        <w:rPr>
          <w:rFonts w:ascii="Trebuchet MS" w:hAnsi="Trebuchet MS"/>
          <w:b/>
        </w:rPr>
      </w:pPr>
    </w:p>
    <w:p w:rsidR="00A034AB" w:rsidRDefault="00A034AB" w:rsidP="00E71419">
      <w:pPr>
        <w:pStyle w:val="ListParagraph"/>
        <w:tabs>
          <w:tab w:val="left" w:pos="284"/>
        </w:tabs>
        <w:ind w:left="270"/>
        <w:jc w:val="right"/>
        <w:rPr>
          <w:rFonts w:ascii="Trebuchet MS" w:hAnsi="Trebuchet MS"/>
          <w:b/>
        </w:rPr>
      </w:pPr>
    </w:p>
    <w:p w:rsidR="00C93CA9" w:rsidRPr="00C93CA9" w:rsidRDefault="00846757" w:rsidP="00E71419">
      <w:pPr>
        <w:pStyle w:val="ListParagraph"/>
        <w:tabs>
          <w:tab w:val="left" w:pos="284"/>
        </w:tabs>
        <w:ind w:left="270"/>
        <w:jc w:val="right"/>
        <w:rPr>
          <w:rFonts w:ascii="Trebuchet MS" w:hAnsi="Trebuchet MS"/>
          <w:b/>
        </w:rPr>
      </w:pPr>
      <w:r w:rsidRPr="00846757">
        <w:rPr>
          <w:rFonts w:ascii="Trebuchet MS" w:hAnsi="Trebuchet MS"/>
          <w:b/>
        </w:rPr>
        <w:t>A</w:t>
      </w:r>
      <w:r w:rsidR="00C93CA9" w:rsidRPr="00846757">
        <w:rPr>
          <w:rFonts w:ascii="Trebuchet MS" w:hAnsi="Trebuchet MS"/>
          <w:b/>
        </w:rPr>
        <w:t xml:space="preserve">nexa nr. </w:t>
      </w:r>
      <w:r w:rsidR="003A4D86" w:rsidRPr="00846757">
        <w:rPr>
          <w:rFonts w:ascii="Trebuchet MS" w:hAnsi="Trebuchet MS"/>
          <w:b/>
        </w:rPr>
        <w:t>3</w:t>
      </w:r>
      <w:r w:rsidR="00C93CA9" w:rsidRPr="003A4D86">
        <w:rPr>
          <w:rFonts w:ascii="Trebuchet MS" w:hAnsi="Trebuchet MS"/>
          <w:b/>
          <w:highlight w:val="yellow"/>
        </w:rPr>
        <w:t xml:space="preserve"> </w:t>
      </w:r>
    </w:p>
    <w:p w:rsidR="00C93CA9" w:rsidRDefault="00C93CA9" w:rsidP="00C93CA9">
      <w:pPr>
        <w:pStyle w:val="ListParagraph"/>
        <w:tabs>
          <w:tab w:val="left" w:pos="284"/>
        </w:tabs>
        <w:ind w:left="270"/>
        <w:jc w:val="both"/>
        <w:rPr>
          <w:rFonts w:ascii="Trebuchet MS" w:hAnsi="Trebuchet MS"/>
          <w:b/>
        </w:rPr>
      </w:pPr>
    </w:p>
    <w:p w:rsidR="00447A47" w:rsidRDefault="00447A47" w:rsidP="00C93CA9">
      <w:pPr>
        <w:pStyle w:val="ListParagraph"/>
        <w:tabs>
          <w:tab w:val="left" w:pos="284"/>
        </w:tabs>
        <w:ind w:left="270"/>
        <w:jc w:val="both"/>
        <w:rPr>
          <w:rFonts w:ascii="Trebuchet MS" w:hAnsi="Trebuchet MS"/>
          <w:b/>
        </w:rPr>
      </w:pPr>
    </w:p>
    <w:p w:rsidR="00470653" w:rsidRPr="00C93CA9" w:rsidRDefault="00470653" w:rsidP="00C93CA9">
      <w:pPr>
        <w:pStyle w:val="ListParagraph"/>
        <w:tabs>
          <w:tab w:val="left" w:pos="284"/>
        </w:tabs>
        <w:ind w:left="270"/>
        <w:jc w:val="both"/>
        <w:rPr>
          <w:rFonts w:ascii="Trebuchet MS" w:hAnsi="Trebuchet MS"/>
          <w:b/>
        </w:rPr>
      </w:pPr>
    </w:p>
    <w:p w:rsidR="00A242D0" w:rsidRPr="00A242D0" w:rsidRDefault="00A242D0" w:rsidP="00A242D0">
      <w:pPr>
        <w:pStyle w:val="ListParagraph"/>
        <w:tabs>
          <w:tab w:val="left" w:pos="284"/>
        </w:tabs>
        <w:spacing w:after="0" w:line="240" w:lineRule="auto"/>
        <w:ind w:left="270"/>
        <w:jc w:val="center"/>
        <w:rPr>
          <w:rFonts w:ascii="Trebuchet MS" w:hAnsi="Trebuchet MS"/>
          <w:b/>
        </w:rPr>
      </w:pPr>
      <w:r w:rsidRPr="00A242D0">
        <w:rPr>
          <w:rFonts w:ascii="Trebuchet MS" w:hAnsi="Trebuchet MS"/>
          <w:b/>
        </w:rPr>
        <w:t>Caracteristici de editare, modul de difuzare, de utilizare și păstrare a "Declaraţiei privind activitatea desfășurată de către agențiile de turism organizatoare</w:t>
      </w:r>
      <w:r w:rsidR="005B224D">
        <w:rPr>
          <w:rFonts w:ascii="Trebuchet MS" w:hAnsi="Trebuchet MS"/>
          <w:b/>
        </w:rPr>
        <w:t>”</w:t>
      </w:r>
    </w:p>
    <w:p w:rsidR="00A242D0" w:rsidRDefault="00A242D0" w:rsidP="00A242D0">
      <w:pPr>
        <w:pStyle w:val="ListParagraph"/>
        <w:tabs>
          <w:tab w:val="left" w:pos="284"/>
        </w:tabs>
        <w:spacing w:after="0" w:line="240" w:lineRule="auto"/>
        <w:ind w:left="270"/>
        <w:jc w:val="both"/>
        <w:rPr>
          <w:rFonts w:ascii="Trebuchet MS" w:hAnsi="Trebuchet MS"/>
          <w:b/>
        </w:rPr>
      </w:pPr>
    </w:p>
    <w:p w:rsidR="00447A47" w:rsidRPr="00A242D0" w:rsidRDefault="00447A47" w:rsidP="00A242D0">
      <w:pPr>
        <w:pStyle w:val="ListParagraph"/>
        <w:tabs>
          <w:tab w:val="left" w:pos="284"/>
        </w:tabs>
        <w:spacing w:after="0" w:line="240" w:lineRule="auto"/>
        <w:ind w:left="270"/>
        <w:jc w:val="both"/>
        <w:rPr>
          <w:rFonts w:ascii="Trebuchet MS" w:hAnsi="Trebuchet MS"/>
          <w:b/>
        </w:rPr>
      </w:pPr>
    </w:p>
    <w:p w:rsidR="00A242D0" w:rsidRPr="00A242D0" w:rsidRDefault="00A242D0" w:rsidP="009F431F">
      <w:pPr>
        <w:pStyle w:val="ListParagraph"/>
        <w:tabs>
          <w:tab w:val="left" w:pos="270"/>
        </w:tabs>
        <w:spacing w:after="0" w:line="240" w:lineRule="auto"/>
        <w:ind w:left="270"/>
        <w:jc w:val="both"/>
        <w:rPr>
          <w:rFonts w:ascii="Trebuchet MS" w:hAnsi="Trebuchet MS"/>
        </w:rPr>
      </w:pPr>
      <w:r w:rsidRPr="00FB4FFE">
        <w:rPr>
          <w:rFonts w:ascii="Trebuchet MS" w:hAnsi="Trebuchet MS"/>
          <w:b/>
        </w:rPr>
        <w:t>Denumirea formularului:</w:t>
      </w:r>
      <w:r w:rsidRPr="00A242D0">
        <w:rPr>
          <w:rFonts w:ascii="Trebuchet MS" w:hAnsi="Trebuchet MS"/>
        </w:rPr>
        <w:t xml:space="preserve"> Declaraţie privind activitatea desfășurată de către agențiile de turism organizatoare</w:t>
      </w:r>
      <w:r w:rsidR="006321ED">
        <w:rPr>
          <w:rFonts w:ascii="Trebuchet MS" w:hAnsi="Trebuchet MS"/>
        </w:rPr>
        <w:t>.</w:t>
      </w:r>
    </w:p>
    <w:p w:rsidR="00A242D0" w:rsidRPr="00A242D0" w:rsidRDefault="00A242D0" w:rsidP="00A242D0">
      <w:pPr>
        <w:pStyle w:val="ListParagraph"/>
        <w:tabs>
          <w:tab w:val="left" w:pos="284"/>
        </w:tabs>
        <w:spacing w:after="0" w:line="240" w:lineRule="auto"/>
        <w:ind w:left="270"/>
        <w:jc w:val="both"/>
        <w:rPr>
          <w:rFonts w:ascii="Trebuchet MS" w:hAnsi="Trebuchet MS"/>
        </w:rPr>
      </w:pPr>
    </w:p>
    <w:p w:rsidR="00A242D0" w:rsidRPr="00A242D0" w:rsidRDefault="00A242D0" w:rsidP="00A242D0">
      <w:pPr>
        <w:pStyle w:val="ListParagraph"/>
        <w:tabs>
          <w:tab w:val="left" w:pos="284"/>
        </w:tabs>
        <w:spacing w:after="0" w:line="240" w:lineRule="auto"/>
        <w:ind w:left="270"/>
        <w:jc w:val="both"/>
        <w:rPr>
          <w:rFonts w:ascii="Trebuchet MS" w:hAnsi="Trebuchet MS"/>
        </w:rPr>
      </w:pPr>
      <w:r w:rsidRPr="00447A47">
        <w:rPr>
          <w:rFonts w:ascii="Trebuchet MS" w:hAnsi="Trebuchet MS"/>
          <w:b/>
        </w:rPr>
        <w:t>Format:</w:t>
      </w:r>
      <w:r w:rsidRPr="00A242D0">
        <w:rPr>
          <w:rFonts w:ascii="Trebuchet MS" w:hAnsi="Trebuchet MS"/>
        </w:rPr>
        <w:t xml:space="preserve"> A4</w:t>
      </w:r>
      <w:r w:rsidR="006321ED">
        <w:rPr>
          <w:rFonts w:ascii="Trebuchet MS" w:hAnsi="Trebuchet MS"/>
        </w:rPr>
        <w:t>.</w:t>
      </w:r>
    </w:p>
    <w:p w:rsidR="00A242D0" w:rsidRPr="00A242D0" w:rsidRDefault="00A242D0" w:rsidP="00A242D0">
      <w:pPr>
        <w:pStyle w:val="ListParagraph"/>
        <w:tabs>
          <w:tab w:val="left" w:pos="284"/>
        </w:tabs>
        <w:spacing w:after="0" w:line="240" w:lineRule="auto"/>
        <w:ind w:left="270"/>
        <w:jc w:val="both"/>
        <w:rPr>
          <w:rFonts w:ascii="Trebuchet MS" w:hAnsi="Trebuchet MS"/>
        </w:rPr>
      </w:pPr>
    </w:p>
    <w:p w:rsidR="00A242D0" w:rsidRPr="00447A47" w:rsidRDefault="00A242D0" w:rsidP="00A242D0">
      <w:pPr>
        <w:pStyle w:val="ListParagraph"/>
        <w:tabs>
          <w:tab w:val="left" w:pos="284"/>
        </w:tabs>
        <w:spacing w:after="0" w:line="240" w:lineRule="auto"/>
        <w:ind w:left="270"/>
        <w:jc w:val="both"/>
        <w:rPr>
          <w:rFonts w:ascii="Trebuchet MS" w:hAnsi="Trebuchet MS"/>
          <w:b/>
        </w:rPr>
      </w:pPr>
      <w:r w:rsidRPr="00447A47">
        <w:rPr>
          <w:rFonts w:ascii="Trebuchet MS" w:hAnsi="Trebuchet MS"/>
          <w:b/>
        </w:rPr>
        <w:t xml:space="preserve">Caracteristici de </w:t>
      </w:r>
      <w:r w:rsidR="00447A47" w:rsidRPr="00447A47">
        <w:rPr>
          <w:rFonts w:ascii="Trebuchet MS" w:hAnsi="Trebuchet MS"/>
          <w:b/>
        </w:rPr>
        <w:t>editare</w:t>
      </w:r>
      <w:r w:rsidRPr="00447A47">
        <w:rPr>
          <w:rFonts w:ascii="Trebuchet MS" w:hAnsi="Trebuchet MS"/>
          <w:b/>
        </w:rPr>
        <w:t>:</w:t>
      </w:r>
    </w:p>
    <w:p w:rsidR="00A242D0" w:rsidRPr="00A242D0" w:rsidRDefault="006321ED" w:rsidP="006321ED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 w:rsidRPr="006321ED">
        <w:rPr>
          <w:rFonts w:ascii="Trebuchet MS" w:hAnsi="Trebuchet MS"/>
        </w:rPr>
        <w:t>se utilizează echipament informat</w:t>
      </w:r>
      <w:r>
        <w:rPr>
          <w:rFonts w:ascii="Trebuchet MS" w:hAnsi="Trebuchet MS"/>
        </w:rPr>
        <w:t>ic pentru completare și editare</w:t>
      </w:r>
      <w:r w:rsidR="00932120">
        <w:rPr>
          <w:rFonts w:ascii="Trebuchet MS" w:hAnsi="Trebuchet MS"/>
        </w:rPr>
        <w:t>.</w:t>
      </w:r>
    </w:p>
    <w:p w:rsidR="00A242D0" w:rsidRPr="00A242D0" w:rsidRDefault="00A242D0" w:rsidP="00A242D0">
      <w:pPr>
        <w:pStyle w:val="ListParagraph"/>
        <w:tabs>
          <w:tab w:val="left" w:pos="284"/>
        </w:tabs>
        <w:spacing w:after="0" w:line="240" w:lineRule="auto"/>
        <w:ind w:left="270"/>
        <w:jc w:val="both"/>
        <w:rPr>
          <w:rFonts w:ascii="Trebuchet MS" w:hAnsi="Trebuchet MS"/>
        </w:rPr>
      </w:pPr>
      <w:r w:rsidRPr="00A242D0">
        <w:rPr>
          <w:rFonts w:ascii="Trebuchet MS" w:hAnsi="Trebuchet MS"/>
        </w:rPr>
        <w:t xml:space="preserve">   </w:t>
      </w:r>
    </w:p>
    <w:p w:rsidR="00A242D0" w:rsidRPr="00A242D0" w:rsidRDefault="00A242D0" w:rsidP="00A242D0">
      <w:pPr>
        <w:pStyle w:val="ListParagraph"/>
        <w:tabs>
          <w:tab w:val="left" w:pos="284"/>
        </w:tabs>
        <w:spacing w:after="0" w:line="240" w:lineRule="auto"/>
        <w:ind w:left="270"/>
        <w:jc w:val="both"/>
        <w:rPr>
          <w:rFonts w:ascii="Trebuchet MS" w:hAnsi="Trebuchet MS"/>
        </w:rPr>
      </w:pPr>
      <w:r w:rsidRPr="00A242D0">
        <w:rPr>
          <w:rFonts w:ascii="Trebuchet MS" w:hAnsi="Trebuchet MS"/>
        </w:rPr>
        <w:t xml:space="preserve">Formularul poate fi </w:t>
      </w:r>
      <w:r w:rsidR="00A91A97">
        <w:rPr>
          <w:rFonts w:ascii="Trebuchet MS" w:hAnsi="Trebuchet MS"/>
        </w:rPr>
        <w:t>comp</w:t>
      </w:r>
      <w:r w:rsidR="005624CC">
        <w:rPr>
          <w:rFonts w:ascii="Trebuchet MS" w:hAnsi="Trebuchet MS"/>
        </w:rPr>
        <w:t>l</w:t>
      </w:r>
      <w:r w:rsidR="00A91A97">
        <w:rPr>
          <w:rFonts w:ascii="Trebuchet MS" w:hAnsi="Trebuchet MS"/>
        </w:rPr>
        <w:t xml:space="preserve">etat </w:t>
      </w:r>
      <w:r w:rsidR="005624CC">
        <w:rPr>
          <w:rFonts w:ascii="Trebuchet MS" w:hAnsi="Trebuchet MS"/>
        </w:rPr>
        <w:t xml:space="preserve">dacă se </w:t>
      </w:r>
      <w:r w:rsidR="005624CC" w:rsidRPr="005624CC">
        <w:rPr>
          <w:rFonts w:ascii="Trebuchet MS" w:hAnsi="Trebuchet MS"/>
        </w:rPr>
        <w:t>acceseaz</w:t>
      </w:r>
      <w:r w:rsidR="005624CC">
        <w:rPr>
          <w:rFonts w:ascii="Trebuchet MS" w:hAnsi="Trebuchet MS"/>
        </w:rPr>
        <w:t>ă</w:t>
      </w:r>
      <w:r w:rsidR="005624CC" w:rsidRPr="005624CC">
        <w:rPr>
          <w:rFonts w:ascii="Trebuchet MS" w:hAnsi="Trebuchet MS"/>
        </w:rPr>
        <w:t xml:space="preserve"> platforma https://edirect.e-guvernare.ro</w:t>
      </w:r>
    </w:p>
    <w:p w:rsidR="00A242D0" w:rsidRPr="00A242D0" w:rsidRDefault="00A242D0" w:rsidP="00A242D0">
      <w:pPr>
        <w:pStyle w:val="ListParagraph"/>
        <w:tabs>
          <w:tab w:val="left" w:pos="284"/>
        </w:tabs>
        <w:spacing w:after="0" w:line="240" w:lineRule="auto"/>
        <w:ind w:left="270"/>
        <w:jc w:val="both"/>
        <w:rPr>
          <w:rFonts w:ascii="Trebuchet MS" w:hAnsi="Trebuchet MS"/>
        </w:rPr>
      </w:pPr>
      <w:r w:rsidRPr="00A242D0">
        <w:rPr>
          <w:rFonts w:ascii="Trebuchet MS" w:hAnsi="Trebuchet MS"/>
        </w:rPr>
        <w:t xml:space="preserve">    </w:t>
      </w:r>
    </w:p>
    <w:p w:rsidR="00A242D0" w:rsidRPr="00A242D0" w:rsidRDefault="00A242D0" w:rsidP="009F431F">
      <w:pPr>
        <w:pStyle w:val="ListParagraph"/>
        <w:spacing w:after="0" w:line="240" w:lineRule="auto"/>
        <w:ind w:left="270"/>
        <w:jc w:val="both"/>
        <w:rPr>
          <w:rFonts w:ascii="Trebuchet MS" w:hAnsi="Trebuchet MS"/>
        </w:rPr>
      </w:pPr>
      <w:r w:rsidRPr="00A242D0">
        <w:rPr>
          <w:rFonts w:ascii="Trebuchet MS" w:hAnsi="Trebuchet MS"/>
        </w:rPr>
        <w:t>Se utilizează la declararea operaţiunilor de vânzare a pachetelor de servicii de călătorie și servicii de călătorie asociate.</w:t>
      </w:r>
    </w:p>
    <w:p w:rsidR="00A242D0" w:rsidRPr="00A242D0" w:rsidRDefault="00A242D0" w:rsidP="009F431F">
      <w:pPr>
        <w:pStyle w:val="ListParagraph"/>
        <w:tabs>
          <w:tab w:val="left" w:pos="284"/>
        </w:tabs>
        <w:spacing w:after="0" w:line="240" w:lineRule="auto"/>
        <w:ind w:left="270"/>
        <w:jc w:val="both"/>
        <w:rPr>
          <w:rFonts w:ascii="Trebuchet MS" w:hAnsi="Trebuchet MS"/>
        </w:rPr>
      </w:pPr>
      <w:r w:rsidRPr="00A242D0">
        <w:rPr>
          <w:rFonts w:ascii="Trebuchet MS" w:hAnsi="Trebuchet MS"/>
        </w:rPr>
        <w:t xml:space="preserve">   </w:t>
      </w:r>
    </w:p>
    <w:p w:rsidR="00A242D0" w:rsidRPr="00A242D0" w:rsidRDefault="00A242D0" w:rsidP="009F431F">
      <w:pPr>
        <w:pStyle w:val="ListParagraph"/>
        <w:spacing w:after="0" w:line="240" w:lineRule="auto"/>
        <w:ind w:left="270"/>
        <w:jc w:val="both"/>
        <w:rPr>
          <w:rFonts w:ascii="Trebuchet MS" w:hAnsi="Trebuchet MS"/>
        </w:rPr>
      </w:pPr>
      <w:r w:rsidRPr="00A242D0">
        <w:rPr>
          <w:rFonts w:ascii="Trebuchet MS" w:hAnsi="Trebuchet MS"/>
        </w:rPr>
        <w:t xml:space="preserve">Se întocmeşte de către operatorul economic </w:t>
      </w:r>
      <w:r w:rsidR="00B61DD5" w:rsidRPr="00B61DD5">
        <w:rPr>
          <w:rFonts w:ascii="Trebuchet MS" w:hAnsi="Trebuchet MS"/>
        </w:rPr>
        <w:t>care desfășoară activitatea specifică agenției de turism organizatoare</w:t>
      </w:r>
      <w:r w:rsidRPr="00A242D0">
        <w:rPr>
          <w:rFonts w:ascii="Trebuchet MS" w:hAnsi="Trebuchet MS"/>
        </w:rPr>
        <w:t>.</w:t>
      </w:r>
    </w:p>
    <w:p w:rsidR="006321ED" w:rsidRDefault="006321ED" w:rsidP="009F431F">
      <w:pPr>
        <w:tabs>
          <w:tab w:val="left" w:pos="284"/>
        </w:tabs>
        <w:spacing w:after="0" w:line="240" w:lineRule="auto"/>
        <w:ind w:left="270"/>
        <w:jc w:val="both"/>
        <w:rPr>
          <w:rFonts w:ascii="Trebuchet MS" w:hAnsi="Trebuchet MS"/>
        </w:rPr>
      </w:pPr>
    </w:p>
    <w:p w:rsidR="00A242D0" w:rsidRPr="00A242D0" w:rsidRDefault="006321ED" w:rsidP="005624CC">
      <w:pPr>
        <w:tabs>
          <w:tab w:val="left" w:pos="284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5624CC">
        <w:rPr>
          <w:rFonts w:ascii="Trebuchet MS" w:hAnsi="Trebuchet MS"/>
        </w:rPr>
        <w:t xml:space="preserve">Circulă </w:t>
      </w:r>
      <w:r w:rsidR="00A242D0" w:rsidRPr="00A242D0">
        <w:rPr>
          <w:rFonts w:ascii="Trebuchet MS" w:hAnsi="Trebuchet MS"/>
        </w:rPr>
        <w:t xml:space="preserve">în format electronic, </w:t>
      </w:r>
      <w:r>
        <w:rPr>
          <w:rFonts w:ascii="Trebuchet MS" w:hAnsi="Trebuchet MS"/>
        </w:rPr>
        <w:t>la Ministerul Turismului.</w:t>
      </w:r>
    </w:p>
    <w:p w:rsidR="00A242D0" w:rsidRPr="00A242D0" w:rsidRDefault="00A242D0" w:rsidP="00A242D0">
      <w:pPr>
        <w:pStyle w:val="ListParagraph"/>
        <w:tabs>
          <w:tab w:val="left" w:pos="284"/>
        </w:tabs>
        <w:spacing w:after="0" w:line="240" w:lineRule="auto"/>
        <w:ind w:left="270"/>
        <w:jc w:val="both"/>
        <w:rPr>
          <w:rFonts w:ascii="Trebuchet MS" w:hAnsi="Trebuchet MS"/>
        </w:rPr>
      </w:pPr>
      <w:r w:rsidRPr="00A242D0">
        <w:rPr>
          <w:rFonts w:ascii="Trebuchet MS" w:hAnsi="Trebuchet MS"/>
        </w:rPr>
        <w:t xml:space="preserve">    </w:t>
      </w:r>
    </w:p>
    <w:p w:rsidR="007F1FCD" w:rsidRDefault="005624CC" w:rsidP="005624CC">
      <w:pPr>
        <w:pStyle w:val="ListParagraph"/>
        <w:tabs>
          <w:tab w:val="left" w:pos="0"/>
        </w:tabs>
        <w:spacing w:after="0" w:line="240" w:lineRule="auto"/>
        <w:ind w:left="270" w:hanging="27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Se păstrează </w:t>
      </w:r>
      <w:r w:rsidR="00A242D0" w:rsidRPr="00A242D0">
        <w:rPr>
          <w:rFonts w:ascii="Trebuchet MS" w:hAnsi="Trebuchet MS"/>
        </w:rPr>
        <w:t xml:space="preserve">în arhiva de documente electronice, de către </w:t>
      </w:r>
      <w:r>
        <w:rPr>
          <w:rFonts w:ascii="Trebuchet MS" w:hAnsi="Trebuchet MS"/>
        </w:rPr>
        <w:t xml:space="preserve">Direcția Control, conform </w:t>
      </w:r>
      <w:r w:rsidR="00A242D0" w:rsidRPr="00A242D0">
        <w:rPr>
          <w:rFonts w:ascii="Trebuchet MS" w:hAnsi="Trebuchet MS"/>
        </w:rPr>
        <w:t>Nomenclatorului arhivistic.</w:t>
      </w:r>
    </w:p>
    <w:p w:rsidR="009F431F" w:rsidRDefault="009F431F" w:rsidP="005624CC">
      <w:pPr>
        <w:pStyle w:val="ListParagraph"/>
        <w:tabs>
          <w:tab w:val="left" w:pos="0"/>
        </w:tabs>
        <w:spacing w:after="0" w:line="240" w:lineRule="auto"/>
        <w:ind w:left="270" w:hanging="270"/>
        <w:jc w:val="both"/>
        <w:rPr>
          <w:rFonts w:ascii="Trebuchet MS" w:hAnsi="Trebuchet MS"/>
        </w:rPr>
      </w:pPr>
    </w:p>
    <w:p w:rsidR="009F431F" w:rsidRDefault="009F431F" w:rsidP="009F431F">
      <w:pPr>
        <w:pStyle w:val="ListParagraph"/>
        <w:tabs>
          <w:tab w:val="left" w:pos="0"/>
        </w:tabs>
        <w:spacing w:after="0" w:line="240" w:lineRule="auto"/>
        <w:ind w:left="270"/>
        <w:jc w:val="both"/>
        <w:rPr>
          <w:rFonts w:ascii="Trebuchet MS" w:hAnsi="Trebuchet MS"/>
        </w:rPr>
      </w:pPr>
    </w:p>
    <w:p w:rsidR="007F1FCD" w:rsidRPr="007F1FCD" w:rsidRDefault="007F1FCD" w:rsidP="007F1FCD"/>
    <w:p w:rsidR="007F1FCD" w:rsidRPr="007F1FCD" w:rsidRDefault="007F1FCD" w:rsidP="007F1FCD"/>
    <w:p w:rsidR="007F1FCD" w:rsidRPr="007F1FCD" w:rsidRDefault="007F1FCD" w:rsidP="007F1FCD"/>
    <w:p w:rsidR="007F1FCD" w:rsidRPr="007F1FCD" w:rsidRDefault="007F1FCD" w:rsidP="007F1FCD"/>
    <w:p w:rsidR="007F1FCD" w:rsidRDefault="007F1FCD" w:rsidP="007F1FCD"/>
    <w:p w:rsidR="00A242D0" w:rsidRDefault="00A242D0" w:rsidP="007F1FCD">
      <w:pPr>
        <w:ind w:firstLine="708"/>
      </w:pPr>
    </w:p>
    <w:p w:rsidR="007F1FCD" w:rsidRDefault="007F1FCD" w:rsidP="007F1FCD">
      <w:pPr>
        <w:ind w:firstLine="708"/>
      </w:pPr>
    </w:p>
    <w:p w:rsidR="007F1FCD" w:rsidRDefault="007F1FCD" w:rsidP="007F1FCD">
      <w:pPr>
        <w:ind w:firstLine="708"/>
      </w:pPr>
    </w:p>
    <w:p w:rsidR="007F1FCD" w:rsidRDefault="007F1FCD" w:rsidP="000C4045"/>
    <w:sectPr w:rsidR="007F1FCD" w:rsidSect="002A27B0">
      <w:pgSz w:w="11906" w:h="16838"/>
      <w:pgMar w:top="900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4F" w:rsidRDefault="00776D4F" w:rsidP="008F7E89">
      <w:pPr>
        <w:spacing w:after="0" w:line="240" w:lineRule="auto"/>
      </w:pPr>
      <w:r>
        <w:separator/>
      </w:r>
    </w:p>
  </w:endnote>
  <w:endnote w:type="continuationSeparator" w:id="0">
    <w:p w:rsidR="00776D4F" w:rsidRDefault="00776D4F" w:rsidP="008F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4F" w:rsidRDefault="00776D4F" w:rsidP="008F7E89">
      <w:pPr>
        <w:spacing w:after="0" w:line="240" w:lineRule="auto"/>
      </w:pPr>
      <w:r>
        <w:separator/>
      </w:r>
    </w:p>
  </w:footnote>
  <w:footnote w:type="continuationSeparator" w:id="0">
    <w:p w:rsidR="00776D4F" w:rsidRDefault="00776D4F" w:rsidP="008F7E89">
      <w:pPr>
        <w:spacing w:after="0" w:line="240" w:lineRule="auto"/>
      </w:pPr>
      <w:r>
        <w:continuationSeparator/>
      </w:r>
    </w:p>
  </w:footnote>
  <w:footnote w:id="1">
    <w:p w:rsidR="002454BE" w:rsidRPr="00325566" w:rsidRDefault="002454BE" w:rsidP="002454BE">
      <w:pPr>
        <w:pStyle w:val="FootnoteText"/>
        <w:rPr>
          <w:rFonts w:ascii="Trebuchet MS" w:hAnsi="Trebuchet MS"/>
          <w:sz w:val="15"/>
          <w:szCs w:val="15"/>
          <w:lang w:val="fr-FR"/>
        </w:rPr>
      </w:pPr>
      <w:r w:rsidRPr="0094552C">
        <w:rPr>
          <w:rStyle w:val="FootnoteReference"/>
          <w:rFonts w:ascii="Trebuchet MS" w:hAnsi="Trebuchet MS"/>
          <w:sz w:val="15"/>
          <w:szCs w:val="15"/>
        </w:rPr>
        <w:footnoteRef/>
      </w:r>
      <w:r w:rsidRPr="0094552C">
        <w:rPr>
          <w:rFonts w:ascii="Trebuchet MS" w:hAnsi="Trebuchet MS"/>
          <w:sz w:val="15"/>
          <w:szCs w:val="15"/>
        </w:rPr>
        <w:t xml:space="preserve"> În cazul lunii februarie, până la data de 28 inclusiv.</w:t>
      </w:r>
    </w:p>
  </w:footnote>
  <w:footnote w:id="2">
    <w:p w:rsidR="003F67D2" w:rsidRPr="007F297A" w:rsidRDefault="003F67D2" w:rsidP="007F297A">
      <w:pPr>
        <w:pStyle w:val="FootnoteText"/>
        <w:jc w:val="both"/>
        <w:rPr>
          <w:rFonts w:ascii="Trebuchet MS" w:hAnsi="Trebuchet MS"/>
          <w:sz w:val="15"/>
          <w:szCs w:val="15"/>
        </w:rPr>
      </w:pPr>
      <w:r w:rsidRPr="008F7E89">
        <w:rPr>
          <w:rStyle w:val="FootnoteReference"/>
          <w:rFonts w:ascii="Trebuchet MS" w:hAnsi="Trebuchet MS"/>
          <w:sz w:val="15"/>
          <w:szCs w:val="15"/>
        </w:rPr>
        <w:footnoteRef/>
      </w:r>
      <w:r w:rsidRPr="008F7E89">
        <w:rPr>
          <w:rFonts w:ascii="Trebuchet MS" w:hAnsi="Trebuchet MS"/>
          <w:sz w:val="15"/>
          <w:szCs w:val="15"/>
        </w:rPr>
        <w:t xml:space="preserve"> </w:t>
      </w:r>
      <w:r>
        <w:rPr>
          <w:rFonts w:ascii="Trebuchet MS" w:hAnsi="Trebuchet MS"/>
          <w:sz w:val="15"/>
          <w:szCs w:val="15"/>
        </w:rPr>
        <w:t>M</w:t>
      </w:r>
      <w:r w:rsidRPr="007F297A">
        <w:rPr>
          <w:rFonts w:ascii="Trebuchet MS" w:hAnsi="Trebuchet MS"/>
          <w:sz w:val="15"/>
          <w:szCs w:val="15"/>
        </w:rPr>
        <w:t xml:space="preserve">ijloc </w:t>
      </w:r>
      <w:r w:rsidRPr="007F297A">
        <w:rPr>
          <w:rFonts w:ascii="Trebuchet MS" w:hAnsi="Trebuchet MS"/>
          <w:sz w:val="15"/>
          <w:szCs w:val="15"/>
        </w:rPr>
        <w:t>electronic de transmitere la distanță</w:t>
      </w:r>
      <w:r>
        <w:rPr>
          <w:rFonts w:ascii="Trebuchet MS" w:hAnsi="Trebuchet MS"/>
          <w:sz w:val="15"/>
          <w:szCs w:val="15"/>
        </w:rPr>
        <w:t xml:space="preserve"> </w:t>
      </w:r>
      <w:r w:rsidRPr="00BE7B89">
        <w:rPr>
          <w:rFonts w:ascii="Trebuchet MS" w:hAnsi="Trebuchet MS"/>
          <w:sz w:val="15"/>
          <w:szCs w:val="15"/>
          <w:lang w:val="fr-FR"/>
        </w:rPr>
        <w:t xml:space="preserve">=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Punct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de Contact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Unic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electronic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>(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PCUe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) -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sistem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informatic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gestionat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de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către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Agenția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pentru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Agenda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Digitală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a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României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,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instituție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publică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în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subordinea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Ministerului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Comunicațiilor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și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Societății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Informaționale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, portal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disponibil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la </w:t>
      </w:r>
      <w:proofErr w:type="spellStart"/>
      <w:r w:rsidRPr="00BE7B89">
        <w:rPr>
          <w:rFonts w:ascii="Trebuchet MS" w:hAnsi="Trebuchet MS"/>
          <w:sz w:val="15"/>
          <w:szCs w:val="15"/>
          <w:lang w:val="fr-FR"/>
        </w:rPr>
        <w:t>adresa</w:t>
      </w:r>
      <w:proofErr w:type="spellEnd"/>
      <w:r w:rsidRPr="00BE7B89">
        <w:rPr>
          <w:rFonts w:ascii="Trebuchet MS" w:hAnsi="Trebuchet MS"/>
          <w:sz w:val="15"/>
          <w:szCs w:val="15"/>
          <w:lang w:val="fr-FR"/>
        </w:rPr>
        <w:t xml:space="preserve"> www.edirect.e-guvernare.ro.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1BA"/>
    <w:multiLevelType w:val="multilevel"/>
    <w:tmpl w:val="9370D50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0F711283"/>
    <w:multiLevelType w:val="hybridMultilevel"/>
    <w:tmpl w:val="98E2C2D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1D2D6B45"/>
    <w:multiLevelType w:val="hybridMultilevel"/>
    <w:tmpl w:val="7718796A"/>
    <w:lvl w:ilvl="0" w:tplc="46FECAA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CC636E"/>
    <w:multiLevelType w:val="hybridMultilevel"/>
    <w:tmpl w:val="D65ACA14"/>
    <w:lvl w:ilvl="0" w:tplc="6A4A37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F1AB488">
      <w:start w:val="1"/>
      <w:numFmt w:val="decimal"/>
      <w:lvlText w:val="%3."/>
      <w:lvlJc w:val="left"/>
      <w:pPr>
        <w:ind w:left="900" w:hanging="360"/>
      </w:pPr>
      <w:rPr>
        <w:rFonts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45F7D"/>
    <w:multiLevelType w:val="hybridMultilevel"/>
    <w:tmpl w:val="1A78A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11268"/>
    <w:multiLevelType w:val="multilevel"/>
    <w:tmpl w:val="C756D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800"/>
      </w:pPr>
      <w:rPr>
        <w:rFonts w:hint="default"/>
      </w:rPr>
    </w:lvl>
  </w:abstractNum>
  <w:abstractNum w:abstractNumId="6">
    <w:nsid w:val="467E02A5"/>
    <w:multiLevelType w:val="multilevel"/>
    <w:tmpl w:val="BBFC2C9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0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7">
    <w:nsid w:val="490B6757"/>
    <w:multiLevelType w:val="hybridMultilevel"/>
    <w:tmpl w:val="DDD4A122"/>
    <w:lvl w:ilvl="0" w:tplc="05E6AE8C">
      <w:start w:val="1"/>
      <w:numFmt w:val="decimal"/>
      <w:lvlText w:val="(%1)"/>
      <w:lvlJc w:val="left"/>
      <w:pPr>
        <w:ind w:left="1773" w:hanging="10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375B8C"/>
    <w:multiLevelType w:val="multilevel"/>
    <w:tmpl w:val="B1767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9">
    <w:nsid w:val="52E01078"/>
    <w:multiLevelType w:val="hybridMultilevel"/>
    <w:tmpl w:val="7718796A"/>
    <w:lvl w:ilvl="0" w:tplc="46FECAA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8546161"/>
    <w:multiLevelType w:val="hybridMultilevel"/>
    <w:tmpl w:val="BBDA2362"/>
    <w:lvl w:ilvl="0" w:tplc="9A82FA24">
      <w:start w:val="1"/>
      <w:numFmt w:val="bullet"/>
      <w:lvlText w:val="-"/>
      <w:lvlJc w:val="left"/>
      <w:pPr>
        <w:ind w:left="1020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63673BC0"/>
    <w:multiLevelType w:val="multilevel"/>
    <w:tmpl w:val="0568A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2">
    <w:nsid w:val="644503F3"/>
    <w:multiLevelType w:val="hybridMultilevel"/>
    <w:tmpl w:val="67D6D41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6AE51E49"/>
    <w:multiLevelType w:val="hybridMultilevel"/>
    <w:tmpl w:val="194255C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6D6462EC"/>
    <w:multiLevelType w:val="hybridMultilevel"/>
    <w:tmpl w:val="927AB924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708D1C1B"/>
    <w:multiLevelType w:val="hybridMultilevel"/>
    <w:tmpl w:val="E69EBF80"/>
    <w:lvl w:ilvl="0" w:tplc="0FD6EA02">
      <w:start w:val="1"/>
      <w:numFmt w:val="decimal"/>
      <w:lvlText w:val="%1."/>
      <w:lvlJc w:val="left"/>
      <w:pPr>
        <w:ind w:left="645" w:hanging="360"/>
      </w:pPr>
      <w:rPr>
        <w:rFonts w:ascii="Trebuchet MS" w:hAnsi="Trebuchet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76026962"/>
    <w:multiLevelType w:val="hybridMultilevel"/>
    <w:tmpl w:val="2CEA56FA"/>
    <w:lvl w:ilvl="0" w:tplc="19648DAA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13"/>
  </w:num>
  <w:num w:numId="6">
    <w:abstractNumId w:val="15"/>
  </w:num>
  <w:num w:numId="7">
    <w:abstractNumId w:val="1"/>
  </w:num>
  <w:num w:numId="8">
    <w:abstractNumId w:val="16"/>
  </w:num>
  <w:num w:numId="9">
    <w:abstractNumId w:val="11"/>
  </w:num>
  <w:num w:numId="10">
    <w:abstractNumId w:val="12"/>
  </w:num>
  <w:num w:numId="11">
    <w:abstractNumId w:val="14"/>
  </w:num>
  <w:num w:numId="12">
    <w:abstractNumId w:val="0"/>
  </w:num>
  <w:num w:numId="13">
    <w:abstractNumId w:val="10"/>
  </w:num>
  <w:num w:numId="14">
    <w:abstractNumId w:val="3"/>
  </w:num>
  <w:num w:numId="15">
    <w:abstractNumId w:val="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40"/>
    <w:rsid w:val="00001636"/>
    <w:rsid w:val="00011D2A"/>
    <w:rsid w:val="00014BBF"/>
    <w:rsid w:val="00031E23"/>
    <w:rsid w:val="00041B2E"/>
    <w:rsid w:val="000576DF"/>
    <w:rsid w:val="000659F3"/>
    <w:rsid w:val="000711B5"/>
    <w:rsid w:val="0008543B"/>
    <w:rsid w:val="00087886"/>
    <w:rsid w:val="00097C32"/>
    <w:rsid w:val="000A5F20"/>
    <w:rsid w:val="000B02CF"/>
    <w:rsid w:val="000B3CBF"/>
    <w:rsid w:val="000C0192"/>
    <w:rsid w:val="000C0793"/>
    <w:rsid w:val="000C4045"/>
    <w:rsid w:val="000C66DF"/>
    <w:rsid w:val="000D0E00"/>
    <w:rsid w:val="000D3199"/>
    <w:rsid w:val="000D41A7"/>
    <w:rsid w:val="000D4730"/>
    <w:rsid w:val="000D5227"/>
    <w:rsid w:val="000E5672"/>
    <w:rsid w:val="000E6532"/>
    <w:rsid w:val="000E6BC4"/>
    <w:rsid w:val="000F2BD1"/>
    <w:rsid w:val="000F5FBE"/>
    <w:rsid w:val="000F6EAC"/>
    <w:rsid w:val="00100890"/>
    <w:rsid w:val="001008D6"/>
    <w:rsid w:val="001301D1"/>
    <w:rsid w:val="00131827"/>
    <w:rsid w:val="00137C99"/>
    <w:rsid w:val="00140E44"/>
    <w:rsid w:val="00147FA4"/>
    <w:rsid w:val="00150481"/>
    <w:rsid w:val="001565B2"/>
    <w:rsid w:val="001635D9"/>
    <w:rsid w:val="00166E94"/>
    <w:rsid w:val="001824D3"/>
    <w:rsid w:val="001856CE"/>
    <w:rsid w:val="001860B7"/>
    <w:rsid w:val="001A0DB5"/>
    <w:rsid w:val="001B2638"/>
    <w:rsid w:val="001C4795"/>
    <w:rsid w:val="001D373F"/>
    <w:rsid w:val="001D4C91"/>
    <w:rsid w:val="001D5A58"/>
    <w:rsid w:val="001E3D07"/>
    <w:rsid w:val="001F3586"/>
    <w:rsid w:val="001F4AD1"/>
    <w:rsid w:val="001F5095"/>
    <w:rsid w:val="001F65A5"/>
    <w:rsid w:val="001F6C5F"/>
    <w:rsid w:val="001F7C00"/>
    <w:rsid w:val="00206231"/>
    <w:rsid w:val="002141C7"/>
    <w:rsid w:val="00216CCB"/>
    <w:rsid w:val="00226290"/>
    <w:rsid w:val="0023317E"/>
    <w:rsid w:val="002419E0"/>
    <w:rsid w:val="00243CA9"/>
    <w:rsid w:val="002454BE"/>
    <w:rsid w:val="00254E17"/>
    <w:rsid w:val="0026050B"/>
    <w:rsid w:val="00262013"/>
    <w:rsid w:val="00262C34"/>
    <w:rsid w:val="00294E68"/>
    <w:rsid w:val="00296D5B"/>
    <w:rsid w:val="002A27B0"/>
    <w:rsid w:val="002B25DE"/>
    <w:rsid w:val="002B4292"/>
    <w:rsid w:val="002B4D3E"/>
    <w:rsid w:val="002C17F0"/>
    <w:rsid w:val="002C3A12"/>
    <w:rsid w:val="002F0DE0"/>
    <w:rsid w:val="002F0E83"/>
    <w:rsid w:val="00312AE1"/>
    <w:rsid w:val="00325566"/>
    <w:rsid w:val="003310A8"/>
    <w:rsid w:val="00340FD5"/>
    <w:rsid w:val="00341AB1"/>
    <w:rsid w:val="00362225"/>
    <w:rsid w:val="00383CC5"/>
    <w:rsid w:val="0038672B"/>
    <w:rsid w:val="00391F41"/>
    <w:rsid w:val="00393E2E"/>
    <w:rsid w:val="00395EF6"/>
    <w:rsid w:val="003A1149"/>
    <w:rsid w:val="003A4D86"/>
    <w:rsid w:val="003A5F10"/>
    <w:rsid w:val="003A6D4B"/>
    <w:rsid w:val="003B096D"/>
    <w:rsid w:val="003D6C9C"/>
    <w:rsid w:val="003F48C6"/>
    <w:rsid w:val="003F50A7"/>
    <w:rsid w:val="003F67D2"/>
    <w:rsid w:val="003F7D7B"/>
    <w:rsid w:val="00404AB7"/>
    <w:rsid w:val="00406F76"/>
    <w:rsid w:val="0042170B"/>
    <w:rsid w:val="00427C54"/>
    <w:rsid w:val="0044109D"/>
    <w:rsid w:val="004427F2"/>
    <w:rsid w:val="00443195"/>
    <w:rsid w:val="004446F8"/>
    <w:rsid w:val="00447A47"/>
    <w:rsid w:val="0045089B"/>
    <w:rsid w:val="00451238"/>
    <w:rsid w:val="00451A1A"/>
    <w:rsid w:val="00470653"/>
    <w:rsid w:val="004811C7"/>
    <w:rsid w:val="004846B0"/>
    <w:rsid w:val="004850B7"/>
    <w:rsid w:val="00495935"/>
    <w:rsid w:val="004A4498"/>
    <w:rsid w:val="004B1A6E"/>
    <w:rsid w:val="004B319A"/>
    <w:rsid w:val="004C0876"/>
    <w:rsid w:val="004C1BCE"/>
    <w:rsid w:val="004C5029"/>
    <w:rsid w:val="004D6B83"/>
    <w:rsid w:val="004E3B0A"/>
    <w:rsid w:val="004F69A9"/>
    <w:rsid w:val="004F7A5D"/>
    <w:rsid w:val="00500D57"/>
    <w:rsid w:val="00523BC4"/>
    <w:rsid w:val="00533BC1"/>
    <w:rsid w:val="005417AD"/>
    <w:rsid w:val="00544ACF"/>
    <w:rsid w:val="005450AB"/>
    <w:rsid w:val="005624CC"/>
    <w:rsid w:val="00562B03"/>
    <w:rsid w:val="005635DB"/>
    <w:rsid w:val="00567D3E"/>
    <w:rsid w:val="005705C4"/>
    <w:rsid w:val="005732EB"/>
    <w:rsid w:val="00574EF8"/>
    <w:rsid w:val="00577616"/>
    <w:rsid w:val="00577E6E"/>
    <w:rsid w:val="00580095"/>
    <w:rsid w:val="00580695"/>
    <w:rsid w:val="005849F6"/>
    <w:rsid w:val="00590D8D"/>
    <w:rsid w:val="0059677B"/>
    <w:rsid w:val="005A0FBD"/>
    <w:rsid w:val="005B224D"/>
    <w:rsid w:val="005C5ACC"/>
    <w:rsid w:val="005D309E"/>
    <w:rsid w:val="005D4799"/>
    <w:rsid w:val="005D6627"/>
    <w:rsid w:val="005D6962"/>
    <w:rsid w:val="005D78B7"/>
    <w:rsid w:val="005D79A2"/>
    <w:rsid w:val="005E37FA"/>
    <w:rsid w:val="005F03EE"/>
    <w:rsid w:val="00607159"/>
    <w:rsid w:val="0062417D"/>
    <w:rsid w:val="006253F0"/>
    <w:rsid w:val="006321ED"/>
    <w:rsid w:val="006410C6"/>
    <w:rsid w:val="00641B7A"/>
    <w:rsid w:val="006464F4"/>
    <w:rsid w:val="006465F3"/>
    <w:rsid w:val="00653EA1"/>
    <w:rsid w:val="00655657"/>
    <w:rsid w:val="00662313"/>
    <w:rsid w:val="006628C4"/>
    <w:rsid w:val="00665A52"/>
    <w:rsid w:val="0068138B"/>
    <w:rsid w:val="00685B11"/>
    <w:rsid w:val="00693FA0"/>
    <w:rsid w:val="00695217"/>
    <w:rsid w:val="006967F9"/>
    <w:rsid w:val="006A273C"/>
    <w:rsid w:val="006A28BA"/>
    <w:rsid w:val="006A332A"/>
    <w:rsid w:val="006C5CCC"/>
    <w:rsid w:val="006D18F2"/>
    <w:rsid w:val="006D2D71"/>
    <w:rsid w:val="006D383A"/>
    <w:rsid w:val="006D4ED5"/>
    <w:rsid w:val="006D6ADA"/>
    <w:rsid w:val="006E0B1D"/>
    <w:rsid w:val="006E1640"/>
    <w:rsid w:val="006E38D0"/>
    <w:rsid w:val="006E46DC"/>
    <w:rsid w:val="006E5CB8"/>
    <w:rsid w:val="006F127A"/>
    <w:rsid w:val="006F7ABE"/>
    <w:rsid w:val="00701FCB"/>
    <w:rsid w:val="007034A5"/>
    <w:rsid w:val="00715D27"/>
    <w:rsid w:val="007234B3"/>
    <w:rsid w:val="00731E6B"/>
    <w:rsid w:val="00751D9C"/>
    <w:rsid w:val="007534E3"/>
    <w:rsid w:val="00753A7C"/>
    <w:rsid w:val="007545FA"/>
    <w:rsid w:val="00763B1F"/>
    <w:rsid w:val="00773360"/>
    <w:rsid w:val="00774D35"/>
    <w:rsid w:val="00775C7C"/>
    <w:rsid w:val="007768B3"/>
    <w:rsid w:val="00776D4F"/>
    <w:rsid w:val="00781B56"/>
    <w:rsid w:val="00783D43"/>
    <w:rsid w:val="0078633F"/>
    <w:rsid w:val="00790CA0"/>
    <w:rsid w:val="007A0C0E"/>
    <w:rsid w:val="007A21A1"/>
    <w:rsid w:val="007B195A"/>
    <w:rsid w:val="007B53E4"/>
    <w:rsid w:val="007C143F"/>
    <w:rsid w:val="007C6B02"/>
    <w:rsid w:val="007D12F9"/>
    <w:rsid w:val="007D4230"/>
    <w:rsid w:val="007F0864"/>
    <w:rsid w:val="007F1FCD"/>
    <w:rsid w:val="007F297A"/>
    <w:rsid w:val="00801495"/>
    <w:rsid w:val="00802510"/>
    <w:rsid w:val="008037FA"/>
    <w:rsid w:val="008079D2"/>
    <w:rsid w:val="00810C58"/>
    <w:rsid w:val="008203DE"/>
    <w:rsid w:val="008248ED"/>
    <w:rsid w:val="00830446"/>
    <w:rsid w:val="00832A3E"/>
    <w:rsid w:val="00841500"/>
    <w:rsid w:val="00846757"/>
    <w:rsid w:val="00852102"/>
    <w:rsid w:val="0085738E"/>
    <w:rsid w:val="00864F20"/>
    <w:rsid w:val="008779F6"/>
    <w:rsid w:val="008820FD"/>
    <w:rsid w:val="00885202"/>
    <w:rsid w:val="00886583"/>
    <w:rsid w:val="00887A6F"/>
    <w:rsid w:val="008A53B4"/>
    <w:rsid w:val="008A6B1E"/>
    <w:rsid w:val="008A72B2"/>
    <w:rsid w:val="008B07DD"/>
    <w:rsid w:val="008B191F"/>
    <w:rsid w:val="008B6A4A"/>
    <w:rsid w:val="008B78E4"/>
    <w:rsid w:val="008C3F36"/>
    <w:rsid w:val="008E462D"/>
    <w:rsid w:val="008E6DFF"/>
    <w:rsid w:val="008E7E20"/>
    <w:rsid w:val="008F7E89"/>
    <w:rsid w:val="00922778"/>
    <w:rsid w:val="00925D10"/>
    <w:rsid w:val="00930956"/>
    <w:rsid w:val="00932120"/>
    <w:rsid w:val="00943416"/>
    <w:rsid w:val="00946FEF"/>
    <w:rsid w:val="00967343"/>
    <w:rsid w:val="00972466"/>
    <w:rsid w:val="00984912"/>
    <w:rsid w:val="009A4229"/>
    <w:rsid w:val="009B0673"/>
    <w:rsid w:val="009B0D01"/>
    <w:rsid w:val="009F16C3"/>
    <w:rsid w:val="009F431F"/>
    <w:rsid w:val="00A034AB"/>
    <w:rsid w:val="00A139DC"/>
    <w:rsid w:val="00A14CC8"/>
    <w:rsid w:val="00A17AE6"/>
    <w:rsid w:val="00A21A86"/>
    <w:rsid w:val="00A21B84"/>
    <w:rsid w:val="00A2305D"/>
    <w:rsid w:val="00A242D0"/>
    <w:rsid w:val="00A31E99"/>
    <w:rsid w:val="00A35E96"/>
    <w:rsid w:val="00A56F9A"/>
    <w:rsid w:val="00A6579D"/>
    <w:rsid w:val="00A66345"/>
    <w:rsid w:val="00A70056"/>
    <w:rsid w:val="00A75A75"/>
    <w:rsid w:val="00A8374F"/>
    <w:rsid w:val="00A842C2"/>
    <w:rsid w:val="00A91A97"/>
    <w:rsid w:val="00AA22A6"/>
    <w:rsid w:val="00AB3A93"/>
    <w:rsid w:val="00AC07D1"/>
    <w:rsid w:val="00AD33D6"/>
    <w:rsid w:val="00AE5952"/>
    <w:rsid w:val="00B06379"/>
    <w:rsid w:val="00B21E8B"/>
    <w:rsid w:val="00B342ED"/>
    <w:rsid w:val="00B41D8D"/>
    <w:rsid w:val="00B4396B"/>
    <w:rsid w:val="00B439CD"/>
    <w:rsid w:val="00B46750"/>
    <w:rsid w:val="00B47373"/>
    <w:rsid w:val="00B50EA8"/>
    <w:rsid w:val="00B566DE"/>
    <w:rsid w:val="00B56882"/>
    <w:rsid w:val="00B61DD5"/>
    <w:rsid w:val="00B769CC"/>
    <w:rsid w:val="00B9376F"/>
    <w:rsid w:val="00B93C9A"/>
    <w:rsid w:val="00BA0F5E"/>
    <w:rsid w:val="00BA5B1C"/>
    <w:rsid w:val="00BB3FEE"/>
    <w:rsid w:val="00BC2F9E"/>
    <w:rsid w:val="00BC7206"/>
    <w:rsid w:val="00BD1FFA"/>
    <w:rsid w:val="00BD259E"/>
    <w:rsid w:val="00BE13F2"/>
    <w:rsid w:val="00BE7B89"/>
    <w:rsid w:val="00BE7D40"/>
    <w:rsid w:val="00BF7EF7"/>
    <w:rsid w:val="00C05C7E"/>
    <w:rsid w:val="00C12C3D"/>
    <w:rsid w:val="00C13A48"/>
    <w:rsid w:val="00C342C6"/>
    <w:rsid w:val="00C35714"/>
    <w:rsid w:val="00C4217F"/>
    <w:rsid w:val="00C429DF"/>
    <w:rsid w:val="00C43892"/>
    <w:rsid w:val="00C44E7E"/>
    <w:rsid w:val="00C462D5"/>
    <w:rsid w:val="00C538B7"/>
    <w:rsid w:val="00C62B9B"/>
    <w:rsid w:val="00C8018D"/>
    <w:rsid w:val="00C81A88"/>
    <w:rsid w:val="00C93CA9"/>
    <w:rsid w:val="00CA0250"/>
    <w:rsid w:val="00CB0AA1"/>
    <w:rsid w:val="00CC0C03"/>
    <w:rsid w:val="00CC7307"/>
    <w:rsid w:val="00CD1D33"/>
    <w:rsid w:val="00CD7D3E"/>
    <w:rsid w:val="00CD7D5E"/>
    <w:rsid w:val="00CE0591"/>
    <w:rsid w:val="00CE3BFF"/>
    <w:rsid w:val="00CE7697"/>
    <w:rsid w:val="00D01599"/>
    <w:rsid w:val="00D031A2"/>
    <w:rsid w:val="00D06AA8"/>
    <w:rsid w:val="00D15A55"/>
    <w:rsid w:val="00D217F5"/>
    <w:rsid w:val="00D233D1"/>
    <w:rsid w:val="00D25D14"/>
    <w:rsid w:val="00D30F07"/>
    <w:rsid w:val="00D3610C"/>
    <w:rsid w:val="00D470C7"/>
    <w:rsid w:val="00D57319"/>
    <w:rsid w:val="00D6324E"/>
    <w:rsid w:val="00D84A2C"/>
    <w:rsid w:val="00D85A60"/>
    <w:rsid w:val="00D95892"/>
    <w:rsid w:val="00D96DFC"/>
    <w:rsid w:val="00D9723E"/>
    <w:rsid w:val="00DA2396"/>
    <w:rsid w:val="00DA757C"/>
    <w:rsid w:val="00DB7DDE"/>
    <w:rsid w:val="00DC134F"/>
    <w:rsid w:val="00DC21A0"/>
    <w:rsid w:val="00DD7536"/>
    <w:rsid w:val="00DE5999"/>
    <w:rsid w:val="00DF59BB"/>
    <w:rsid w:val="00E027EE"/>
    <w:rsid w:val="00E0575F"/>
    <w:rsid w:val="00E0774E"/>
    <w:rsid w:val="00E11649"/>
    <w:rsid w:val="00E14B5A"/>
    <w:rsid w:val="00E21C9F"/>
    <w:rsid w:val="00E23C9C"/>
    <w:rsid w:val="00E26CB6"/>
    <w:rsid w:val="00E51ECB"/>
    <w:rsid w:val="00E56383"/>
    <w:rsid w:val="00E564D6"/>
    <w:rsid w:val="00E63A3D"/>
    <w:rsid w:val="00E71392"/>
    <w:rsid w:val="00E71419"/>
    <w:rsid w:val="00E75608"/>
    <w:rsid w:val="00E76B77"/>
    <w:rsid w:val="00E9084A"/>
    <w:rsid w:val="00EA0F87"/>
    <w:rsid w:val="00EA4DC0"/>
    <w:rsid w:val="00EB2584"/>
    <w:rsid w:val="00EB3DC3"/>
    <w:rsid w:val="00EC36E2"/>
    <w:rsid w:val="00EC7DD4"/>
    <w:rsid w:val="00ED0316"/>
    <w:rsid w:val="00ED2EB5"/>
    <w:rsid w:val="00EF447A"/>
    <w:rsid w:val="00EF7243"/>
    <w:rsid w:val="00F00769"/>
    <w:rsid w:val="00F01FF6"/>
    <w:rsid w:val="00F05C3C"/>
    <w:rsid w:val="00F178A1"/>
    <w:rsid w:val="00F317F0"/>
    <w:rsid w:val="00F3666A"/>
    <w:rsid w:val="00F415D9"/>
    <w:rsid w:val="00F53861"/>
    <w:rsid w:val="00F71490"/>
    <w:rsid w:val="00F76409"/>
    <w:rsid w:val="00F85D44"/>
    <w:rsid w:val="00F87CA7"/>
    <w:rsid w:val="00FA33DE"/>
    <w:rsid w:val="00FB2A13"/>
    <w:rsid w:val="00FB2B5E"/>
    <w:rsid w:val="00FB3901"/>
    <w:rsid w:val="00FB4FFE"/>
    <w:rsid w:val="00FC05D3"/>
    <w:rsid w:val="00FC36A2"/>
    <w:rsid w:val="00FC4EB3"/>
    <w:rsid w:val="00FC68E9"/>
    <w:rsid w:val="00FE391E"/>
    <w:rsid w:val="00FF5D27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D27"/>
    <w:pPr>
      <w:ind w:left="720"/>
      <w:contextualSpacing/>
    </w:pPr>
  </w:style>
  <w:style w:type="table" w:styleId="TableGrid">
    <w:name w:val="Table Grid"/>
    <w:basedOn w:val="TableNormal"/>
    <w:uiPriority w:val="39"/>
    <w:rsid w:val="00FB2A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 Char Caracter Caracter Caracter, Char, Char Caracter Caracter Caracter Caracter, Char Caracter Caracter, Char Caracter,Char"/>
    <w:basedOn w:val="Normal"/>
    <w:link w:val="FootnoteTextChar"/>
    <w:semiHidden/>
    <w:rsid w:val="008F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aliases w:val=" Char Caracter Caracter Caracter Char, Char Char, Char Caracter Caracter Caracter Caracter Char, Char Caracter Caracter Char, Char Caracter Char,Char Char"/>
    <w:basedOn w:val="DefaultParagraphFont"/>
    <w:link w:val="FootnoteText"/>
    <w:semiHidden/>
    <w:rsid w:val="008F7E89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8F7E89"/>
    <w:rPr>
      <w:vertAlign w:val="superscript"/>
    </w:rPr>
  </w:style>
  <w:style w:type="paragraph" w:customStyle="1" w:styleId="rvps3">
    <w:name w:val="rvps3"/>
    <w:basedOn w:val="Normal"/>
    <w:rsid w:val="007A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1">
    <w:name w:val="rvts1"/>
    <w:basedOn w:val="DefaultParagraphFont"/>
    <w:rsid w:val="007A0C0E"/>
  </w:style>
  <w:style w:type="paragraph" w:styleId="EndnoteText">
    <w:name w:val="endnote text"/>
    <w:basedOn w:val="Normal"/>
    <w:link w:val="EndnoteTextChar"/>
    <w:uiPriority w:val="99"/>
    <w:semiHidden/>
    <w:unhideWhenUsed/>
    <w:rsid w:val="004850B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50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50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54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D27"/>
    <w:pPr>
      <w:ind w:left="720"/>
      <w:contextualSpacing/>
    </w:pPr>
  </w:style>
  <w:style w:type="table" w:styleId="TableGrid">
    <w:name w:val="Table Grid"/>
    <w:basedOn w:val="TableNormal"/>
    <w:uiPriority w:val="39"/>
    <w:rsid w:val="00FB2A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 Char Caracter Caracter Caracter, Char, Char Caracter Caracter Caracter Caracter, Char Caracter Caracter, Char Caracter,Char"/>
    <w:basedOn w:val="Normal"/>
    <w:link w:val="FootnoteTextChar"/>
    <w:semiHidden/>
    <w:rsid w:val="008F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aliases w:val=" Char Caracter Caracter Caracter Char, Char Char, Char Caracter Caracter Caracter Caracter Char, Char Caracter Caracter Char, Char Caracter Char,Char Char"/>
    <w:basedOn w:val="DefaultParagraphFont"/>
    <w:link w:val="FootnoteText"/>
    <w:semiHidden/>
    <w:rsid w:val="008F7E89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8F7E89"/>
    <w:rPr>
      <w:vertAlign w:val="superscript"/>
    </w:rPr>
  </w:style>
  <w:style w:type="paragraph" w:customStyle="1" w:styleId="rvps3">
    <w:name w:val="rvps3"/>
    <w:basedOn w:val="Normal"/>
    <w:rsid w:val="007A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1">
    <w:name w:val="rvts1"/>
    <w:basedOn w:val="DefaultParagraphFont"/>
    <w:rsid w:val="007A0C0E"/>
  </w:style>
  <w:style w:type="paragraph" w:styleId="EndnoteText">
    <w:name w:val="endnote text"/>
    <w:basedOn w:val="Normal"/>
    <w:link w:val="EndnoteTextChar"/>
    <w:uiPriority w:val="99"/>
    <w:semiHidden/>
    <w:unhideWhenUsed/>
    <w:rsid w:val="004850B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50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50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5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portare.agentii@mturism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0EC6-7200-48C3-A2C0-A12C291B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2149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Maria Perhaita</cp:lastModifiedBy>
  <cp:revision>2</cp:revision>
  <cp:lastPrinted>2018-09-24T16:24:00Z</cp:lastPrinted>
  <dcterms:created xsi:type="dcterms:W3CDTF">2018-10-18T12:23:00Z</dcterms:created>
  <dcterms:modified xsi:type="dcterms:W3CDTF">2018-10-18T12:23:00Z</dcterms:modified>
</cp:coreProperties>
</file>