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5A7" w:rsidRDefault="00A835A7" w:rsidP="00A835A7">
      <w:pPr>
        <w:pStyle w:val="sden"/>
      </w:pPr>
      <w:proofErr w:type="gramStart"/>
      <w:r>
        <w:t>HOTĂRÂRE nr.</w:t>
      </w:r>
      <w:proofErr w:type="gramEnd"/>
      <w:r>
        <w:t xml:space="preserve"> 577 din 28 </w:t>
      </w:r>
      <w:proofErr w:type="spellStart"/>
      <w:r>
        <w:t>mai</w:t>
      </w:r>
      <w:proofErr w:type="spellEnd"/>
      <w:r>
        <w:t xml:space="preserve"> 2008 </w:t>
      </w:r>
    </w:p>
    <w:tbl>
      <w:tblPr>
        <w:tblW w:w="0" w:type="auto"/>
        <w:tblCellSpacing w:w="15" w:type="dxa"/>
        <w:tblInd w:w="144" w:type="dxa"/>
        <w:tblCellMar>
          <w:left w:w="0" w:type="dxa"/>
          <w:right w:w="0" w:type="dxa"/>
        </w:tblCellMar>
        <w:tblLook w:val="04A0"/>
      </w:tblPr>
      <w:tblGrid>
        <w:gridCol w:w="967"/>
        <w:gridCol w:w="1170"/>
      </w:tblGrid>
      <w:tr w:rsidR="00A835A7" w:rsidTr="00A67FC6">
        <w:trPr>
          <w:tblCellSpacing w:w="15" w:type="dxa"/>
        </w:trPr>
        <w:tc>
          <w:tcPr>
            <w:tcW w:w="0" w:type="auto"/>
            <w:hideMark/>
          </w:tcPr>
          <w:p w:rsidR="00A835A7" w:rsidRDefault="00A835A7" w:rsidP="00A67FC6">
            <w:pPr>
              <w:pStyle w:val="semtttl"/>
              <w:jc w:val="both"/>
            </w:pPr>
            <w:r>
              <w:t>EMITENT</w:t>
            </w:r>
          </w:p>
        </w:tc>
        <w:tc>
          <w:tcPr>
            <w:tcW w:w="0" w:type="auto"/>
            <w:hideMark/>
          </w:tcPr>
          <w:p w:rsidR="00A835A7" w:rsidRDefault="00A835A7" w:rsidP="00A67FC6">
            <w:pPr>
              <w:autoSpaceDE/>
              <w:autoSpaceDN/>
              <w:jc w:val="both"/>
              <w:rPr>
                <w:rFonts w:eastAsia="Times New Roman"/>
                <w:color w:val="000000"/>
                <w:sz w:val="20"/>
                <w:szCs w:val="20"/>
              </w:rPr>
            </w:pPr>
            <w:r>
              <w:rPr>
                <w:rFonts w:eastAsia="Times New Roman" w:hAnsi="Symbol"/>
                <w:b/>
                <w:bCs/>
                <w:color w:val="006400"/>
                <w:szCs w:val="18"/>
                <w:shd w:val="clear" w:color="auto" w:fill="FFFFFF"/>
              </w:rPr>
              <w:t></w:t>
            </w:r>
            <w:r>
              <w:rPr>
                <w:rFonts w:eastAsia="Times New Roman"/>
                <w:b/>
                <w:bCs/>
                <w:color w:val="006400"/>
                <w:szCs w:val="18"/>
                <w:shd w:val="clear" w:color="auto" w:fill="FFFFFF"/>
              </w:rPr>
              <w:t xml:space="preserve">  </w:t>
            </w:r>
            <w:proofErr w:type="spellStart"/>
            <w:r>
              <w:rPr>
                <w:rStyle w:val="semtbdy1"/>
                <w:rFonts w:eastAsia="Times New Roman"/>
              </w:rPr>
              <w:t>Guvernul</w:t>
            </w:r>
            <w:proofErr w:type="spellEnd"/>
            <w:r>
              <w:rPr>
                <w:rFonts w:eastAsia="Times New Roman"/>
                <w:color w:val="000000"/>
                <w:sz w:val="20"/>
                <w:szCs w:val="20"/>
              </w:rPr>
              <w:t xml:space="preserve"> </w:t>
            </w:r>
          </w:p>
        </w:tc>
      </w:tr>
    </w:tbl>
    <w:p w:rsidR="00A835A7" w:rsidRDefault="00A835A7" w:rsidP="00A835A7">
      <w:pPr>
        <w:pStyle w:val="spub"/>
        <w:spacing w:before="0" w:after="0"/>
      </w:pPr>
      <w:proofErr w:type="spellStart"/>
      <w:r>
        <w:rPr>
          <w:rStyle w:val="spubttl"/>
          <w:b w:val="0"/>
          <w:bCs w:val="0"/>
        </w:rPr>
        <w:t>Publicat</w:t>
      </w:r>
      <w:proofErr w:type="spellEnd"/>
      <w:r>
        <w:rPr>
          <w:rStyle w:val="spubttl"/>
          <w:b w:val="0"/>
          <w:bCs w:val="0"/>
        </w:rPr>
        <w:t xml:space="preserve"> </w:t>
      </w:r>
      <w:proofErr w:type="spellStart"/>
      <w:r>
        <w:rPr>
          <w:rStyle w:val="spubttl"/>
          <w:b w:val="0"/>
          <w:bCs w:val="0"/>
        </w:rPr>
        <w:t>în</w:t>
      </w:r>
      <w:proofErr w:type="spellEnd"/>
      <w:r>
        <w:t xml:space="preserve"> </w:t>
      </w:r>
      <w:proofErr w:type="spellStart"/>
      <w:r>
        <w:rPr>
          <w:rStyle w:val="spubbdy1"/>
          <w:b/>
          <w:bCs/>
        </w:rPr>
        <w:t>Monitorul</w:t>
      </w:r>
      <w:proofErr w:type="spellEnd"/>
      <w:r>
        <w:rPr>
          <w:rStyle w:val="spubbdy1"/>
          <w:b/>
          <w:bCs/>
        </w:rPr>
        <w:t xml:space="preserve"> </w:t>
      </w:r>
      <w:proofErr w:type="spellStart"/>
      <w:r>
        <w:rPr>
          <w:rStyle w:val="spubbdy1"/>
          <w:b/>
          <w:bCs/>
        </w:rPr>
        <w:t>Oficial</w:t>
      </w:r>
      <w:proofErr w:type="spellEnd"/>
      <w:r>
        <w:rPr>
          <w:rStyle w:val="spubbdy1"/>
          <w:b/>
          <w:bCs/>
        </w:rPr>
        <w:t xml:space="preserve"> nr 442 din data 12-06-2008</w:t>
      </w:r>
      <w:r>
        <w:t xml:space="preserve"> </w:t>
      </w:r>
    </w:p>
    <w:p w:rsidR="00A835A7" w:rsidRDefault="00A835A7" w:rsidP="00A835A7">
      <w:pPr>
        <w:pStyle w:val="spar"/>
        <w:jc w:val="both"/>
        <w:rPr>
          <w:rFonts w:ascii="Verdana" w:hAnsi="Verdana"/>
          <w:color w:val="000000"/>
          <w:sz w:val="20"/>
          <w:szCs w:val="20"/>
        </w:rPr>
      </w:pPr>
      <w:r>
        <w:rPr>
          <w:rFonts w:ascii="Verdana" w:hAnsi="Verdana"/>
          <w:b/>
          <w:bCs/>
          <w:color w:val="000000"/>
          <w:sz w:val="20"/>
          <w:szCs w:val="20"/>
        </w:rPr>
        <w:t xml:space="preserve">Data </w:t>
      </w:r>
      <w:proofErr w:type="spellStart"/>
      <w:r>
        <w:rPr>
          <w:rFonts w:ascii="Verdana" w:hAnsi="Verdana"/>
          <w:b/>
          <w:bCs/>
          <w:color w:val="000000"/>
          <w:sz w:val="20"/>
          <w:szCs w:val="20"/>
        </w:rPr>
        <w:t>intrării</w:t>
      </w:r>
      <w:proofErr w:type="spellEnd"/>
      <w:r>
        <w:rPr>
          <w:rFonts w:ascii="Verdana" w:hAnsi="Verdana"/>
          <w:b/>
          <w:bCs/>
          <w:color w:val="000000"/>
          <w:sz w:val="20"/>
          <w:szCs w:val="20"/>
        </w:rPr>
        <w:t xml:space="preserve"> </w:t>
      </w:r>
      <w:proofErr w:type="spellStart"/>
      <w:r>
        <w:rPr>
          <w:rFonts w:ascii="Verdana" w:hAnsi="Verdana"/>
          <w:b/>
          <w:bCs/>
          <w:color w:val="000000"/>
          <w:sz w:val="20"/>
          <w:szCs w:val="20"/>
        </w:rPr>
        <w:t>în</w:t>
      </w:r>
      <w:proofErr w:type="spellEnd"/>
      <w:r>
        <w:rPr>
          <w:rFonts w:ascii="Verdana" w:hAnsi="Verdana"/>
          <w:b/>
          <w:bCs/>
          <w:color w:val="000000"/>
          <w:sz w:val="20"/>
          <w:szCs w:val="20"/>
        </w:rPr>
        <w:t xml:space="preserve"> </w:t>
      </w:r>
      <w:proofErr w:type="spellStart"/>
      <w:r>
        <w:rPr>
          <w:rFonts w:ascii="Verdana" w:hAnsi="Verdana"/>
          <w:b/>
          <w:bCs/>
          <w:color w:val="000000"/>
          <w:sz w:val="20"/>
          <w:szCs w:val="20"/>
        </w:rPr>
        <w:t>vigoare</w:t>
      </w:r>
      <w:proofErr w:type="spellEnd"/>
      <w:r>
        <w:rPr>
          <w:rFonts w:ascii="Verdana" w:hAnsi="Verdana"/>
          <w:b/>
          <w:bCs/>
          <w:color w:val="000000"/>
          <w:sz w:val="20"/>
          <w:szCs w:val="20"/>
        </w:rPr>
        <w:t xml:space="preserve"> 28-12-2012</w:t>
      </w:r>
    </w:p>
    <w:p w:rsidR="00A835A7" w:rsidRDefault="00A835A7" w:rsidP="00A835A7">
      <w:pPr>
        <w:pStyle w:val="sden"/>
      </w:pPr>
      <w:proofErr w:type="gramStart"/>
      <w:r>
        <w:t>HOTĂRÂRE nr.</w:t>
      </w:r>
      <w:proofErr w:type="gramEnd"/>
      <w:r>
        <w:t xml:space="preserve"> 577 din 28 </w:t>
      </w:r>
      <w:proofErr w:type="spellStart"/>
      <w:r>
        <w:t>mai</w:t>
      </w:r>
      <w:proofErr w:type="spellEnd"/>
      <w:r>
        <w:t xml:space="preserve"> 2008 </w:t>
      </w:r>
    </w:p>
    <w:p w:rsidR="00A835A7" w:rsidRDefault="00A835A7" w:rsidP="00A835A7">
      <w:pPr>
        <w:pStyle w:val="spar"/>
        <w:jc w:val="both"/>
        <w:rPr>
          <w:rFonts w:ascii="Verdana" w:hAnsi="Verdana"/>
          <w:color w:val="000000"/>
          <w:sz w:val="20"/>
          <w:szCs w:val="20"/>
        </w:rPr>
      </w:pPr>
      <w:proofErr w:type="spellStart"/>
      <w:proofErr w:type="gramStart"/>
      <w:r>
        <w:rPr>
          <w:rFonts w:ascii="Verdana" w:hAnsi="Verdana"/>
          <w:color w:val="000000"/>
          <w:sz w:val="20"/>
          <w:szCs w:val="20"/>
        </w:rPr>
        <w:t>pentru</w:t>
      </w:r>
      <w:proofErr w:type="spellEnd"/>
      <w:proofErr w:type="gramEnd"/>
      <w:r>
        <w:rPr>
          <w:rFonts w:ascii="Verdana" w:hAnsi="Verdana"/>
          <w:color w:val="000000"/>
          <w:sz w:val="20"/>
          <w:szCs w:val="20"/>
        </w:rPr>
        <w:t xml:space="preserve"> </w:t>
      </w:r>
      <w:proofErr w:type="spellStart"/>
      <w:r>
        <w:rPr>
          <w:rFonts w:ascii="Verdana" w:hAnsi="Verdana"/>
          <w:color w:val="000000"/>
          <w:sz w:val="20"/>
          <w:szCs w:val="20"/>
        </w:rPr>
        <w:t>aprobarea</w:t>
      </w:r>
      <w:proofErr w:type="spellEnd"/>
      <w:r>
        <w:rPr>
          <w:rFonts w:ascii="Verdana" w:hAnsi="Verdana"/>
          <w:color w:val="000000"/>
          <w:sz w:val="20"/>
          <w:szCs w:val="20"/>
        </w:rPr>
        <w:t xml:space="preserve"> </w:t>
      </w:r>
      <w:proofErr w:type="spellStart"/>
      <w:r>
        <w:rPr>
          <w:rFonts w:ascii="Verdana" w:hAnsi="Verdana"/>
          <w:color w:val="000000"/>
          <w:sz w:val="20"/>
          <w:szCs w:val="20"/>
        </w:rPr>
        <w:t>Normelor</w:t>
      </w:r>
      <w:proofErr w:type="spellEnd"/>
      <w:r>
        <w:rPr>
          <w:rFonts w:ascii="Verdana" w:hAnsi="Verdana"/>
          <w:color w:val="000000"/>
          <w:sz w:val="20"/>
          <w:szCs w:val="20"/>
        </w:rPr>
        <w:t xml:space="preserve"> </w:t>
      </w:r>
      <w:proofErr w:type="spellStart"/>
      <w:r>
        <w:rPr>
          <w:rFonts w:ascii="Verdana" w:hAnsi="Verdana"/>
          <w:color w:val="000000"/>
          <w:sz w:val="20"/>
          <w:szCs w:val="20"/>
        </w:rPr>
        <w:t>metodologice</w:t>
      </w:r>
      <w:proofErr w:type="spellEnd"/>
      <w:r>
        <w:rPr>
          <w:rFonts w:ascii="Verdana" w:hAnsi="Verdana"/>
          <w:color w:val="000000"/>
          <w:sz w:val="20"/>
          <w:szCs w:val="20"/>
        </w:rPr>
        <w:t xml:space="preserve"> de </w:t>
      </w:r>
      <w:proofErr w:type="spellStart"/>
      <w:r>
        <w:rPr>
          <w:rFonts w:ascii="Verdana" w:hAnsi="Verdana"/>
          <w:color w:val="000000"/>
          <w:sz w:val="20"/>
          <w:szCs w:val="20"/>
        </w:rPr>
        <w:t>aplicare</w:t>
      </w:r>
      <w:proofErr w:type="spellEnd"/>
      <w:r>
        <w:rPr>
          <w:rFonts w:ascii="Verdana" w:hAnsi="Verdana"/>
          <w:color w:val="000000"/>
          <w:sz w:val="20"/>
          <w:szCs w:val="20"/>
        </w:rPr>
        <w:t xml:space="preserve"> a </w:t>
      </w:r>
      <w:proofErr w:type="spellStart"/>
      <w:r>
        <w:rPr>
          <w:rFonts w:ascii="Verdana" w:hAnsi="Verdana"/>
          <w:color w:val="000000"/>
          <w:sz w:val="20"/>
          <w:szCs w:val="20"/>
        </w:rPr>
        <w:t>prevederilor</w:t>
      </w:r>
      <w:proofErr w:type="spellEnd"/>
      <w:r>
        <w:rPr>
          <w:rFonts w:ascii="Verdana" w:hAnsi="Verdana"/>
          <w:color w:val="000000"/>
          <w:sz w:val="20"/>
          <w:szCs w:val="20"/>
        </w:rPr>
        <w:t xml:space="preserve"> </w:t>
      </w:r>
      <w:hyperlink w:tgtFrame="" w:history="1">
        <w:proofErr w:type="spellStart"/>
        <w:r>
          <w:rPr>
            <w:rStyle w:val="Hyperlink"/>
            <w:rFonts w:ascii="Verdana" w:hAnsi="Verdana"/>
            <w:sz w:val="20"/>
            <w:szCs w:val="20"/>
          </w:rPr>
          <w:t>Legii</w:t>
        </w:r>
        <w:proofErr w:type="spellEnd"/>
        <w:r>
          <w:rPr>
            <w:rStyle w:val="Hyperlink"/>
            <w:rFonts w:ascii="Verdana" w:hAnsi="Verdana"/>
            <w:sz w:val="20"/>
            <w:szCs w:val="20"/>
          </w:rPr>
          <w:t xml:space="preserve"> nr. 61/1993</w:t>
        </w:r>
      </w:hyperlink>
      <w:r>
        <w:rPr>
          <w:rFonts w:ascii="Verdana" w:hAnsi="Verdana"/>
          <w:color w:val="000000"/>
          <w:sz w:val="20"/>
          <w:szCs w:val="20"/>
        </w:rPr>
        <w:t xml:space="preserve"> </w:t>
      </w:r>
      <w:proofErr w:type="spellStart"/>
      <w:r>
        <w:rPr>
          <w:rFonts w:ascii="Verdana" w:hAnsi="Verdana"/>
          <w:color w:val="000000"/>
          <w:sz w:val="20"/>
          <w:szCs w:val="20"/>
        </w:rPr>
        <w:t>privind</w:t>
      </w:r>
      <w:proofErr w:type="spellEnd"/>
      <w:r>
        <w:rPr>
          <w:rFonts w:ascii="Verdana" w:hAnsi="Verdana"/>
          <w:color w:val="000000"/>
          <w:sz w:val="20"/>
          <w:szCs w:val="20"/>
        </w:rPr>
        <w:t xml:space="preserve"> </w:t>
      </w:r>
      <w:proofErr w:type="spellStart"/>
      <w:r>
        <w:rPr>
          <w:rFonts w:ascii="Verdana" w:hAnsi="Verdana"/>
          <w:color w:val="000000"/>
          <w:sz w:val="20"/>
          <w:szCs w:val="20"/>
        </w:rPr>
        <w:t>alocaţia</w:t>
      </w:r>
      <w:proofErr w:type="spellEnd"/>
      <w:r>
        <w:rPr>
          <w:rFonts w:ascii="Verdana" w:hAnsi="Verdana"/>
          <w:color w:val="000000"/>
          <w:sz w:val="20"/>
          <w:szCs w:val="20"/>
        </w:rPr>
        <w:t xml:space="preserve"> de stat </w:t>
      </w:r>
      <w:proofErr w:type="spellStart"/>
      <w:r>
        <w:rPr>
          <w:rFonts w:ascii="Verdana" w:hAnsi="Verdana"/>
          <w:color w:val="000000"/>
          <w:sz w:val="20"/>
          <w:szCs w:val="20"/>
        </w:rPr>
        <w:t>pentru</w:t>
      </w:r>
      <w:proofErr w:type="spellEnd"/>
      <w:r>
        <w:rPr>
          <w:rFonts w:ascii="Verdana" w:hAnsi="Verdana"/>
          <w:color w:val="000000"/>
          <w:sz w:val="20"/>
          <w:szCs w:val="20"/>
        </w:rPr>
        <w:t xml:space="preserve"> </w:t>
      </w:r>
      <w:proofErr w:type="spellStart"/>
      <w:r>
        <w:rPr>
          <w:rFonts w:ascii="Verdana" w:hAnsi="Verdana"/>
          <w:color w:val="000000"/>
          <w:sz w:val="20"/>
          <w:szCs w:val="20"/>
        </w:rPr>
        <w:t>copii</w:t>
      </w:r>
      <w:proofErr w:type="spellEnd"/>
      <w:r>
        <w:rPr>
          <w:rFonts w:ascii="Verdana" w:hAnsi="Verdana"/>
          <w:color w:val="000000"/>
          <w:sz w:val="20"/>
          <w:szCs w:val="20"/>
        </w:rPr>
        <w:t xml:space="preserve">, </w:t>
      </w:r>
      <w:proofErr w:type="spellStart"/>
      <w:r>
        <w:rPr>
          <w:rFonts w:ascii="Verdana" w:hAnsi="Verdana"/>
          <w:color w:val="000000"/>
          <w:sz w:val="20"/>
          <w:szCs w:val="20"/>
        </w:rPr>
        <w:t>precum</w:t>
      </w:r>
      <w:proofErr w:type="spellEnd"/>
      <w:r>
        <w:rPr>
          <w:rFonts w:ascii="Verdana" w:hAnsi="Verdana"/>
          <w:color w:val="000000"/>
          <w:sz w:val="20"/>
          <w:szCs w:val="20"/>
        </w:rPr>
        <w:t xml:space="preserve"> </w:t>
      </w:r>
      <w:proofErr w:type="spellStart"/>
      <w:r>
        <w:rPr>
          <w:rFonts w:ascii="Verdana" w:hAnsi="Verdana"/>
          <w:color w:val="000000"/>
          <w:sz w:val="20"/>
          <w:szCs w:val="20"/>
        </w:rPr>
        <w:t>şi</w:t>
      </w:r>
      <w:proofErr w:type="spellEnd"/>
      <w:r>
        <w:rPr>
          <w:rFonts w:ascii="Verdana" w:hAnsi="Verdana"/>
          <w:color w:val="000000"/>
          <w:sz w:val="20"/>
          <w:szCs w:val="20"/>
        </w:rPr>
        <w:t xml:space="preserve"> </w:t>
      </w:r>
      <w:proofErr w:type="spellStart"/>
      <w:r>
        <w:rPr>
          <w:rFonts w:ascii="Verdana" w:hAnsi="Verdana"/>
          <w:color w:val="000000"/>
          <w:sz w:val="20"/>
          <w:szCs w:val="20"/>
        </w:rPr>
        <w:t>pentru</w:t>
      </w:r>
      <w:proofErr w:type="spellEnd"/>
      <w:r>
        <w:rPr>
          <w:rFonts w:ascii="Verdana" w:hAnsi="Verdana"/>
          <w:color w:val="000000"/>
          <w:sz w:val="20"/>
          <w:szCs w:val="20"/>
        </w:rPr>
        <w:t xml:space="preserve"> </w:t>
      </w:r>
      <w:proofErr w:type="spellStart"/>
      <w:r>
        <w:rPr>
          <w:rFonts w:ascii="Verdana" w:hAnsi="Verdana"/>
          <w:color w:val="000000"/>
          <w:sz w:val="20"/>
          <w:szCs w:val="20"/>
        </w:rPr>
        <w:t>reglementarea</w:t>
      </w:r>
      <w:proofErr w:type="spellEnd"/>
      <w:r>
        <w:rPr>
          <w:rFonts w:ascii="Verdana" w:hAnsi="Verdana"/>
          <w:color w:val="000000"/>
          <w:sz w:val="20"/>
          <w:szCs w:val="20"/>
        </w:rPr>
        <w:t xml:space="preserve"> </w:t>
      </w:r>
      <w:proofErr w:type="spellStart"/>
      <w:r>
        <w:rPr>
          <w:rFonts w:ascii="Verdana" w:hAnsi="Verdana"/>
          <w:color w:val="000000"/>
          <w:sz w:val="20"/>
          <w:szCs w:val="20"/>
        </w:rPr>
        <w:t>modalităţilor</w:t>
      </w:r>
      <w:proofErr w:type="spellEnd"/>
      <w:r>
        <w:rPr>
          <w:rFonts w:ascii="Verdana" w:hAnsi="Verdana"/>
          <w:color w:val="000000"/>
          <w:sz w:val="20"/>
          <w:szCs w:val="20"/>
        </w:rPr>
        <w:t xml:space="preserve"> de </w:t>
      </w:r>
      <w:proofErr w:type="spellStart"/>
      <w:r>
        <w:rPr>
          <w:rFonts w:ascii="Verdana" w:hAnsi="Verdana"/>
          <w:color w:val="000000"/>
          <w:sz w:val="20"/>
          <w:szCs w:val="20"/>
        </w:rPr>
        <w:t>stabilire</w:t>
      </w:r>
      <w:proofErr w:type="spellEnd"/>
      <w:r>
        <w:rPr>
          <w:rFonts w:ascii="Verdana" w:hAnsi="Verdana"/>
          <w:color w:val="000000"/>
          <w:sz w:val="20"/>
          <w:szCs w:val="20"/>
        </w:rPr>
        <w:t xml:space="preserve"> </w:t>
      </w:r>
      <w:proofErr w:type="spellStart"/>
      <w:r>
        <w:rPr>
          <w:rFonts w:ascii="Verdana" w:hAnsi="Verdana"/>
          <w:color w:val="000000"/>
          <w:sz w:val="20"/>
          <w:szCs w:val="20"/>
        </w:rPr>
        <w:t>şi</w:t>
      </w:r>
      <w:proofErr w:type="spellEnd"/>
      <w:r>
        <w:rPr>
          <w:rFonts w:ascii="Verdana" w:hAnsi="Verdana"/>
          <w:color w:val="000000"/>
          <w:sz w:val="20"/>
          <w:szCs w:val="20"/>
        </w:rPr>
        <w:t xml:space="preserve"> </w:t>
      </w:r>
      <w:proofErr w:type="spellStart"/>
      <w:r>
        <w:rPr>
          <w:rFonts w:ascii="Verdana" w:hAnsi="Verdana"/>
          <w:color w:val="000000"/>
          <w:sz w:val="20"/>
          <w:szCs w:val="20"/>
        </w:rPr>
        <w:t>plată</w:t>
      </w:r>
      <w:proofErr w:type="spellEnd"/>
      <w:r>
        <w:rPr>
          <w:rFonts w:ascii="Verdana" w:hAnsi="Verdana"/>
          <w:color w:val="000000"/>
          <w:sz w:val="20"/>
          <w:szCs w:val="20"/>
        </w:rPr>
        <w:t xml:space="preserve"> a </w:t>
      </w:r>
      <w:proofErr w:type="spellStart"/>
      <w:r>
        <w:rPr>
          <w:rFonts w:ascii="Verdana" w:hAnsi="Verdana"/>
          <w:color w:val="000000"/>
          <w:sz w:val="20"/>
          <w:szCs w:val="20"/>
        </w:rPr>
        <w:t>alocaţiei</w:t>
      </w:r>
      <w:proofErr w:type="spellEnd"/>
      <w:r>
        <w:rPr>
          <w:rFonts w:ascii="Verdana" w:hAnsi="Verdana"/>
          <w:color w:val="000000"/>
          <w:sz w:val="20"/>
          <w:szCs w:val="20"/>
        </w:rPr>
        <w:t xml:space="preserve"> de stat </w:t>
      </w:r>
      <w:proofErr w:type="spellStart"/>
      <w:r>
        <w:rPr>
          <w:rFonts w:ascii="Verdana" w:hAnsi="Verdana"/>
          <w:color w:val="000000"/>
          <w:sz w:val="20"/>
          <w:szCs w:val="20"/>
        </w:rPr>
        <w:t>pentru</w:t>
      </w:r>
      <w:proofErr w:type="spellEnd"/>
      <w:r>
        <w:rPr>
          <w:rFonts w:ascii="Verdana" w:hAnsi="Verdana"/>
          <w:color w:val="000000"/>
          <w:sz w:val="20"/>
          <w:szCs w:val="20"/>
        </w:rPr>
        <w:t xml:space="preserve"> </w:t>
      </w:r>
      <w:proofErr w:type="spellStart"/>
      <w:r>
        <w:rPr>
          <w:rFonts w:ascii="Verdana" w:hAnsi="Verdana"/>
          <w:color w:val="000000"/>
          <w:sz w:val="20"/>
          <w:szCs w:val="20"/>
        </w:rPr>
        <w:t>copii</w:t>
      </w:r>
      <w:proofErr w:type="spellEnd"/>
    </w:p>
    <w:tbl>
      <w:tblPr>
        <w:tblW w:w="0" w:type="auto"/>
        <w:tblCellSpacing w:w="15" w:type="dxa"/>
        <w:tblInd w:w="369" w:type="dxa"/>
        <w:tblCellMar>
          <w:left w:w="0" w:type="dxa"/>
          <w:right w:w="0" w:type="dxa"/>
        </w:tblCellMar>
        <w:tblLook w:val="04A0"/>
      </w:tblPr>
      <w:tblGrid>
        <w:gridCol w:w="967"/>
        <w:gridCol w:w="1358"/>
      </w:tblGrid>
      <w:tr w:rsidR="00A835A7" w:rsidTr="00A67FC6">
        <w:trPr>
          <w:tblCellSpacing w:w="15" w:type="dxa"/>
        </w:trPr>
        <w:tc>
          <w:tcPr>
            <w:tcW w:w="0" w:type="auto"/>
            <w:hideMark/>
          </w:tcPr>
          <w:p w:rsidR="00A835A7" w:rsidRDefault="00A835A7" w:rsidP="00A67FC6">
            <w:pPr>
              <w:pStyle w:val="semtttl"/>
              <w:jc w:val="both"/>
            </w:pPr>
            <w:r>
              <w:t xml:space="preserve">EMITENT </w:t>
            </w:r>
          </w:p>
        </w:tc>
        <w:tc>
          <w:tcPr>
            <w:tcW w:w="0" w:type="auto"/>
            <w:hideMark/>
          </w:tcPr>
          <w:p w:rsidR="00A835A7" w:rsidRDefault="00A835A7" w:rsidP="00A67FC6">
            <w:pPr>
              <w:autoSpaceDE/>
              <w:autoSpaceDN/>
              <w:jc w:val="both"/>
              <w:rPr>
                <w:rFonts w:eastAsia="Times New Roman"/>
                <w:color w:val="000000"/>
                <w:sz w:val="20"/>
                <w:szCs w:val="20"/>
              </w:rPr>
            </w:pPr>
            <w:r>
              <w:rPr>
                <w:rFonts w:eastAsia="Times New Roman" w:hAnsi="Symbol"/>
                <w:b/>
                <w:bCs/>
                <w:color w:val="006400"/>
                <w:szCs w:val="18"/>
                <w:shd w:val="clear" w:color="auto" w:fill="FFFFFF"/>
              </w:rPr>
              <w:t></w:t>
            </w:r>
            <w:r>
              <w:rPr>
                <w:rFonts w:eastAsia="Times New Roman"/>
                <w:b/>
                <w:bCs/>
                <w:color w:val="006400"/>
                <w:szCs w:val="18"/>
                <w:shd w:val="clear" w:color="auto" w:fill="FFFFFF"/>
              </w:rPr>
              <w:t xml:space="preserve">  </w:t>
            </w:r>
            <w:r>
              <w:rPr>
                <w:rStyle w:val="semtbdy1"/>
                <w:rFonts w:eastAsia="Times New Roman"/>
              </w:rPr>
              <w:t>GUVERNUL</w:t>
            </w:r>
          </w:p>
        </w:tc>
      </w:tr>
    </w:tbl>
    <w:p w:rsidR="00A835A7" w:rsidRDefault="00A835A7" w:rsidP="00A835A7">
      <w:pPr>
        <w:pStyle w:val="spub"/>
        <w:spacing w:before="0" w:after="0"/>
      </w:pPr>
      <w:proofErr w:type="spellStart"/>
      <w:r>
        <w:rPr>
          <w:rStyle w:val="spubttl"/>
          <w:b w:val="0"/>
          <w:bCs w:val="0"/>
        </w:rPr>
        <w:t>Publicat</w:t>
      </w:r>
      <w:proofErr w:type="spellEnd"/>
      <w:r>
        <w:rPr>
          <w:rStyle w:val="spubttl"/>
          <w:b w:val="0"/>
          <w:bCs w:val="0"/>
        </w:rPr>
        <w:t xml:space="preserve"> </w:t>
      </w:r>
      <w:proofErr w:type="spellStart"/>
      <w:r>
        <w:rPr>
          <w:rStyle w:val="spubttl"/>
          <w:b w:val="0"/>
          <w:bCs w:val="0"/>
        </w:rPr>
        <w:t>în</w:t>
      </w:r>
      <w:proofErr w:type="spellEnd"/>
      <w:proofErr w:type="gramStart"/>
      <w:r>
        <w:rPr>
          <w:rStyle w:val="spubttl"/>
          <w:b w:val="0"/>
          <w:bCs w:val="0"/>
        </w:rPr>
        <w:t xml:space="preserve">  </w:t>
      </w:r>
      <w:r>
        <w:rPr>
          <w:rStyle w:val="spubbdy1"/>
          <w:b/>
          <w:bCs/>
        </w:rPr>
        <w:t>MONITORUL</w:t>
      </w:r>
      <w:proofErr w:type="gramEnd"/>
      <w:r>
        <w:rPr>
          <w:rStyle w:val="spubbdy1"/>
          <w:b/>
          <w:bCs/>
        </w:rPr>
        <w:t xml:space="preserve"> OFICIAL nr. 442 din 12 </w:t>
      </w:r>
      <w:proofErr w:type="spellStart"/>
      <w:r>
        <w:rPr>
          <w:rStyle w:val="spubbdy1"/>
          <w:b/>
          <w:bCs/>
        </w:rPr>
        <w:t>iunie</w:t>
      </w:r>
      <w:proofErr w:type="spellEnd"/>
      <w:r>
        <w:rPr>
          <w:rStyle w:val="spubbdy1"/>
          <w:b/>
          <w:bCs/>
        </w:rPr>
        <w:t xml:space="preserve"> 2008</w:t>
      </w:r>
    </w:p>
    <w:p w:rsidR="00A835A7" w:rsidRDefault="00A835A7" w:rsidP="00A835A7">
      <w:pPr>
        <w:pStyle w:val="spar"/>
        <w:jc w:val="both"/>
        <w:rPr>
          <w:rFonts w:ascii="Verdana" w:hAnsi="Verdana"/>
          <w:color w:val="000000"/>
          <w:sz w:val="20"/>
          <w:szCs w:val="20"/>
        </w:rPr>
      </w:pPr>
      <w:r>
        <w:rPr>
          <w:rFonts w:ascii="Verdana" w:hAnsi="Verdana"/>
          <w:b/>
          <w:bCs/>
          <w:color w:val="000000"/>
          <w:sz w:val="20"/>
          <w:szCs w:val="20"/>
        </w:rPr>
        <w:t xml:space="preserve">Data </w:t>
      </w:r>
      <w:proofErr w:type="spellStart"/>
      <w:r>
        <w:rPr>
          <w:rFonts w:ascii="Verdana" w:hAnsi="Verdana"/>
          <w:b/>
          <w:bCs/>
          <w:color w:val="000000"/>
          <w:sz w:val="20"/>
          <w:szCs w:val="20"/>
        </w:rPr>
        <w:t>intrării</w:t>
      </w:r>
      <w:proofErr w:type="spellEnd"/>
      <w:r>
        <w:rPr>
          <w:rFonts w:ascii="Verdana" w:hAnsi="Verdana"/>
          <w:b/>
          <w:bCs/>
          <w:color w:val="000000"/>
          <w:sz w:val="20"/>
          <w:szCs w:val="20"/>
        </w:rPr>
        <w:t xml:space="preserve"> </w:t>
      </w:r>
      <w:proofErr w:type="spellStart"/>
      <w:r>
        <w:rPr>
          <w:rFonts w:ascii="Verdana" w:hAnsi="Verdana"/>
          <w:b/>
          <w:bCs/>
          <w:color w:val="000000"/>
          <w:sz w:val="20"/>
          <w:szCs w:val="20"/>
        </w:rPr>
        <w:t>în</w:t>
      </w:r>
      <w:proofErr w:type="spellEnd"/>
      <w:r>
        <w:rPr>
          <w:rFonts w:ascii="Verdana" w:hAnsi="Verdana"/>
          <w:b/>
          <w:bCs/>
          <w:color w:val="000000"/>
          <w:sz w:val="20"/>
          <w:szCs w:val="20"/>
        </w:rPr>
        <w:t xml:space="preserve"> </w:t>
      </w:r>
      <w:proofErr w:type="spellStart"/>
      <w:r>
        <w:rPr>
          <w:rFonts w:ascii="Verdana" w:hAnsi="Verdana"/>
          <w:b/>
          <w:bCs/>
          <w:color w:val="000000"/>
          <w:sz w:val="20"/>
          <w:szCs w:val="20"/>
        </w:rPr>
        <w:t>vigoare</w:t>
      </w:r>
      <w:proofErr w:type="spellEnd"/>
      <w:r>
        <w:rPr>
          <w:rFonts w:ascii="Verdana" w:hAnsi="Verdana"/>
          <w:b/>
          <w:bCs/>
          <w:color w:val="000000"/>
          <w:sz w:val="20"/>
          <w:szCs w:val="20"/>
        </w:rPr>
        <w:t xml:space="preserve"> 12-06-2008</w:t>
      </w:r>
    </w:p>
    <w:tbl>
      <w:tblPr>
        <w:tblW w:w="0" w:type="auto"/>
        <w:tblCellSpacing w:w="15" w:type="dxa"/>
        <w:tblCellMar>
          <w:top w:w="15" w:type="dxa"/>
          <w:left w:w="15" w:type="dxa"/>
          <w:bottom w:w="15" w:type="dxa"/>
          <w:right w:w="15" w:type="dxa"/>
        </w:tblCellMar>
        <w:tblLook w:val="04A0"/>
      </w:tblPr>
      <w:tblGrid>
        <w:gridCol w:w="81"/>
        <w:gridCol w:w="10809"/>
      </w:tblGrid>
      <w:tr w:rsidR="00A835A7" w:rsidTr="00A67FC6">
        <w:trPr>
          <w:tblCellSpacing w:w="15" w:type="dxa"/>
        </w:trPr>
        <w:tc>
          <w:tcPr>
            <w:tcW w:w="0" w:type="auto"/>
            <w:tcMar>
              <w:top w:w="75" w:type="dxa"/>
              <w:left w:w="15" w:type="dxa"/>
              <w:bottom w:w="75" w:type="dxa"/>
              <w:right w:w="15" w:type="dxa"/>
            </w:tcMar>
            <w:vAlign w:val="center"/>
            <w:hideMark/>
          </w:tcPr>
          <w:p w:rsidR="00A835A7" w:rsidRDefault="00A835A7" w:rsidP="00A67FC6">
            <w:pPr>
              <w:autoSpaceDE/>
              <w:autoSpaceDN/>
              <w:jc w:val="both"/>
              <w:rPr>
                <w:rFonts w:eastAsia="Times New Roman"/>
                <w:color w:val="000000"/>
                <w:sz w:val="20"/>
                <w:szCs w:val="20"/>
              </w:rPr>
            </w:pPr>
          </w:p>
        </w:tc>
        <w:tc>
          <w:tcPr>
            <w:tcW w:w="0" w:type="auto"/>
            <w:vAlign w:val="center"/>
            <w:hideMark/>
          </w:tcPr>
          <w:p w:rsidR="00A835A7" w:rsidRDefault="00A835A7" w:rsidP="00A67FC6">
            <w:pPr>
              <w:pStyle w:val="spar"/>
              <w:jc w:val="both"/>
              <w:rPr>
                <w:rFonts w:ascii="Verdana" w:hAnsi="Verdana"/>
                <w:color w:val="000000"/>
                <w:sz w:val="20"/>
                <w:szCs w:val="20"/>
              </w:rPr>
            </w:pPr>
            <w:proofErr w:type="spellStart"/>
            <w:r>
              <w:rPr>
                <w:rFonts w:ascii="Verdana" w:hAnsi="Verdana"/>
                <w:b/>
                <w:bCs/>
                <w:color w:val="000000"/>
                <w:sz w:val="20"/>
                <w:szCs w:val="20"/>
              </w:rPr>
              <w:t>Formă</w:t>
            </w:r>
            <w:proofErr w:type="spellEnd"/>
            <w:r>
              <w:rPr>
                <w:rFonts w:ascii="Verdana" w:hAnsi="Verdana"/>
                <w:b/>
                <w:bCs/>
                <w:color w:val="000000"/>
                <w:sz w:val="20"/>
                <w:szCs w:val="20"/>
              </w:rPr>
              <w:t xml:space="preserve"> </w:t>
            </w:r>
            <w:proofErr w:type="spellStart"/>
            <w:r>
              <w:rPr>
                <w:rFonts w:ascii="Verdana" w:hAnsi="Verdana"/>
                <w:b/>
                <w:bCs/>
                <w:color w:val="000000"/>
                <w:sz w:val="20"/>
                <w:szCs w:val="20"/>
              </w:rPr>
              <w:t>consolidată</w:t>
            </w:r>
            <w:proofErr w:type="spellEnd"/>
            <w:r>
              <w:rPr>
                <w:rFonts w:ascii="Verdana" w:hAnsi="Verdana"/>
                <w:b/>
                <w:bCs/>
                <w:color w:val="000000"/>
                <w:sz w:val="20"/>
                <w:szCs w:val="20"/>
              </w:rPr>
              <w:t xml:space="preserve"> </w:t>
            </w:r>
            <w:proofErr w:type="spellStart"/>
            <w:r>
              <w:rPr>
                <w:rFonts w:ascii="Verdana" w:hAnsi="Verdana"/>
                <w:b/>
                <w:bCs/>
                <w:color w:val="000000"/>
                <w:sz w:val="20"/>
                <w:szCs w:val="20"/>
              </w:rPr>
              <w:t>valabilă</w:t>
            </w:r>
            <w:proofErr w:type="spellEnd"/>
            <w:r>
              <w:rPr>
                <w:rFonts w:ascii="Verdana" w:hAnsi="Verdana"/>
                <w:b/>
                <w:bCs/>
                <w:color w:val="000000"/>
                <w:sz w:val="20"/>
                <w:szCs w:val="20"/>
              </w:rPr>
              <w:t xml:space="preserve"> la data 05-10-2020</w:t>
            </w:r>
          </w:p>
          <w:p w:rsidR="00A835A7" w:rsidRDefault="00A835A7" w:rsidP="00A67FC6">
            <w:pPr>
              <w:pStyle w:val="spar"/>
              <w:jc w:val="both"/>
              <w:rPr>
                <w:rFonts w:ascii="Verdana" w:hAnsi="Verdana"/>
                <w:color w:val="000000"/>
                <w:sz w:val="20"/>
                <w:szCs w:val="20"/>
              </w:rPr>
            </w:pPr>
            <w:proofErr w:type="spellStart"/>
            <w:r>
              <w:rPr>
                <w:rFonts w:ascii="Verdana" w:hAnsi="Verdana"/>
                <w:b/>
                <w:bCs/>
                <w:color w:val="000000"/>
                <w:sz w:val="20"/>
                <w:szCs w:val="20"/>
              </w:rPr>
              <w:t>Prezenta</w:t>
            </w:r>
            <w:proofErr w:type="spellEnd"/>
            <w:r>
              <w:rPr>
                <w:rFonts w:ascii="Verdana" w:hAnsi="Verdana"/>
                <w:b/>
                <w:bCs/>
                <w:color w:val="000000"/>
                <w:sz w:val="20"/>
                <w:szCs w:val="20"/>
              </w:rPr>
              <w:t xml:space="preserve"> </w:t>
            </w:r>
            <w:proofErr w:type="spellStart"/>
            <w:r>
              <w:rPr>
                <w:rFonts w:ascii="Verdana" w:hAnsi="Verdana"/>
                <w:b/>
                <w:bCs/>
                <w:color w:val="000000"/>
                <w:sz w:val="20"/>
                <w:szCs w:val="20"/>
              </w:rPr>
              <w:t>formă</w:t>
            </w:r>
            <w:proofErr w:type="spellEnd"/>
            <w:r>
              <w:rPr>
                <w:rFonts w:ascii="Verdana" w:hAnsi="Verdana"/>
                <w:b/>
                <w:bCs/>
                <w:color w:val="000000"/>
                <w:sz w:val="20"/>
                <w:szCs w:val="20"/>
              </w:rPr>
              <w:t xml:space="preserve"> </w:t>
            </w:r>
            <w:proofErr w:type="spellStart"/>
            <w:r>
              <w:rPr>
                <w:rFonts w:ascii="Verdana" w:hAnsi="Verdana"/>
                <w:b/>
                <w:bCs/>
                <w:color w:val="000000"/>
                <w:sz w:val="20"/>
                <w:szCs w:val="20"/>
              </w:rPr>
              <w:t>consolidată</w:t>
            </w:r>
            <w:proofErr w:type="spellEnd"/>
            <w:r>
              <w:rPr>
                <w:rFonts w:ascii="Verdana" w:hAnsi="Verdana"/>
                <w:b/>
                <w:bCs/>
                <w:color w:val="000000"/>
                <w:sz w:val="20"/>
                <w:szCs w:val="20"/>
              </w:rPr>
              <w:t xml:space="preserve"> </w:t>
            </w:r>
            <w:proofErr w:type="spellStart"/>
            <w:r>
              <w:rPr>
                <w:rFonts w:ascii="Verdana" w:hAnsi="Verdana"/>
                <w:b/>
                <w:bCs/>
                <w:color w:val="000000"/>
                <w:sz w:val="20"/>
                <w:szCs w:val="20"/>
              </w:rPr>
              <w:t>este</w:t>
            </w:r>
            <w:proofErr w:type="spellEnd"/>
            <w:r>
              <w:rPr>
                <w:rFonts w:ascii="Verdana" w:hAnsi="Verdana"/>
                <w:b/>
                <w:bCs/>
                <w:color w:val="000000"/>
                <w:sz w:val="20"/>
                <w:szCs w:val="20"/>
              </w:rPr>
              <w:t xml:space="preserve"> </w:t>
            </w:r>
            <w:proofErr w:type="spellStart"/>
            <w:r>
              <w:rPr>
                <w:rFonts w:ascii="Verdana" w:hAnsi="Verdana"/>
                <w:b/>
                <w:bCs/>
                <w:color w:val="000000"/>
                <w:sz w:val="20"/>
                <w:szCs w:val="20"/>
              </w:rPr>
              <w:t>valabilă</w:t>
            </w:r>
            <w:proofErr w:type="spellEnd"/>
            <w:r>
              <w:rPr>
                <w:rFonts w:ascii="Verdana" w:hAnsi="Verdana"/>
                <w:b/>
                <w:bCs/>
                <w:color w:val="000000"/>
                <w:sz w:val="20"/>
                <w:szCs w:val="20"/>
              </w:rPr>
              <w:t xml:space="preserve"> </w:t>
            </w:r>
            <w:proofErr w:type="spellStart"/>
            <w:r>
              <w:rPr>
                <w:rFonts w:ascii="Verdana" w:hAnsi="Verdana"/>
                <w:b/>
                <w:bCs/>
                <w:color w:val="000000"/>
                <w:sz w:val="20"/>
                <w:szCs w:val="20"/>
              </w:rPr>
              <w:t>începând</w:t>
            </w:r>
            <w:proofErr w:type="spellEnd"/>
            <w:r>
              <w:rPr>
                <w:rFonts w:ascii="Verdana" w:hAnsi="Verdana"/>
                <w:b/>
                <w:bCs/>
                <w:color w:val="000000"/>
                <w:sz w:val="20"/>
                <w:szCs w:val="20"/>
              </w:rPr>
              <w:t xml:space="preserve"> cu data de 28-12-2012 </w:t>
            </w:r>
            <w:proofErr w:type="spellStart"/>
            <w:r>
              <w:rPr>
                <w:rFonts w:ascii="Verdana" w:hAnsi="Verdana"/>
                <w:b/>
                <w:bCs/>
                <w:color w:val="000000"/>
                <w:sz w:val="20"/>
                <w:szCs w:val="20"/>
              </w:rPr>
              <w:t>până</w:t>
            </w:r>
            <w:proofErr w:type="spellEnd"/>
            <w:r>
              <w:rPr>
                <w:rFonts w:ascii="Verdana" w:hAnsi="Verdana"/>
                <w:b/>
                <w:bCs/>
                <w:color w:val="000000"/>
                <w:sz w:val="20"/>
                <w:szCs w:val="20"/>
              </w:rPr>
              <w:t xml:space="preserve"> la data de 05-10-2020</w:t>
            </w:r>
          </w:p>
        </w:tc>
      </w:tr>
    </w:tbl>
    <w:p w:rsidR="00A835A7" w:rsidRDefault="00A835A7" w:rsidP="00A835A7">
      <w:pPr>
        <w:pStyle w:val="spar"/>
        <w:jc w:val="both"/>
        <w:rPr>
          <w:rFonts w:ascii="Verdana" w:hAnsi="Verdana"/>
          <w:color w:val="000000"/>
          <w:sz w:val="20"/>
          <w:szCs w:val="20"/>
        </w:rPr>
      </w:pPr>
      <w:r>
        <w:rPr>
          <w:rFonts w:ascii="Verdana" w:hAnsi="Verdana"/>
          <w:color w:val="000000"/>
          <w:sz w:val="20"/>
          <w:szCs w:val="20"/>
        </w:rPr>
        <w:t>----------------</w:t>
      </w:r>
    </w:p>
    <w:p w:rsidR="00A835A7" w:rsidRDefault="00A835A7" w:rsidP="00A835A7">
      <w:pPr>
        <w:pStyle w:val="spar"/>
        <w:jc w:val="both"/>
        <w:rPr>
          <w:rFonts w:ascii="Verdana" w:hAnsi="Verdana"/>
          <w:color w:val="000000"/>
          <w:sz w:val="20"/>
          <w:szCs w:val="20"/>
        </w:rPr>
      </w:pPr>
      <w:r>
        <w:rPr>
          <w:rFonts w:ascii="Verdana" w:hAnsi="Verdana"/>
          <w:color w:val="000000"/>
          <w:sz w:val="20"/>
          <w:szCs w:val="20"/>
        </w:rPr>
        <w:t xml:space="preserve">*) Forma </w:t>
      </w:r>
      <w:proofErr w:type="spellStart"/>
      <w:r>
        <w:rPr>
          <w:rFonts w:ascii="Verdana" w:hAnsi="Verdana"/>
          <w:color w:val="000000"/>
          <w:sz w:val="20"/>
          <w:szCs w:val="20"/>
        </w:rPr>
        <w:t>actualizată</w:t>
      </w:r>
      <w:proofErr w:type="spellEnd"/>
      <w:r>
        <w:rPr>
          <w:rFonts w:ascii="Verdana" w:hAnsi="Verdana"/>
          <w:color w:val="000000"/>
          <w:sz w:val="20"/>
          <w:szCs w:val="20"/>
        </w:rPr>
        <w:t xml:space="preserve"> a </w:t>
      </w:r>
      <w:proofErr w:type="spellStart"/>
      <w:r>
        <w:rPr>
          <w:rFonts w:ascii="Verdana" w:hAnsi="Verdana"/>
          <w:color w:val="000000"/>
          <w:sz w:val="20"/>
          <w:szCs w:val="20"/>
        </w:rPr>
        <w:t>acestui</w:t>
      </w:r>
      <w:proofErr w:type="spellEnd"/>
      <w:r>
        <w:rPr>
          <w:rFonts w:ascii="Verdana" w:hAnsi="Verdana"/>
          <w:color w:val="000000"/>
          <w:sz w:val="20"/>
          <w:szCs w:val="20"/>
        </w:rPr>
        <w:t xml:space="preserve"> act </w:t>
      </w:r>
      <w:proofErr w:type="spellStart"/>
      <w:r>
        <w:rPr>
          <w:rFonts w:ascii="Verdana" w:hAnsi="Verdana"/>
          <w:color w:val="000000"/>
          <w:sz w:val="20"/>
          <w:szCs w:val="20"/>
        </w:rPr>
        <w:t>normativ</w:t>
      </w:r>
      <w:proofErr w:type="spellEnd"/>
      <w:r>
        <w:rPr>
          <w:rFonts w:ascii="Verdana" w:hAnsi="Verdana"/>
          <w:color w:val="000000"/>
          <w:sz w:val="20"/>
          <w:szCs w:val="20"/>
        </w:rPr>
        <w:t xml:space="preserve"> </w:t>
      </w:r>
      <w:proofErr w:type="spellStart"/>
      <w:r>
        <w:rPr>
          <w:rFonts w:ascii="Verdana" w:hAnsi="Verdana"/>
          <w:color w:val="000000"/>
          <w:sz w:val="20"/>
          <w:szCs w:val="20"/>
        </w:rPr>
        <w:t>până</w:t>
      </w:r>
      <w:proofErr w:type="spellEnd"/>
      <w:r>
        <w:rPr>
          <w:rFonts w:ascii="Verdana" w:hAnsi="Verdana"/>
          <w:color w:val="000000"/>
          <w:sz w:val="20"/>
          <w:szCs w:val="20"/>
        </w:rPr>
        <w:t xml:space="preserve"> la data de 05 </w:t>
      </w:r>
      <w:proofErr w:type="spellStart"/>
      <w:r>
        <w:rPr>
          <w:rFonts w:ascii="Verdana" w:hAnsi="Verdana"/>
          <w:color w:val="000000"/>
          <w:sz w:val="20"/>
          <w:szCs w:val="20"/>
        </w:rPr>
        <w:t>Octombrie</w:t>
      </w:r>
      <w:proofErr w:type="spellEnd"/>
      <w:r>
        <w:rPr>
          <w:rFonts w:ascii="Verdana" w:hAnsi="Verdana"/>
          <w:color w:val="000000"/>
          <w:sz w:val="20"/>
          <w:szCs w:val="20"/>
        </w:rPr>
        <w:t xml:space="preserve"> 2020 </w:t>
      </w:r>
      <w:proofErr w:type="spellStart"/>
      <w:r>
        <w:rPr>
          <w:rFonts w:ascii="Verdana" w:hAnsi="Verdana"/>
          <w:color w:val="000000"/>
          <w:sz w:val="20"/>
          <w:szCs w:val="20"/>
        </w:rPr>
        <w:t>este</w:t>
      </w:r>
      <w:proofErr w:type="spellEnd"/>
      <w:r>
        <w:rPr>
          <w:rFonts w:ascii="Verdana" w:hAnsi="Verdana"/>
          <w:color w:val="000000"/>
          <w:sz w:val="20"/>
          <w:szCs w:val="20"/>
        </w:rPr>
        <w:t xml:space="preserve"> </w:t>
      </w:r>
      <w:proofErr w:type="spellStart"/>
      <w:r>
        <w:rPr>
          <w:rFonts w:ascii="Verdana" w:hAnsi="Verdana"/>
          <w:color w:val="000000"/>
          <w:sz w:val="20"/>
          <w:szCs w:val="20"/>
        </w:rPr>
        <w:t>realizată</w:t>
      </w:r>
      <w:proofErr w:type="spellEnd"/>
      <w:r>
        <w:rPr>
          <w:rFonts w:ascii="Verdana" w:hAnsi="Verdana"/>
          <w:color w:val="000000"/>
          <w:sz w:val="20"/>
          <w:szCs w:val="20"/>
        </w:rPr>
        <w:t xml:space="preserve"> de </w:t>
      </w:r>
      <w:proofErr w:type="spellStart"/>
      <w:r>
        <w:rPr>
          <w:rFonts w:ascii="Verdana" w:hAnsi="Verdana"/>
          <w:color w:val="000000"/>
          <w:sz w:val="20"/>
          <w:szCs w:val="20"/>
        </w:rPr>
        <w:t>către</w:t>
      </w:r>
      <w:proofErr w:type="spellEnd"/>
      <w:r>
        <w:rPr>
          <w:rFonts w:ascii="Verdana" w:hAnsi="Verdana"/>
          <w:color w:val="000000"/>
          <w:sz w:val="20"/>
          <w:szCs w:val="20"/>
        </w:rPr>
        <w:t xml:space="preserve"> </w:t>
      </w:r>
      <w:proofErr w:type="spellStart"/>
      <w:r>
        <w:rPr>
          <w:rFonts w:ascii="Verdana" w:hAnsi="Verdana"/>
          <w:color w:val="000000"/>
          <w:sz w:val="20"/>
          <w:szCs w:val="20"/>
        </w:rPr>
        <w:t>Departamentul</w:t>
      </w:r>
      <w:proofErr w:type="spellEnd"/>
      <w:r>
        <w:rPr>
          <w:rFonts w:ascii="Verdana" w:hAnsi="Verdana"/>
          <w:color w:val="000000"/>
          <w:sz w:val="20"/>
          <w:szCs w:val="20"/>
        </w:rPr>
        <w:t xml:space="preserve"> </w:t>
      </w:r>
      <w:proofErr w:type="spellStart"/>
      <w:r>
        <w:rPr>
          <w:rFonts w:ascii="Verdana" w:hAnsi="Verdana"/>
          <w:color w:val="000000"/>
          <w:sz w:val="20"/>
          <w:szCs w:val="20"/>
        </w:rPr>
        <w:t>juridic</w:t>
      </w:r>
      <w:proofErr w:type="spellEnd"/>
      <w:r>
        <w:rPr>
          <w:rFonts w:ascii="Verdana" w:hAnsi="Verdana"/>
          <w:color w:val="000000"/>
          <w:sz w:val="20"/>
          <w:szCs w:val="20"/>
        </w:rPr>
        <w:t xml:space="preserve"> din </w:t>
      </w:r>
      <w:proofErr w:type="spellStart"/>
      <w:r>
        <w:rPr>
          <w:rFonts w:ascii="Verdana" w:hAnsi="Verdana"/>
          <w:color w:val="000000"/>
          <w:sz w:val="20"/>
          <w:szCs w:val="20"/>
        </w:rPr>
        <w:t>cadrul</w:t>
      </w:r>
      <w:proofErr w:type="spellEnd"/>
      <w:r>
        <w:rPr>
          <w:rFonts w:ascii="Verdana" w:hAnsi="Verdana"/>
          <w:color w:val="000000"/>
          <w:sz w:val="20"/>
          <w:szCs w:val="20"/>
        </w:rPr>
        <w:t xml:space="preserve"> S.C. "</w:t>
      </w:r>
      <w:proofErr w:type="spellStart"/>
      <w:r>
        <w:rPr>
          <w:rFonts w:ascii="Verdana" w:hAnsi="Verdana"/>
          <w:color w:val="000000"/>
          <w:sz w:val="20"/>
          <w:szCs w:val="20"/>
        </w:rPr>
        <w:t>Centrul</w:t>
      </w:r>
      <w:proofErr w:type="spellEnd"/>
      <w:r>
        <w:rPr>
          <w:rFonts w:ascii="Verdana" w:hAnsi="Verdana"/>
          <w:color w:val="000000"/>
          <w:sz w:val="20"/>
          <w:szCs w:val="20"/>
        </w:rPr>
        <w:t xml:space="preserve"> </w:t>
      </w:r>
      <w:proofErr w:type="spellStart"/>
      <w:r>
        <w:rPr>
          <w:rFonts w:ascii="Verdana" w:hAnsi="Verdana"/>
          <w:color w:val="000000"/>
          <w:sz w:val="20"/>
          <w:szCs w:val="20"/>
        </w:rPr>
        <w:t>Teritorial</w:t>
      </w:r>
      <w:proofErr w:type="spellEnd"/>
      <w:r>
        <w:rPr>
          <w:rFonts w:ascii="Verdana" w:hAnsi="Verdana"/>
          <w:color w:val="000000"/>
          <w:sz w:val="20"/>
          <w:szCs w:val="20"/>
        </w:rPr>
        <w:t xml:space="preserve"> de </w:t>
      </w:r>
      <w:proofErr w:type="spellStart"/>
      <w:r>
        <w:rPr>
          <w:rFonts w:ascii="Verdana" w:hAnsi="Verdana"/>
          <w:color w:val="000000"/>
          <w:sz w:val="20"/>
          <w:szCs w:val="20"/>
        </w:rPr>
        <w:t>Calcul</w:t>
      </w:r>
      <w:proofErr w:type="spellEnd"/>
      <w:r>
        <w:rPr>
          <w:rFonts w:ascii="Verdana" w:hAnsi="Verdana"/>
          <w:color w:val="000000"/>
          <w:sz w:val="20"/>
          <w:szCs w:val="20"/>
        </w:rPr>
        <w:t xml:space="preserve"> Electronic" S.A. Piatra-</w:t>
      </w:r>
      <w:proofErr w:type="spellStart"/>
      <w:r>
        <w:rPr>
          <w:rFonts w:ascii="Verdana" w:hAnsi="Verdana"/>
          <w:color w:val="000000"/>
          <w:sz w:val="20"/>
          <w:szCs w:val="20"/>
        </w:rPr>
        <w:t>Neamţ</w:t>
      </w:r>
      <w:proofErr w:type="spellEnd"/>
      <w:r>
        <w:rPr>
          <w:rFonts w:ascii="Verdana" w:hAnsi="Verdana"/>
          <w:color w:val="000000"/>
          <w:sz w:val="20"/>
          <w:szCs w:val="20"/>
        </w:rPr>
        <w:t xml:space="preserve"> </w:t>
      </w:r>
      <w:proofErr w:type="spellStart"/>
      <w:r>
        <w:rPr>
          <w:rFonts w:ascii="Verdana" w:hAnsi="Verdana"/>
          <w:color w:val="000000"/>
          <w:sz w:val="20"/>
          <w:szCs w:val="20"/>
        </w:rPr>
        <w:t>prin</w:t>
      </w:r>
      <w:proofErr w:type="spellEnd"/>
      <w:r>
        <w:rPr>
          <w:rFonts w:ascii="Verdana" w:hAnsi="Verdana"/>
          <w:color w:val="000000"/>
          <w:sz w:val="20"/>
          <w:szCs w:val="20"/>
        </w:rPr>
        <w:t xml:space="preserve"> </w:t>
      </w:r>
      <w:proofErr w:type="spellStart"/>
      <w:r>
        <w:rPr>
          <w:rFonts w:ascii="Verdana" w:hAnsi="Verdana"/>
          <w:color w:val="000000"/>
          <w:sz w:val="20"/>
          <w:szCs w:val="20"/>
        </w:rPr>
        <w:t>includerea</w:t>
      </w:r>
      <w:proofErr w:type="spellEnd"/>
      <w:r>
        <w:rPr>
          <w:rFonts w:ascii="Verdana" w:hAnsi="Verdana"/>
          <w:color w:val="000000"/>
          <w:sz w:val="20"/>
          <w:szCs w:val="20"/>
        </w:rPr>
        <w:t xml:space="preserve"> </w:t>
      </w:r>
      <w:proofErr w:type="spellStart"/>
      <w:r>
        <w:rPr>
          <w:rFonts w:ascii="Verdana" w:hAnsi="Verdana"/>
          <w:color w:val="000000"/>
          <w:sz w:val="20"/>
          <w:szCs w:val="20"/>
        </w:rPr>
        <w:t>tuturor</w:t>
      </w:r>
      <w:proofErr w:type="spellEnd"/>
      <w:r>
        <w:rPr>
          <w:rFonts w:ascii="Verdana" w:hAnsi="Verdana"/>
          <w:color w:val="000000"/>
          <w:sz w:val="20"/>
          <w:szCs w:val="20"/>
        </w:rPr>
        <w:t xml:space="preserve"> </w:t>
      </w:r>
      <w:proofErr w:type="spellStart"/>
      <w:r>
        <w:rPr>
          <w:rFonts w:ascii="Verdana" w:hAnsi="Verdana"/>
          <w:color w:val="000000"/>
          <w:sz w:val="20"/>
          <w:szCs w:val="20"/>
        </w:rPr>
        <w:t>modificărilor</w:t>
      </w:r>
      <w:proofErr w:type="spellEnd"/>
      <w:r>
        <w:rPr>
          <w:rFonts w:ascii="Verdana" w:hAnsi="Verdana"/>
          <w:color w:val="000000"/>
          <w:sz w:val="20"/>
          <w:szCs w:val="20"/>
        </w:rPr>
        <w:t xml:space="preserve"> </w:t>
      </w:r>
      <w:proofErr w:type="spellStart"/>
      <w:r>
        <w:rPr>
          <w:rFonts w:ascii="Verdana" w:hAnsi="Verdana"/>
          <w:color w:val="000000"/>
          <w:sz w:val="20"/>
          <w:szCs w:val="20"/>
        </w:rPr>
        <w:t>şi</w:t>
      </w:r>
      <w:proofErr w:type="spellEnd"/>
      <w:r>
        <w:rPr>
          <w:rFonts w:ascii="Verdana" w:hAnsi="Verdana"/>
          <w:color w:val="000000"/>
          <w:sz w:val="20"/>
          <w:szCs w:val="20"/>
        </w:rPr>
        <w:t xml:space="preserve"> </w:t>
      </w:r>
      <w:proofErr w:type="spellStart"/>
      <w:r>
        <w:rPr>
          <w:rFonts w:ascii="Verdana" w:hAnsi="Verdana"/>
          <w:color w:val="000000"/>
          <w:sz w:val="20"/>
          <w:szCs w:val="20"/>
        </w:rPr>
        <w:t>completărilor</w:t>
      </w:r>
      <w:proofErr w:type="spellEnd"/>
      <w:r>
        <w:rPr>
          <w:rFonts w:ascii="Verdana" w:hAnsi="Verdana"/>
          <w:color w:val="000000"/>
          <w:sz w:val="20"/>
          <w:szCs w:val="20"/>
        </w:rPr>
        <w:t xml:space="preserve"> </w:t>
      </w:r>
      <w:proofErr w:type="spellStart"/>
      <w:r>
        <w:rPr>
          <w:rFonts w:ascii="Verdana" w:hAnsi="Verdana"/>
          <w:color w:val="000000"/>
          <w:sz w:val="20"/>
          <w:szCs w:val="20"/>
        </w:rPr>
        <w:t>aduse</w:t>
      </w:r>
      <w:proofErr w:type="spellEnd"/>
      <w:r>
        <w:rPr>
          <w:rFonts w:ascii="Verdana" w:hAnsi="Verdana"/>
          <w:color w:val="000000"/>
          <w:sz w:val="20"/>
          <w:szCs w:val="20"/>
        </w:rPr>
        <w:t xml:space="preserve"> de </w:t>
      </w:r>
      <w:proofErr w:type="spellStart"/>
      <w:r>
        <w:rPr>
          <w:rFonts w:ascii="Verdana" w:hAnsi="Verdana"/>
          <w:color w:val="000000"/>
          <w:sz w:val="20"/>
          <w:szCs w:val="20"/>
        </w:rPr>
        <w:t>către</w:t>
      </w:r>
      <w:proofErr w:type="spellEnd"/>
      <w:r>
        <w:rPr>
          <w:rFonts w:ascii="Verdana" w:hAnsi="Verdana"/>
          <w:color w:val="000000"/>
          <w:sz w:val="20"/>
          <w:szCs w:val="20"/>
        </w:rPr>
        <w:t xml:space="preserve"> </w:t>
      </w:r>
      <w:hyperlink w:tgtFrame="" w:history="1">
        <w:r>
          <w:rPr>
            <w:rStyle w:val="Hyperlink"/>
            <w:rFonts w:ascii="Verdana" w:hAnsi="Verdana"/>
            <w:sz w:val="20"/>
            <w:szCs w:val="20"/>
          </w:rPr>
          <w:t xml:space="preserve">HOTĂRÂREA nr. </w:t>
        </w:r>
        <w:proofErr w:type="gramStart"/>
        <w:r>
          <w:rPr>
            <w:rStyle w:val="Hyperlink"/>
            <w:rFonts w:ascii="Verdana" w:hAnsi="Verdana"/>
            <w:sz w:val="20"/>
            <w:szCs w:val="20"/>
          </w:rPr>
          <w:t xml:space="preserve">1.291 din 18 </w:t>
        </w:r>
        <w:proofErr w:type="spellStart"/>
        <w:r>
          <w:rPr>
            <w:rStyle w:val="Hyperlink"/>
            <w:rFonts w:ascii="Verdana" w:hAnsi="Verdana"/>
            <w:sz w:val="20"/>
            <w:szCs w:val="20"/>
          </w:rPr>
          <w:t>decembrie</w:t>
        </w:r>
        <w:proofErr w:type="spellEnd"/>
        <w:r>
          <w:rPr>
            <w:rStyle w:val="Hyperlink"/>
            <w:rFonts w:ascii="Verdana" w:hAnsi="Verdana"/>
            <w:sz w:val="20"/>
            <w:szCs w:val="20"/>
          </w:rPr>
          <w:t xml:space="preserve"> 2012</w:t>
        </w:r>
      </w:hyperlink>
      <w:r>
        <w:rPr>
          <w:rFonts w:ascii="Verdana" w:hAnsi="Verdana"/>
          <w:color w:val="000000"/>
          <w:sz w:val="20"/>
          <w:szCs w:val="20"/>
        </w:rPr>
        <w:t>.</w:t>
      </w:r>
      <w:proofErr w:type="gramEnd"/>
    </w:p>
    <w:p w:rsidR="00A835A7" w:rsidRDefault="00A835A7" w:rsidP="00A835A7">
      <w:pPr>
        <w:pStyle w:val="spar"/>
        <w:jc w:val="both"/>
        <w:rPr>
          <w:rFonts w:ascii="Verdana" w:hAnsi="Verdana"/>
          <w:color w:val="000000"/>
          <w:sz w:val="20"/>
          <w:szCs w:val="20"/>
        </w:rPr>
      </w:pPr>
      <w:proofErr w:type="spellStart"/>
      <w:r>
        <w:rPr>
          <w:rFonts w:ascii="Verdana" w:hAnsi="Verdana"/>
          <w:color w:val="000000"/>
          <w:sz w:val="20"/>
          <w:szCs w:val="20"/>
        </w:rPr>
        <w:t>Conţinutul</w:t>
      </w:r>
      <w:proofErr w:type="spellEnd"/>
      <w:r>
        <w:rPr>
          <w:rFonts w:ascii="Verdana" w:hAnsi="Verdana"/>
          <w:color w:val="000000"/>
          <w:sz w:val="20"/>
          <w:szCs w:val="20"/>
        </w:rPr>
        <w:t xml:space="preserve"> </w:t>
      </w:r>
      <w:proofErr w:type="spellStart"/>
      <w:r>
        <w:rPr>
          <w:rFonts w:ascii="Verdana" w:hAnsi="Verdana"/>
          <w:color w:val="000000"/>
          <w:sz w:val="20"/>
          <w:szCs w:val="20"/>
        </w:rPr>
        <w:t>acestui</w:t>
      </w:r>
      <w:proofErr w:type="spellEnd"/>
      <w:r>
        <w:rPr>
          <w:rFonts w:ascii="Verdana" w:hAnsi="Verdana"/>
          <w:color w:val="000000"/>
          <w:sz w:val="20"/>
          <w:szCs w:val="20"/>
        </w:rPr>
        <w:t xml:space="preserve"> act </w:t>
      </w:r>
      <w:proofErr w:type="spellStart"/>
      <w:r>
        <w:rPr>
          <w:rFonts w:ascii="Verdana" w:hAnsi="Verdana"/>
          <w:color w:val="000000"/>
          <w:sz w:val="20"/>
          <w:szCs w:val="20"/>
        </w:rPr>
        <w:t>aparţine</w:t>
      </w:r>
      <w:proofErr w:type="spellEnd"/>
      <w:r>
        <w:rPr>
          <w:rFonts w:ascii="Verdana" w:hAnsi="Verdana"/>
          <w:color w:val="000000"/>
          <w:sz w:val="20"/>
          <w:szCs w:val="20"/>
        </w:rPr>
        <w:t xml:space="preserve"> </w:t>
      </w:r>
      <w:proofErr w:type="spellStart"/>
      <w:r>
        <w:rPr>
          <w:rFonts w:ascii="Verdana" w:hAnsi="Verdana"/>
          <w:color w:val="000000"/>
          <w:sz w:val="20"/>
          <w:szCs w:val="20"/>
        </w:rPr>
        <w:t>exclusiv</w:t>
      </w:r>
      <w:proofErr w:type="spellEnd"/>
      <w:r>
        <w:rPr>
          <w:rFonts w:ascii="Verdana" w:hAnsi="Verdana"/>
          <w:color w:val="000000"/>
          <w:sz w:val="20"/>
          <w:szCs w:val="20"/>
        </w:rPr>
        <w:t xml:space="preserve"> S.C. </w:t>
      </w:r>
      <w:proofErr w:type="spellStart"/>
      <w:r>
        <w:rPr>
          <w:rFonts w:ascii="Verdana" w:hAnsi="Verdana"/>
          <w:color w:val="000000"/>
          <w:sz w:val="20"/>
          <w:szCs w:val="20"/>
        </w:rPr>
        <w:t>Centrul</w:t>
      </w:r>
      <w:proofErr w:type="spellEnd"/>
      <w:r>
        <w:rPr>
          <w:rFonts w:ascii="Verdana" w:hAnsi="Verdana"/>
          <w:color w:val="000000"/>
          <w:sz w:val="20"/>
          <w:szCs w:val="20"/>
        </w:rPr>
        <w:t xml:space="preserve"> </w:t>
      </w:r>
      <w:proofErr w:type="spellStart"/>
      <w:r>
        <w:rPr>
          <w:rFonts w:ascii="Verdana" w:hAnsi="Verdana"/>
          <w:color w:val="000000"/>
          <w:sz w:val="20"/>
          <w:szCs w:val="20"/>
        </w:rPr>
        <w:t>Teritorial</w:t>
      </w:r>
      <w:proofErr w:type="spellEnd"/>
      <w:r>
        <w:rPr>
          <w:rFonts w:ascii="Verdana" w:hAnsi="Verdana"/>
          <w:color w:val="000000"/>
          <w:sz w:val="20"/>
          <w:szCs w:val="20"/>
        </w:rPr>
        <w:t xml:space="preserve"> de </w:t>
      </w:r>
      <w:proofErr w:type="spellStart"/>
      <w:r>
        <w:rPr>
          <w:rFonts w:ascii="Verdana" w:hAnsi="Verdana"/>
          <w:color w:val="000000"/>
          <w:sz w:val="20"/>
          <w:szCs w:val="20"/>
        </w:rPr>
        <w:t>Calcul</w:t>
      </w:r>
      <w:proofErr w:type="spellEnd"/>
      <w:r>
        <w:rPr>
          <w:rFonts w:ascii="Verdana" w:hAnsi="Verdana"/>
          <w:color w:val="000000"/>
          <w:sz w:val="20"/>
          <w:szCs w:val="20"/>
        </w:rPr>
        <w:t xml:space="preserve"> Electronic S.A. Piatra-</w:t>
      </w:r>
      <w:proofErr w:type="spellStart"/>
      <w:r>
        <w:rPr>
          <w:rFonts w:ascii="Verdana" w:hAnsi="Verdana"/>
          <w:color w:val="000000"/>
          <w:sz w:val="20"/>
          <w:szCs w:val="20"/>
        </w:rPr>
        <w:t>Neamţ</w:t>
      </w:r>
      <w:proofErr w:type="spellEnd"/>
      <w:r>
        <w:rPr>
          <w:rFonts w:ascii="Verdana" w:hAnsi="Verdana"/>
          <w:color w:val="000000"/>
          <w:sz w:val="20"/>
          <w:szCs w:val="20"/>
        </w:rPr>
        <w:t xml:space="preserve"> </w:t>
      </w:r>
      <w:proofErr w:type="spellStart"/>
      <w:r>
        <w:rPr>
          <w:rFonts w:ascii="Verdana" w:hAnsi="Verdana"/>
          <w:color w:val="000000"/>
          <w:sz w:val="20"/>
          <w:szCs w:val="20"/>
        </w:rPr>
        <w:t>şi</w:t>
      </w:r>
      <w:proofErr w:type="spellEnd"/>
      <w:r>
        <w:rPr>
          <w:rFonts w:ascii="Verdana" w:hAnsi="Verdana"/>
          <w:color w:val="000000"/>
          <w:sz w:val="20"/>
          <w:szCs w:val="20"/>
        </w:rPr>
        <w:t xml:space="preserve"> nu </w:t>
      </w:r>
      <w:proofErr w:type="spellStart"/>
      <w:proofErr w:type="gramStart"/>
      <w:r>
        <w:rPr>
          <w:rFonts w:ascii="Verdana" w:hAnsi="Verdana"/>
          <w:color w:val="000000"/>
          <w:sz w:val="20"/>
          <w:szCs w:val="20"/>
        </w:rPr>
        <w:t>este</w:t>
      </w:r>
      <w:proofErr w:type="spellEnd"/>
      <w:proofErr w:type="gramEnd"/>
      <w:r>
        <w:rPr>
          <w:rFonts w:ascii="Verdana" w:hAnsi="Verdana"/>
          <w:color w:val="000000"/>
          <w:sz w:val="20"/>
          <w:szCs w:val="20"/>
        </w:rPr>
        <w:t xml:space="preserve"> un document cu </w:t>
      </w:r>
      <w:proofErr w:type="spellStart"/>
      <w:r>
        <w:rPr>
          <w:rFonts w:ascii="Verdana" w:hAnsi="Verdana"/>
          <w:color w:val="000000"/>
          <w:sz w:val="20"/>
          <w:szCs w:val="20"/>
        </w:rPr>
        <w:t>caracter</w:t>
      </w:r>
      <w:proofErr w:type="spellEnd"/>
      <w:r>
        <w:rPr>
          <w:rFonts w:ascii="Verdana" w:hAnsi="Verdana"/>
          <w:color w:val="000000"/>
          <w:sz w:val="20"/>
          <w:szCs w:val="20"/>
        </w:rPr>
        <w:t xml:space="preserve"> </w:t>
      </w:r>
      <w:proofErr w:type="spellStart"/>
      <w:r>
        <w:rPr>
          <w:rFonts w:ascii="Verdana" w:hAnsi="Verdana"/>
          <w:color w:val="000000"/>
          <w:sz w:val="20"/>
          <w:szCs w:val="20"/>
        </w:rPr>
        <w:t>oficial</w:t>
      </w:r>
      <w:proofErr w:type="spellEnd"/>
      <w:r>
        <w:rPr>
          <w:rFonts w:ascii="Verdana" w:hAnsi="Verdana"/>
          <w:color w:val="000000"/>
          <w:sz w:val="20"/>
          <w:szCs w:val="20"/>
        </w:rPr>
        <w:t xml:space="preserve">, </w:t>
      </w:r>
      <w:proofErr w:type="spellStart"/>
      <w:r>
        <w:rPr>
          <w:rFonts w:ascii="Verdana" w:hAnsi="Verdana"/>
          <w:color w:val="000000"/>
          <w:sz w:val="20"/>
          <w:szCs w:val="20"/>
        </w:rPr>
        <w:t>fiind</w:t>
      </w:r>
      <w:proofErr w:type="spellEnd"/>
      <w:r>
        <w:rPr>
          <w:rFonts w:ascii="Verdana" w:hAnsi="Verdana"/>
          <w:color w:val="000000"/>
          <w:sz w:val="20"/>
          <w:szCs w:val="20"/>
        </w:rPr>
        <w:t xml:space="preserve"> </w:t>
      </w:r>
      <w:proofErr w:type="spellStart"/>
      <w:r>
        <w:rPr>
          <w:rFonts w:ascii="Verdana" w:hAnsi="Verdana"/>
          <w:color w:val="000000"/>
          <w:sz w:val="20"/>
          <w:szCs w:val="20"/>
        </w:rPr>
        <w:t>destinat</w:t>
      </w:r>
      <w:proofErr w:type="spellEnd"/>
      <w:r>
        <w:rPr>
          <w:rFonts w:ascii="Verdana" w:hAnsi="Verdana"/>
          <w:color w:val="000000"/>
          <w:sz w:val="20"/>
          <w:szCs w:val="20"/>
        </w:rPr>
        <w:t xml:space="preserve"> </w:t>
      </w:r>
      <w:proofErr w:type="spellStart"/>
      <w:r>
        <w:rPr>
          <w:rFonts w:ascii="Verdana" w:hAnsi="Verdana"/>
          <w:color w:val="000000"/>
          <w:sz w:val="20"/>
          <w:szCs w:val="20"/>
        </w:rPr>
        <w:t>pentru</w:t>
      </w:r>
      <w:proofErr w:type="spellEnd"/>
      <w:r>
        <w:rPr>
          <w:rFonts w:ascii="Verdana" w:hAnsi="Verdana"/>
          <w:color w:val="000000"/>
          <w:sz w:val="20"/>
          <w:szCs w:val="20"/>
        </w:rPr>
        <w:t xml:space="preserve"> </w:t>
      </w:r>
      <w:proofErr w:type="spellStart"/>
      <w:r>
        <w:rPr>
          <w:rFonts w:ascii="Verdana" w:hAnsi="Verdana"/>
          <w:color w:val="000000"/>
          <w:sz w:val="20"/>
          <w:szCs w:val="20"/>
        </w:rPr>
        <w:t>informarea</w:t>
      </w:r>
      <w:proofErr w:type="spellEnd"/>
      <w:r>
        <w:rPr>
          <w:rFonts w:ascii="Verdana" w:hAnsi="Verdana"/>
          <w:color w:val="000000"/>
          <w:sz w:val="20"/>
          <w:szCs w:val="20"/>
        </w:rPr>
        <w:t xml:space="preserve"> </w:t>
      </w:r>
      <w:proofErr w:type="spellStart"/>
      <w:r>
        <w:rPr>
          <w:rFonts w:ascii="Verdana" w:hAnsi="Verdana"/>
          <w:color w:val="000000"/>
          <w:sz w:val="20"/>
          <w:szCs w:val="20"/>
        </w:rPr>
        <w:t>utilizatorilor</w:t>
      </w:r>
      <w:proofErr w:type="spellEnd"/>
      <w:r>
        <w:rPr>
          <w:rFonts w:ascii="Verdana" w:hAnsi="Verdana"/>
          <w:color w:val="000000"/>
          <w:sz w:val="20"/>
          <w:szCs w:val="20"/>
        </w:rPr>
        <w:t>.</w:t>
      </w:r>
    </w:p>
    <w:p w:rsidR="00A835A7" w:rsidRDefault="00A835A7" w:rsidP="00A835A7">
      <w:pPr>
        <w:pStyle w:val="spar"/>
        <w:jc w:val="both"/>
        <w:rPr>
          <w:rFonts w:ascii="Verdana" w:hAnsi="Verdana"/>
          <w:color w:val="000000"/>
          <w:sz w:val="20"/>
          <w:szCs w:val="20"/>
        </w:rPr>
      </w:pPr>
      <w:proofErr w:type="spellStart"/>
      <w:proofErr w:type="gramStart"/>
      <w:r>
        <w:rPr>
          <w:rFonts w:ascii="Verdana" w:hAnsi="Verdana"/>
          <w:color w:val="000000"/>
          <w:sz w:val="20"/>
          <w:szCs w:val="20"/>
        </w:rPr>
        <w:t>În</w:t>
      </w:r>
      <w:proofErr w:type="spellEnd"/>
      <w:r>
        <w:rPr>
          <w:rFonts w:ascii="Verdana" w:hAnsi="Verdana"/>
          <w:color w:val="000000"/>
          <w:sz w:val="20"/>
          <w:szCs w:val="20"/>
        </w:rPr>
        <w:t xml:space="preserve"> </w:t>
      </w:r>
      <w:proofErr w:type="spellStart"/>
      <w:r>
        <w:rPr>
          <w:rFonts w:ascii="Verdana" w:hAnsi="Verdana"/>
          <w:color w:val="000000"/>
          <w:sz w:val="20"/>
          <w:szCs w:val="20"/>
        </w:rPr>
        <w:t>temeiul</w:t>
      </w:r>
      <w:proofErr w:type="spellEnd"/>
      <w:r>
        <w:rPr>
          <w:rFonts w:ascii="Verdana" w:hAnsi="Verdana"/>
          <w:color w:val="000000"/>
          <w:sz w:val="20"/>
          <w:szCs w:val="20"/>
        </w:rPr>
        <w:t xml:space="preserve"> art.</w:t>
      </w:r>
      <w:proofErr w:type="gramEnd"/>
      <w:r>
        <w:rPr>
          <w:rFonts w:ascii="Verdana" w:hAnsi="Verdana"/>
          <w:color w:val="000000"/>
          <w:sz w:val="20"/>
          <w:szCs w:val="20"/>
        </w:rPr>
        <w:t xml:space="preserve"> 108 din </w:t>
      </w:r>
      <w:proofErr w:type="spellStart"/>
      <w:r>
        <w:rPr>
          <w:rFonts w:ascii="Verdana" w:hAnsi="Verdana"/>
          <w:color w:val="000000"/>
          <w:sz w:val="20"/>
          <w:szCs w:val="20"/>
        </w:rPr>
        <w:t>Constituţia</w:t>
      </w:r>
      <w:proofErr w:type="spellEnd"/>
      <w:r>
        <w:rPr>
          <w:rFonts w:ascii="Verdana" w:hAnsi="Verdana"/>
          <w:color w:val="000000"/>
          <w:sz w:val="20"/>
          <w:szCs w:val="20"/>
        </w:rPr>
        <w:t xml:space="preserve"> </w:t>
      </w:r>
      <w:proofErr w:type="spellStart"/>
      <w:r>
        <w:rPr>
          <w:rFonts w:ascii="Verdana" w:hAnsi="Verdana"/>
          <w:color w:val="000000"/>
          <w:sz w:val="20"/>
          <w:szCs w:val="20"/>
        </w:rPr>
        <w:t>României</w:t>
      </w:r>
      <w:proofErr w:type="spellEnd"/>
      <w:r>
        <w:rPr>
          <w:rFonts w:ascii="Verdana" w:hAnsi="Verdana"/>
          <w:color w:val="000000"/>
          <w:sz w:val="20"/>
          <w:szCs w:val="20"/>
        </w:rPr>
        <w:t xml:space="preserve">, </w:t>
      </w:r>
      <w:proofErr w:type="spellStart"/>
      <w:r>
        <w:rPr>
          <w:rFonts w:ascii="Verdana" w:hAnsi="Verdana"/>
          <w:color w:val="000000"/>
          <w:sz w:val="20"/>
          <w:szCs w:val="20"/>
        </w:rPr>
        <w:t>republicată</w:t>
      </w:r>
      <w:proofErr w:type="spellEnd"/>
      <w:r>
        <w:rPr>
          <w:rFonts w:ascii="Verdana" w:hAnsi="Verdana"/>
          <w:color w:val="000000"/>
          <w:sz w:val="20"/>
          <w:szCs w:val="20"/>
        </w:rPr>
        <w:t xml:space="preserve">, </w:t>
      </w:r>
      <w:proofErr w:type="spellStart"/>
      <w:r>
        <w:rPr>
          <w:rFonts w:ascii="Verdana" w:hAnsi="Verdana"/>
          <w:color w:val="000000"/>
          <w:sz w:val="20"/>
          <w:szCs w:val="20"/>
        </w:rPr>
        <w:t>al</w:t>
      </w:r>
      <w:proofErr w:type="spellEnd"/>
      <w:r>
        <w:rPr>
          <w:rFonts w:ascii="Verdana" w:hAnsi="Verdana"/>
          <w:color w:val="000000"/>
          <w:sz w:val="20"/>
          <w:szCs w:val="20"/>
        </w:rPr>
        <w:t xml:space="preserve"> </w:t>
      </w:r>
      <w:hyperlink w:tgtFrame="" w:history="1">
        <w:r>
          <w:rPr>
            <w:rStyle w:val="Hyperlink"/>
            <w:rFonts w:ascii="Verdana" w:hAnsi="Verdana"/>
            <w:sz w:val="20"/>
            <w:szCs w:val="20"/>
          </w:rPr>
          <w:t xml:space="preserve">art. 11 din </w:t>
        </w:r>
        <w:proofErr w:type="spellStart"/>
        <w:r>
          <w:rPr>
            <w:rStyle w:val="Hyperlink"/>
            <w:rFonts w:ascii="Verdana" w:hAnsi="Verdana"/>
            <w:sz w:val="20"/>
            <w:szCs w:val="20"/>
          </w:rPr>
          <w:t>Legea</w:t>
        </w:r>
        <w:proofErr w:type="spellEnd"/>
        <w:r>
          <w:rPr>
            <w:rStyle w:val="Hyperlink"/>
            <w:rFonts w:ascii="Verdana" w:hAnsi="Verdana"/>
            <w:sz w:val="20"/>
            <w:szCs w:val="20"/>
          </w:rPr>
          <w:t xml:space="preserve"> nr. </w:t>
        </w:r>
        <w:proofErr w:type="gramStart"/>
        <w:r>
          <w:rPr>
            <w:rStyle w:val="Hyperlink"/>
            <w:rFonts w:ascii="Verdana" w:hAnsi="Verdana"/>
            <w:sz w:val="20"/>
            <w:szCs w:val="20"/>
          </w:rPr>
          <w:t>61/1993</w:t>
        </w:r>
      </w:hyperlink>
      <w:r>
        <w:rPr>
          <w:rFonts w:ascii="Verdana" w:hAnsi="Verdana"/>
          <w:color w:val="000000"/>
          <w:sz w:val="20"/>
          <w:szCs w:val="20"/>
        </w:rPr>
        <w:t xml:space="preserve"> </w:t>
      </w:r>
      <w:proofErr w:type="spellStart"/>
      <w:r>
        <w:rPr>
          <w:rFonts w:ascii="Verdana" w:hAnsi="Verdana"/>
          <w:color w:val="000000"/>
          <w:sz w:val="20"/>
          <w:szCs w:val="20"/>
        </w:rPr>
        <w:t>privind</w:t>
      </w:r>
      <w:proofErr w:type="spellEnd"/>
      <w:r>
        <w:rPr>
          <w:rFonts w:ascii="Verdana" w:hAnsi="Verdana"/>
          <w:color w:val="000000"/>
          <w:sz w:val="20"/>
          <w:szCs w:val="20"/>
        </w:rPr>
        <w:t xml:space="preserve"> </w:t>
      </w:r>
      <w:proofErr w:type="spellStart"/>
      <w:r>
        <w:rPr>
          <w:rFonts w:ascii="Verdana" w:hAnsi="Verdana"/>
          <w:color w:val="000000"/>
          <w:sz w:val="20"/>
          <w:szCs w:val="20"/>
        </w:rPr>
        <w:t>alocaţia</w:t>
      </w:r>
      <w:proofErr w:type="spellEnd"/>
      <w:r>
        <w:rPr>
          <w:rFonts w:ascii="Verdana" w:hAnsi="Verdana"/>
          <w:color w:val="000000"/>
          <w:sz w:val="20"/>
          <w:szCs w:val="20"/>
        </w:rPr>
        <w:t xml:space="preserve"> de stat </w:t>
      </w:r>
      <w:proofErr w:type="spellStart"/>
      <w:r>
        <w:rPr>
          <w:rFonts w:ascii="Verdana" w:hAnsi="Verdana"/>
          <w:color w:val="000000"/>
          <w:sz w:val="20"/>
          <w:szCs w:val="20"/>
        </w:rPr>
        <w:t>pentru</w:t>
      </w:r>
      <w:proofErr w:type="spellEnd"/>
      <w:r>
        <w:rPr>
          <w:rFonts w:ascii="Verdana" w:hAnsi="Verdana"/>
          <w:color w:val="000000"/>
          <w:sz w:val="20"/>
          <w:szCs w:val="20"/>
        </w:rPr>
        <w:t xml:space="preserve"> </w:t>
      </w:r>
      <w:proofErr w:type="spellStart"/>
      <w:r>
        <w:rPr>
          <w:rFonts w:ascii="Verdana" w:hAnsi="Verdana"/>
          <w:color w:val="000000"/>
          <w:sz w:val="20"/>
          <w:szCs w:val="20"/>
        </w:rPr>
        <w:t>copii</w:t>
      </w:r>
      <w:proofErr w:type="spellEnd"/>
      <w:r>
        <w:rPr>
          <w:rFonts w:ascii="Verdana" w:hAnsi="Verdana"/>
          <w:color w:val="000000"/>
          <w:sz w:val="20"/>
          <w:szCs w:val="20"/>
        </w:rPr>
        <w:t xml:space="preserve">, </w:t>
      </w:r>
      <w:proofErr w:type="spellStart"/>
      <w:r>
        <w:rPr>
          <w:rFonts w:ascii="Verdana" w:hAnsi="Verdana"/>
          <w:color w:val="000000"/>
          <w:sz w:val="20"/>
          <w:szCs w:val="20"/>
        </w:rPr>
        <w:t>republicată</w:t>
      </w:r>
      <w:proofErr w:type="spellEnd"/>
      <w:r>
        <w:rPr>
          <w:rFonts w:ascii="Verdana" w:hAnsi="Verdana"/>
          <w:color w:val="000000"/>
          <w:sz w:val="20"/>
          <w:szCs w:val="20"/>
        </w:rPr>
        <w:t xml:space="preserve">, cu </w:t>
      </w:r>
      <w:proofErr w:type="spellStart"/>
      <w:r>
        <w:rPr>
          <w:rFonts w:ascii="Verdana" w:hAnsi="Verdana"/>
          <w:color w:val="000000"/>
          <w:sz w:val="20"/>
          <w:szCs w:val="20"/>
        </w:rPr>
        <w:t>modificările</w:t>
      </w:r>
      <w:proofErr w:type="spellEnd"/>
      <w:r>
        <w:rPr>
          <w:rFonts w:ascii="Verdana" w:hAnsi="Verdana"/>
          <w:color w:val="000000"/>
          <w:sz w:val="20"/>
          <w:szCs w:val="20"/>
        </w:rPr>
        <w:t xml:space="preserve"> </w:t>
      </w:r>
      <w:proofErr w:type="spellStart"/>
      <w:r>
        <w:rPr>
          <w:rFonts w:ascii="Verdana" w:hAnsi="Verdana"/>
          <w:color w:val="000000"/>
          <w:sz w:val="20"/>
          <w:szCs w:val="20"/>
        </w:rPr>
        <w:t>şi</w:t>
      </w:r>
      <w:proofErr w:type="spellEnd"/>
      <w:r>
        <w:rPr>
          <w:rFonts w:ascii="Verdana" w:hAnsi="Verdana"/>
          <w:color w:val="000000"/>
          <w:sz w:val="20"/>
          <w:szCs w:val="20"/>
        </w:rPr>
        <w:t xml:space="preserve"> </w:t>
      </w:r>
      <w:proofErr w:type="spellStart"/>
      <w:r>
        <w:rPr>
          <w:rFonts w:ascii="Verdana" w:hAnsi="Verdana"/>
          <w:color w:val="000000"/>
          <w:sz w:val="20"/>
          <w:szCs w:val="20"/>
        </w:rPr>
        <w:t>completările</w:t>
      </w:r>
      <w:proofErr w:type="spellEnd"/>
      <w:r>
        <w:rPr>
          <w:rFonts w:ascii="Verdana" w:hAnsi="Verdana"/>
          <w:color w:val="000000"/>
          <w:sz w:val="20"/>
          <w:szCs w:val="20"/>
        </w:rPr>
        <w:t xml:space="preserve"> </w:t>
      </w:r>
      <w:proofErr w:type="spellStart"/>
      <w:r>
        <w:rPr>
          <w:rFonts w:ascii="Verdana" w:hAnsi="Verdana"/>
          <w:color w:val="000000"/>
          <w:sz w:val="20"/>
          <w:szCs w:val="20"/>
        </w:rPr>
        <w:t>ulterioare</w:t>
      </w:r>
      <w:proofErr w:type="spellEnd"/>
      <w:r>
        <w:rPr>
          <w:rFonts w:ascii="Verdana" w:hAnsi="Verdana"/>
          <w:color w:val="000000"/>
          <w:sz w:val="20"/>
          <w:szCs w:val="20"/>
        </w:rPr>
        <w:t xml:space="preserve">, </w:t>
      </w:r>
      <w:proofErr w:type="spellStart"/>
      <w:r>
        <w:rPr>
          <w:rFonts w:ascii="Verdana" w:hAnsi="Verdana"/>
          <w:color w:val="000000"/>
          <w:sz w:val="20"/>
          <w:szCs w:val="20"/>
        </w:rPr>
        <w:t>şi</w:t>
      </w:r>
      <w:proofErr w:type="spellEnd"/>
      <w:r>
        <w:rPr>
          <w:rFonts w:ascii="Verdana" w:hAnsi="Verdana"/>
          <w:color w:val="000000"/>
          <w:sz w:val="20"/>
          <w:szCs w:val="20"/>
        </w:rPr>
        <w:t xml:space="preserve"> al </w:t>
      </w:r>
      <w:hyperlink w:tgtFrame="" w:history="1">
        <w:r>
          <w:rPr>
            <w:rStyle w:val="Hyperlink"/>
            <w:rFonts w:ascii="Verdana" w:hAnsi="Verdana"/>
            <w:sz w:val="20"/>
            <w:szCs w:val="20"/>
          </w:rPr>
          <w:t>art.</w:t>
        </w:r>
        <w:proofErr w:type="gramEnd"/>
        <w:r>
          <w:rPr>
            <w:rStyle w:val="Hyperlink"/>
            <w:rFonts w:ascii="Verdana" w:hAnsi="Verdana"/>
            <w:sz w:val="20"/>
            <w:szCs w:val="20"/>
          </w:rPr>
          <w:t xml:space="preserve"> III din </w:t>
        </w:r>
        <w:proofErr w:type="spellStart"/>
        <w:r>
          <w:rPr>
            <w:rStyle w:val="Hyperlink"/>
            <w:rFonts w:ascii="Verdana" w:hAnsi="Verdana"/>
            <w:sz w:val="20"/>
            <w:szCs w:val="20"/>
          </w:rPr>
          <w:t>Ordonanţa</w:t>
        </w:r>
        <w:proofErr w:type="spellEnd"/>
        <w:r>
          <w:rPr>
            <w:rStyle w:val="Hyperlink"/>
            <w:rFonts w:ascii="Verdana" w:hAnsi="Verdana"/>
            <w:sz w:val="20"/>
            <w:szCs w:val="20"/>
          </w:rPr>
          <w:t xml:space="preserve"> de </w:t>
        </w:r>
        <w:proofErr w:type="spellStart"/>
        <w:r>
          <w:rPr>
            <w:rStyle w:val="Hyperlink"/>
            <w:rFonts w:ascii="Verdana" w:hAnsi="Verdana"/>
            <w:sz w:val="20"/>
            <w:szCs w:val="20"/>
          </w:rPr>
          <w:t>urgenţă</w:t>
        </w:r>
        <w:proofErr w:type="spellEnd"/>
        <w:r>
          <w:rPr>
            <w:rStyle w:val="Hyperlink"/>
            <w:rFonts w:ascii="Verdana" w:hAnsi="Verdana"/>
            <w:sz w:val="20"/>
            <w:szCs w:val="20"/>
          </w:rPr>
          <w:t xml:space="preserve"> a </w:t>
        </w:r>
        <w:proofErr w:type="spellStart"/>
        <w:r>
          <w:rPr>
            <w:rStyle w:val="Hyperlink"/>
            <w:rFonts w:ascii="Verdana" w:hAnsi="Verdana"/>
            <w:sz w:val="20"/>
            <w:szCs w:val="20"/>
          </w:rPr>
          <w:t>Guvernului</w:t>
        </w:r>
        <w:proofErr w:type="spellEnd"/>
        <w:r>
          <w:rPr>
            <w:rStyle w:val="Hyperlink"/>
            <w:rFonts w:ascii="Verdana" w:hAnsi="Verdana"/>
            <w:sz w:val="20"/>
            <w:szCs w:val="20"/>
          </w:rPr>
          <w:t xml:space="preserve"> nr. </w:t>
        </w:r>
        <w:proofErr w:type="gramStart"/>
        <w:r>
          <w:rPr>
            <w:rStyle w:val="Hyperlink"/>
            <w:rFonts w:ascii="Verdana" w:hAnsi="Verdana"/>
            <w:sz w:val="20"/>
            <w:szCs w:val="20"/>
          </w:rPr>
          <w:t>16/2008</w:t>
        </w:r>
      </w:hyperlink>
      <w:r>
        <w:rPr>
          <w:rFonts w:ascii="Verdana" w:hAnsi="Verdana"/>
          <w:color w:val="000000"/>
          <w:sz w:val="20"/>
          <w:szCs w:val="20"/>
        </w:rPr>
        <w:t xml:space="preserve"> </w:t>
      </w:r>
      <w:proofErr w:type="spellStart"/>
      <w:r>
        <w:rPr>
          <w:rFonts w:ascii="Verdana" w:hAnsi="Verdana"/>
          <w:color w:val="000000"/>
          <w:sz w:val="20"/>
          <w:szCs w:val="20"/>
        </w:rPr>
        <w:t>pentru</w:t>
      </w:r>
      <w:proofErr w:type="spellEnd"/>
      <w:r>
        <w:rPr>
          <w:rFonts w:ascii="Verdana" w:hAnsi="Verdana"/>
          <w:color w:val="000000"/>
          <w:sz w:val="20"/>
          <w:szCs w:val="20"/>
        </w:rPr>
        <w:t xml:space="preserve"> </w:t>
      </w:r>
      <w:proofErr w:type="spellStart"/>
      <w:r>
        <w:rPr>
          <w:rFonts w:ascii="Verdana" w:hAnsi="Verdana"/>
          <w:color w:val="000000"/>
          <w:sz w:val="20"/>
          <w:szCs w:val="20"/>
        </w:rPr>
        <w:t>modificarea</w:t>
      </w:r>
      <w:proofErr w:type="spellEnd"/>
      <w:r>
        <w:rPr>
          <w:rFonts w:ascii="Verdana" w:hAnsi="Verdana"/>
          <w:color w:val="000000"/>
          <w:sz w:val="20"/>
          <w:szCs w:val="20"/>
        </w:rPr>
        <w:t xml:space="preserve"> </w:t>
      </w:r>
      <w:proofErr w:type="spellStart"/>
      <w:r>
        <w:rPr>
          <w:rFonts w:ascii="Verdana" w:hAnsi="Verdana"/>
          <w:color w:val="000000"/>
          <w:sz w:val="20"/>
          <w:szCs w:val="20"/>
        </w:rPr>
        <w:t>şi</w:t>
      </w:r>
      <w:proofErr w:type="spellEnd"/>
      <w:r>
        <w:rPr>
          <w:rFonts w:ascii="Verdana" w:hAnsi="Verdana"/>
          <w:color w:val="000000"/>
          <w:sz w:val="20"/>
          <w:szCs w:val="20"/>
        </w:rPr>
        <w:t xml:space="preserve"> </w:t>
      </w:r>
      <w:proofErr w:type="spellStart"/>
      <w:r>
        <w:rPr>
          <w:rFonts w:ascii="Verdana" w:hAnsi="Verdana"/>
          <w:color w:val="000000"/>
          <w:sz w:val="20"/>
          <w:szCs w:val="20"/>
        </w:rPr>
        <w:t>completarea</w:t>
      </w:r>
      <w:proofErr w:type="spellEnd"/>
      <w:r>
        <w:rPr>
          <w:rFonts w:ascii="Verdana" w:hAnsi="Verdana"/>
          <w:color w:val="000000"/>
          <w:sz w:val="20"/>
          <w:szCs w:val="20"/>
        </w:rPr>
        <w:t xml:space="preserve"> </w:t>
      </w:r>
      <w:hyperlink w:tgtFrame="" w:history="1">
        <w:proofErr w:type="spellStart"/>
        <w:r>
          <w:rPr>
            <w:rStyle w:val="Hyperlink"/>
            <w:rFonts w:ascii="Verdana" w:hAnsi="Verdana"/>
            <w:sz w:val="20"/>
            <w:szCs w:val="20"/>
          </w:rPr>
          <w:t>Legii</w:t>
        </w:r>
        <w:proofErr w:type="spellEnd"/>
        <w:r>
          <w:rPr>
            <w:rStyle w:val="Hyperlink"/>
            <w:rFonts w:ascii="Verdana" w:hAnsi="Verdana"/>
            <w:sz w:val="20"/>
            <w:szCs w:val="20"/>
          </w:rPr>
          <w:t xml:space="preserve"> nr.</w:t>
        </w:r>
        <w:proofErr w:type="gramEnd"/>
        <w:r>
          <w:rPr>
            <w:rStyle w:val="Hyperlink"/>
            <w:rFonts w:ascii="Verdana" w:hAnsi="Verdana"/>
            <w:sz w:val="20"/>
            <w:szCs w:val="20"/>
          </w:rPr>
          <w:t xml:space="preserve"> 61/1993</w:t>
        </w:r>
      </w:hyperlink>
      <w:r>
        <w:rPr>
          <w:rFonts w:ascii="Verdana" w:hAnsi="Verdana"/>
          <w:color w:val="000000"/>
          <w:sz w:val="20"/>
          <w:szCs w:val="20"/>
        </w:rPr>
        <w:t xml:space="preserve"> </w:t>
      </w:r>
      <w:proofErr w:type="spellStart"/>
      <w:r>
        <w:rPr>
          <w:rFonts w:ascii="Verdana" w:hAnsi="Verdana"/>
          <w:color w:val="000000"/>
          <w:sz w:val="20"/>
          <w:szCs w:val="20"/>
        </w:rPr>
        <w:t>privind</w:t>
      </w:r>
      <w:proofErr w:type="spellEnd"/>
      <w:r>
        <w:rPr>
          <w:rFonts w:ascii="Verdana" w:hAnsi="Verdana"/>
          <w:color w:val="000000"/>
          <w:sz w:val="20"/>
          <w:szCs w:val="20"/>
        </w:rPr>
        <w:t xml:space="preserve"> </w:t>
      </w:r>
      <w:proofErr w:type="spellStart"/>
      <w:r>
        <w:rPr>
          <w:rFonts w:ascii="Verdana" w:hAnsi="Verdana"/>
          <w:color w:val="000000"/>
          <w:sz w:val="20"/>
          <w:szCs w:val="20"/>
        </w:rPr>
        <w:t>alocaţia</w:t>
      </w:r>
      <w:proofErr w:type="spellEnd"/>
      <w:r>
        <w:rPr>
          <w:rFonts w:ascii="Verdana" w:hAnsi="Verdana"/>
          <w:color w:val="000000"/>
          <w:sz w:val="20"/>
          <w:szCs w:val="20"/>
        </w:rPr>
        <w:t xml:space="preserve"> de stat </w:t>
      </w:r>
      <w:proofErr w:type="spellStart"/>
      <w:r>
        <w:rPr>
          <w:rFonts w:ascii="Verdana" w:hAnsi="Verdana"/>
          <w:color w:val="000000"/>
          <w:sz w:val="20"/>
          <w:szCs w:val="20"/>
        </w:rPr>
        <w:t>pentru</w:t>
      </w:r>
      <w:proofErr w:type="spellEnd"/>
      <w:r>
        <w:rPr>
          <w:rFonts w:ascii="Verdana" w:hAnsi="Verdana"/>
          <w:color w:val="000000"/>
          <w:sz w:val="20"/>
          <w:szCs w:val="20"/>
        </w:rPr>
        <w:t xml:space="preserve"> </w:t>
      </w:r>
      <w:proofErr w:type="spellStart"/>
      <w:r>
        <w:rPr>
          <w:rFonts w:ascii="Verdana" w:hAnsi="Verdana"/>
          <w:color w:val="000000"/>
          <w:sz w:val="20"/>
          <w:szCs w:val="20"/>
        </w:rPr>
        <w:t>copii</w:t>
      </w:r>
      <w:proofErr w:type="spellEnd"/>
      <w:r>
        <w:rPr>
          <w:rFonts w:ascii="Verdana" w:hAnsi="Verdana"/>
          <w:color w:val="000000"/>
          <w:sz w:val="20"/>
          <w:szCs w:val="20"/>
        </w:rPr>
        <w:t>,</w:t>
      </w:r>
    </w:p>
    <w:p w:rsidR="00A835A7" w:rsidRDefault="00A835A7" w:rsidP="00A835A7">
      <w:pPr>
        <w:pStyle w:val="spar"/>
        <w:jc w:val="both"/>
        <w:rPr>
          <w:rFonts w:ascii="Verdana" w:hAnsi="Verdana"/>
          <w:color w:val="000000"/>
          <w:sz w:val="20"/>
          <w:szCs w:val="20"/>
        </w:rPr>
      </w:pPr>
      <w:proofErr w:type="spellStart"/>
      <w:proofErr w:type="gramStart"/>
      <w:r>
        <w:rPr>
          <w:rFonts w:ascii="Verdana" w:hAnsi="Verdana"/>
          <w:color w:val="000000"/>
          <w:sz w:val="20"/>
          <w:szCs w:val="20"/>
        </w:rPr>
        <w:t>Guvernul</w:t>
      </w:r>
      <w:proofErr w:type="spellEnd"/>
      <w:r>
        <w:rPr>
          <w:rFonts w:ascii="Verdana" w:hAnsi="Verdana"/>
          <w:color w:val="000000"/>
          <w:sz w:val="20"/>
          <w:szCs w:val="20"/>
        </w:rPr>
        <w:t xml:space="preserve"> </w:t>
      </w:r>
      <w:proofErr w:type="spellStart"/>
      <w:r>
        <w:rPr>
          <w:rFonts w:ascii="Verdana" w:hAnsi="Verdana"/>
          <w:color w:val="000000"/>
          <w:sz w:val="20"/>
          <w:szCs w:val="20"/>
        </w:rPr>
        <w:t>României</w:t>
      </w:r>
      <w:proofErr w:type="spellEnd"/>
      <w:r>
        <w:rPr>
          <w:rFonts w:ascii="Verdana" w:hAnsi="Verdana"/>
          <w:color w:val="000000"/>
          <w:sz w:val="20"/>
          <w:szCs w:val="20"/>
        </w:rPr>
        <w:t xml:space="preserve"> </w:t>
      </w:r>
      <w:proofErr w:type="spellStart"/>
      <w:r>
        <w:rPr>
          <w:rFonts w:ascii="Verdana" w:hAnsi="Verdana"/>
          <w:color w:val="000000"/>
          <w:sz w:val="20"/>
          <w:szCs w:val="20"/>
        </w:rPr>
        <w:t>adoptă</w:t>
      </w:r>
      <w:proofErr w:type="spellEnd"/>
      <w:r>
        <w:rPr>
          <w:rFonts w:ascii="Verdana" w:hAnsi="Verdana"/>
          <w:color w:val="000000"/>
          <w:sz w:val="20"/>
          <w:szCs w:val="20"/>
        </w:rPr>
        <w:t xml:space="preserve"> </w:t>
      </w:r>
      <w:proofErr w:type="spellStart"/>
      <w:r>
        <w:rPr>
          <w:rFonts w:ascii="Verdana" w:hAnsi="Verdana"/>
          <w:color w:val="000000"/>
          <w:sz w:val="20"/>
          <w:szCs w:val="20"/>
        </w:rPr>
        <w:t>prezenta</w:t>
      </w:r>
      <w:proofErr w:type="spellEnd"/>
      <w:r>
        <w:rPr>
          <w:rFonts w:ascii="Verdana" w:hAnsi="Verdana"/>
          <w:color w:val="000000"/>
          <w:sz w:val="20"/>
          <w:szCs w:val="20"/>
        </w:rPr>
        <w:t xml:space="preserve"> </w:t>
      </w:r>
      <w:proofErr w:type="spellStart"/>
      <w:r>
        <w:rPr>
          <w:rFonts w:ascii="Verdana" w:hAnsi="Verdana"/>
          <w:color w:val="000000"/>
          <w:sz w:val="20"/>
          <w:szCs w:val="20"/>
        </w:rPr>
        <w:t>hotărâre</w:t>
      </w:r>
      <w:proofErr w:type="spellEnd"/>
      <w:r>
        <w:rPr>
          <w:rFonts w:ascii="Verdana" w:hAnsi="Verdana"/>
          <w:color w:val="000000"/>
          <w:sz w:val="20"/>
          <w:szCs w:val="20"/>
        </w:rPr>
        <w:t>.</w:t>
      </w:r>
      <w:proofErr w:type="gramEnd"/>
    </w:p>
    <w:p w:rsidR="00A835A7" w:rsidRDefault="00A835A7" w:rsidP="00A835A7">
      <w:pPr>
        <w:pStyle w:val="sartttl"/>
        <w:jc w:val="both"/>
      </w:pPr>
      <w:proofErr w:type="spellStart"/>
      <w:r>
        <w:t>Articolul</w:t>
      </w:r>
      <w:proofErr w:type="spellEnd"/>
      <w:r>
        <w:t xml:space="preserve"> 1</w:t>
      </w:r>
    </w:p>
    <w:p w:rsidR="00A835A7" w:rsidRDefault="00A835A7" w:rsidP="00A835A7">
      <w:pPr>
        <w:pStyle w:val="spar"/>
        <w:jc w:val="both"/>
        <w:rPr>
          <w:rFonts w:ascii="Verdana" w:hAnsi="Verdana"/>
          <w:color w:val="000000"/>
          <w:sz w:val="20"/>
          <w:szCs w:val="20"/>
          <w:shd w:val="clear" w:color="auto" w:fill="FFFFFF"/>
        </w:rPr>
      </w:pPr>
      <w:proofErr w:type="gramStart"/>
      <w:r>
        <w:rPr>
          <w:rFonts w:ascii="Verdana" w:hAnsi="Verdana"/>
          <w:color w:val="000000"/>
          <w:sz w:val="20"/>
          <w:szCs w:val="20"/>
          <w:shd w:val="clear" w:color="auto" w:fill="FFFFFF"/>
        </w:rPr>
        <w:t xml:space="preserve">Se </w:t>
      </w:r>
      <w:proofErr w:type="spellStart"/>
      <w:r>
        <w:rPr>
          <w:rFonts w:ascii="Verdana" w:hAnsi="Verdana"/>
          <w:color w:val="000000"/>
          <w:sz w:val="20"/>
          <w:szCs w:val="20"/>
          <w:shd w:val="clear" w:color="auto" w:fill="FFFFFF"/>
        </w:rPr>
        <w:t>aprobă</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Normele</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metodologice</w:t>
      </w:r>
      <w:proofErr w:type="spellEnd"/>
      <w:r>
        <w:rPr>
          <w:rFonts w:ascii="Verdana" w:hAnsi="Verdana"/>
          <w:color w:val="000000"/>
          <w:sz w:val="20"/>
          <w:szCs w:val="20"/>
          <w:shd w:val="clear" w:color="auto" w:fill="FFFFFF"/>
        </w:rPr>
        <w:t xml:space="preserve"> de </w:t>
      </w:r>
      <w:proofErr w:type="spellStart"/>
      <w:r>
        <w:rPr>
          <w:rFonts w:ascii="Verdana" w:hAnsi="Verdana"/>
          <w:color w:val="000000"/>
          <w:sz w:val="20"/>
          <w:szCs w:val="20"/>
          <w:shd w:val="clear" w:color="auto" w:fill="FFFFFF"/>
        </w:rPr>
        <w:t>aplicare</w:t>
      </w:r>
      <w:proofErr w:type="spellEnd"/>
      <w:r>
        <w:rPr>
          <w:rFonts w:ascii="Verdana" w:hAnsi="Verdana"/>
          <w:color w:val="000000"/>
          <w:sz w:val="20"/>
          <w:szCs w:val="20"/>
          <w:shd w:val="clear" w:color="auto" w:fill="FFFFFF"/>
        </w:rPr>
        <w:t xml:space="preserve"> a </w:t>
      </w:r>
      <w:proofErr w:type="spellStart"/>
      <w:r>
        <w:rPr>
          <w:rFonts w:ascii="Verdana" w:hAnsi="Verdana"/>
          <w:color w:val="000000"/>
          <w:sz w:val="20"/>
          <w:szCs w:val="20"/>
          <w:shd w:val="clear" w:color="auto" w:fill="FFFFFF"/>
        </w:rPr>
        <w:t>prevederilor</w:t>
      </w:r>
      <w:proofErr w:type="spellEnd"/>
      <w:r>
        <w:rPr>
          <w:rFonts w:ascii="Verdana" w:hAnsi="Verdana"/>
          <w:color w:val="000000"/>
          <w:sz w:val="20"/>
          <w:szCs w:val="20"/>
          <w:shd w:val="clear" w:color="auto" w:fill="FFFFFF"/>
        </w:rPr>
        <w:t xml:space="preserve"> </w:t>
      </w:r>
      <w:hyperlink w:tgtFrame="" w:history="1">
        <w:proofErr w:type="spellStart"/>
        <w:r>
          <w:rPr>
            <w:rStyle w:val="Hyperlink"/>
            <w:rFonts w:ascii="Verdana" w:hAnsi="Verdana"/>
            <w:sz w:val="20"/>
            <w:szCs w:val="20"/>
            <w:shd w:val="clear" w:color="auto" w:fill="FFFFFF"/>
          </w:rPr>
          <w:t>Legii</w:t>
        </w:r>
        <w:proofErr w:type="spellEnd"/>
        <w:r>
          <w:rPr>
            <w:rStyle w:val="Hyperlink"/>
            <w:rFonts w:ascii="Verdana" w:hAnsi="Verdana"/>
            <w:sz w:val="20"/>
            <w:szCs w:val="20"/>
            <w:shd w:val="clear" w:color="auto" w:fill="FFFFFF"/>
          </w:rPr>
          <w:t xml:space="preserve"> nr.</w:t>
        </w:r>
        <w:proofErr w:type="gramEnd"/>
        <w:r>
          <w:rPr>
            <w:rStyle w:val="Hyperlink"/>
            <w:rFonts w:ascii="Verdana" w:hAnsi="Verdana"/>
            <w:sz w:val="20"/>
            <w:szCs w:val="20"/>
            <w:shd w:val="clear" w:color="auto" w:fill="FFFFFF"/>
          </w:rPr>
          <w:t xml:space="preserve"> 61/1993</w:t>
        </w:r>
      </w:hyperlink>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privind</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alocaţia</w:t>
      </w:r>
      <w:proofErr w:type="spellEnd"/>
      <w:r>
        <w:rPr>
          <w:rFonts w:ascii="Verdana" w:hAnsi="Verdana"/>
          <w:color w:val="000000"/>
          <w:sz w:val="20"/>
          <w:szCs w:val="20"/>
          <w:shd w:val="clear" w:color="auto" w:fill="FFFFFF"/>
        </w:rPr>
        <w:t xml:space="preserve"> de stat </w:t>
      </w:r>
      <w:proofErr w:type="spellStart"/>
      <w:r>
        <w:rPr>
          <w:rFonts w:ascii="Verdana" w:hAnsi="Verdana"/>
          <w:color w:val="000000"/>
          <w:sz w:val="20"/>
          <w:szCs w:val="20"/>
          <w:shd w:val="clear" w:color="auto" w:fill="FFFFFF"/>
        </w:rPr>
        <w:t>pentru</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copii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precum</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pentru</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reglementarea</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modalităţilor</w:t>
      </w:r>
      <w:proofErr w:type="spellEnd"/>
      <w:r>
        <w:rPr>
          <w:rFonts w:ascii="Verdana" w:hAnsi="Verdana"/>
          <w:color w:val="000000"/>
          <w:sz w:val="20"/>
          <w:szCs w:val="20"/>
          <w:shd w:val="clear" w:color="auto" w:fill="FFFFFF"/>
        </w:rPr>
        <w:t xml:space="preserve"> de </w:t>
      </w:r>
      <w:proofErr w:type="spellStart"/>
      <w:r>
        <w:rPr>
          <w:rFonts w:ascii="Verdana" w:hAnsi="Verdana"/>
          <w:color w:val="000000"/>
          <w:sz w:val="20"/>
          <w:szCs w:val="20"/>
          <w:shd w:val="clear" w:color="auto" w:fill="FFFFFF"/>
        </w:rPr>
        <w:t>stabilire</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plată</w:t>
      </w:r>
      <w:proofErr w:type="spellEnd"/>
      <w:r>
        <w:rPr>
          <w:rFonts w:ascii="Verdana" w:hAnsi="Verdana"/>
          <w:color w:val="000000"/>
          <w:sz w:val="20"/>
          <w:szCs w:val="20"/>
          <w:shd w:val="clear" w:color="auto" w:fill="FFFFFF"/>
        </w:rPr>
        <w:t xml:space="preserve"> </w:t>
      </w:r>
      <w:proofErr w:type="gramStart"/>
      <w:r>
        <w:rPr>
          <w:rFonts w:ascii="Verdana" w:hAnsi="Verdana"/>
          <w:color w:val="000000"/>
          <w:sz w:val="20"/>
          <w:szCs w:val="20"/>
          <w:shd w:val="clear" w:color="auto" w:fill="FFFFFF"/>
        </w:rPr>
        <w:t>a</w:t>
      </w:r>
      <w:proofErr w:type="gram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alocaţiei</w:t>
      </w:r>
      <w:proofErr w:type="spellEnd"/>
      <w:r>
        <w:rPr>
          <w:rFonts w:ascii="Verdana" w:hAnsi="Verdana"/>
          <w:color w:val="000000"/>
          <w:sz w:val="20"/>
          <w:szCs w:val="20"/>
          <w:shd w:val="clear" w:color="auto" w:fill="FFFFFF"/>
        </w:rPr>
        <w:t xml:space="preserve"> de stat </w:t>
      </w:r>
      <w:proofErr w:type="spellStart"/>
      <w:r>
        <w:rPr>
          <w:rFonts w:ascii="Verdana" w:hAnsi="Verdana"/>
          <w:color w:val="000000"/>
          <w:sz w:val="20"/>
          <w:szCs w:val="20"/>
          <w:shd w:val="clear" w:color="auto" w:fill="FFFFFF"/>
        </w:rPr>
        <w:t>pentru</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copii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prevăzute</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în</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anexa</w:t>
      </w:r>
      <w:proofErr w:type="spellEnd"/>
      <w:r>
        <w:rPr>
          <w:rFonts w:ascii="Verdana" w:hAnsi="Verdana"/>
          <w:color w:val="000000"/>
          <w:sz w:val="20"/>
          <w:szCs w:val="20"/>
          <w:shd w:val="clear" w:color="auto" w:fill="FFFFFF"/>
        </w:rPr>
        <w:t xml:space="preserve"> care face parte </w:t>
      </w:r>
      <w:proofErr w:type="spellStart"/>
      <w:r>
        <w:rPr>
          <w:rFonts w:ascii="Verdana" w:hAnsi="Verdana"/>
          <w:color w:val="000000"/>
          <w:sz w:val="20"/>
          <w:szCs w:val="20"/>
          <w:shd w:val="clear" w:color="auto" w:fill="FFFFFF"/>
        </w:rPr>
        <w:t>integrantă</w:t>
      </w:r>
      <w:proofErr w:type="spellEnd"/>
      <w:r>
        <w:rPr>
          <w:rFonts w:ascii="Verdana" w:hAnsi="Verdana"/>
          <w:color w:val="000000"/>
          <w:sz w:val="20"/>
          <w:szCs w:val="20"/>
          <w:shd w:val="clear" w:color="auto" w:fill="FFFFFF"/>
        </w:rPr>
        <w:t xml:space="preserve"> din </w:t>
      </w:r>
      <w:proofErr w:type="spellStart"/>
      <w:r>
        <w:rPr>
          <w:rFonts w:ascii="Verdana" w:hAnsi="Verdana"/>
          <w:color w:val="000000"/>
          <w:sz w:val="20"/>
          <w:szCs w:val="20"/>
          <w:shd w:val="clear" w:color="auto" w:fill="FFFFFF"/>
        </w:rPr>
        <w:t>prezenta</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hotărâre</w:t>
      </w:r>
      <w:proofErr w:type="spellEnd"/>
      <w:r>
        <w:rPr>
          <w:rFonts w:ascii="Verdana" w:hAnsi="Verdana"/>
          <w:color w:val="000000"/>
          <w:sz w:val="20"/>
          <w:szCs w:val="20"/>
          <w:shd w:val="clear" w:color="auto" w:fill="FFFFFF"/>
        </w:rPr>
        <w:t>.</w:t>
      </w:r>
    </w:p>
    <w:p w:rsidR="00A835A7" w:rsidRDefault="00A835A7" w:rsidP="00A835A7">
      <w:pPr>
        <w:pStyle w:val="sartttl"/>
        <w:jc w:val="both"/>
      </w:pPr>
      <w:proofErr w:type="spellStart"/>
      <w:r>
        <w:t>Articolul</w:t>
      </w:r>
      <w:proofErr w:type="spellEnd"/>
      <w:r>
        <w:t xml:space="preserve"> 2</w:t>
      </w:r>
    </w:p>
    <w:p w:rsidR="00A835A7" w:rsidRDefault="00A835A7" w:rsidP="00A835A7">
      <w:pPr>
        <w:autoSpaceDE/>
        <w:autoSpaceDN/>
        <w:jc w:val="both"/>
        <w:rPr>
          <w:rFonts w:eastAsia="Times New Roman"/>
          <w:color w:val="000000"/>
          <w:sz w:val="20"/>
          <w:szCs w:val="20"/>
          <w:shd w:val="clear" w:color="auto" w:fill="FFFFFF"/>
        </w:rPr>
      </w:pPr>
      <w:r>
        <w:rPr>
          <w:rStyle w:val="salnttl1"/>
          <w:rFonts w:eastAsia="Times New Roman"/>
        </w:rPr>
        <w:t>(1)</w:t>
      </w:r>
      <w:r>
        <w:rPr>
          <w:rFonts w:eastAsia="Times New Roman"/>
          <w:color w:val="000000"/>
          <w:sz w:val="20"/>
          <w:szCs w:val="20"/>
          <w:shd w:val="clear" w:color="auto" w:fill="FFFFFF"/>
        </w:rPr>
        <w:t xml:space="preserve"> </w:t>
      </w:r>
      <w:r>
        <w:rPr>
          <w:rStyle w:val="salnbdy"/>
          <w:rFonts w:eastAsia="Times New Roman"/>
          <w:noProof/>
        </w:rPr>
        <w:t>Fondurile destinate plăţii sumelor restante reprezentând drepturi de alocaţie de stat pentru copii stabilite până la data de 31 decembrie 2007, în condiţiile legii, precum şi cheltuielile de transmitere a acestora se suportă din bugetul de stat, prin bugetele ministerelor şi ale altor organe de specialitate ale administraţiei publice centrale cu atribuţii în acest domeniu până la această dată.</w:t>
      </w:r>
    </w:p>
    <w:p w:rsidR="00A835A7" w:rsidRDefault="00A835A7" w:rsidP="00A835A7">
      <w:pPr>
        <w:autoSpaceDE/>
        <w:autoSpaceDN/>
        <w:jc w:val="both"/>
        <w:rPr>
          <w:rFonts w:eastAsia="Times New Roman"/>
          <w:color w:val="000000"/>
          <w:sz w:val="20"/>
          <w:szCs w:val="20"/>
          <w:shd w:val="clear" w:color="auto" w:fill="FFFFFF"/>
        </w:rPr>
      </w:pPr>
      <w:r>
        <w:rPr>
          <w:rStyle w:val="salnttl1"/>
          <w:rFonts w:eastAsia="Times New Roman"/>
        </w:rPr>
        <w:t>(2)</w:t>
      </w:r>
      <w:r>
        <w:rPr>
          <w:rFonts w:eastAsia="Times New Roman"/>
          <w:color w:val="000000"/>
          <w:sz w:val="20"/>
          <w:szCs w:val="20"/>
          <w:shd w:val="clear" w:color="auto" w:fill="FFFFFF"/>
        </w:rPr>
        <w:t xml:space="preserve"> </w:t>
      </w:r>
      <w:r>
        <w:rPr>
          <w:rStyle w:val="salnbdy"/>
          <w:rFonts w:eastAsia="Times New Roman"/>
          <w:noProof/>
        </w:rPr>
        <w:t>Plata sumelor restante se realizează de către instituţiile prevăzute la alin. (1), cu respectarea termenului de prescripţie prevăzut de lege.</w:t>
      </w:r>
    </w:p>
    <w:p w:rsidR="00A835A7" w:rsidRDefault="00A835A7" w:rsidP="00A835A7">
      <w:pPr>
        <w:pStyle w:val="sartttl"/>
        <w:jc w:val="both"/>
      </w:pPr>
      <w:proofErr w:type="spellStart"/>
      <w:r>
        <w:t>Articolul</w:t>
      </w:r>
      <w:proofErr w:type="spellEnd"/>
      <w:r>
        <w:t xml:space="preserve"> 3</w:t>
      </w:r>
    </w:p>
    <w:p w:rsidR="00A835A7" w:rsidRDefault="00A835A7" w:rsidP="00A835A7">
      <w:pPr>
        <w:autoSpaceDE/>
        <w:autoSpaceDN/>
        <w:jc w:val="both"/>
        <w:rPr>
          <w:rFonts w:eastAsia="Times New Roman"/>
          <w:color w:val="000000"/>
          <w:sz w:val="20"/>
          <w:szCs w:val="20"/>
          <w:shd w:val="clear" w:color="auto" w:fill="FFFFFF"/>
        </w:rPr>
      </w:pPr>
      <w:r>
        <w:rPr>
          <w:rStyle w:val="salnttl1"/>
          <w:rFonts w:eastAsia="Times New Roman"/>
        </w:rPr>
        <w:t>(1)</w:t>
      </w:r>
      <w:r>
        <w:rPr>
          <w:rFonts w:eastAsia="Times New Roman"/>
          <w:color w:val="000000"/>
          <w:sz w:val="20"/>
          <w:szCs w:val="20"/>
          <w:shd w:val="clear" w:color="auto" w:fill="FFFFFF"/>
        </w:rPr>
        <w:t xml:space="preserve"> </w:t>
      </w:r>
      <w:r>
        <w:rPr>
          <w:rStyle w:val="salnbdy"/>
          <w:rFonts w:eastAsia="Times New Roman"/>
          <w:noProof/>
        </w:rPr>
        <w:t xml:space="preserve">Pentru copiii prevăzuţi la </w:t>
      </w:r>
      <w:hyperlink w:tgtFrame="" w:history="1">
        <w:r>
          <w:rPr>
            <w:rStyle w:val="Hyperlink"/>
            <w:rFonts w:eastAsia="Times New Roman"/>
            <w:noProof/>
            <w:sz w:val="20"/>
            <w:szCs w:val="20"/>
            <w:shd w:val="clear" w:color="auto" w:fill="FFFFFF"/>
          </w:rPr>
          <w:t>art. II alin. (1) din Ordonanţa de urgenţă a Guvernului nr. 97/2007</w:t>
        </w:r>
      </w:hyperlink>
      <w:r>
        <w:rPr>
          <w:rStyle w:val="salnbdy"/>
          <w:rFonts w:eastAsia="Times New Roman"/>
          <w:noProof/>
        </w:rPr>
        <w:t xml:space="preserve"> pentru modificarea şi completarea </w:t>
      </w:r>
      <w:hyperlink w:tgtFrame="" w:history="1">
        <w:r>
          <w:rPr>
            <w:rStyle w:val="Hyperlink"/>
            <w:rFonts w:eastAsia="Times New Roman"/>
            <w:noProof/>
            <w:sz w:val="20"/>
            <w:szCs w:val="20"/>
            <w:shd w:val="clear" w:color="auto" w:fill="FFFFFF"/>
          </w:rPr>
          <w:t>Legii nr. 61/1993</w:t>
        </w:r>
      </w:hyperlink>
      <w:r>
        <w:rPr>
          <w:rStyle w:val="salnbdy"/>
          <w:rFonts w:eastAsia="Times New Roman"/>
          <w:noProof/>
        </w:rPr>
        <w:t xml:space="preserve"> privind alocaţia de stat pentru copii, bazele de date transmise direcţiilor de muncă şi protecţie socială judeţene, respectiv a municipiului Bucureşti, denumite în continuare direcţii teritoriale, de către Ministerul Educaţiei, Cercetării şi Tineretului, instituţiile din sistemul de apărare, ordine publică şi siguranţă naţională şi celelalte organe de specialitate ale administraţiei publice centrale care au în subordine unităţi de învăţământ, prin structurile teritoriale deconcentrate, precum şi direcţiile generale de asistenţă socială şi protecţia copilului judeţene, respectiv ale sectoarelor municipiului Bucureşti constituie documente justificative de plată a alocaţiei de stat pentru copii.</w:t>
      </w:r>
    </w:p>
    <w:p w:rsidR="00A835A7" w:rsidRDefault="00A835A7" w:rsidP="00A835A7">
      <w:pPr>
        <w:autoSpaceDE/>
        <w:autoSpaceDN/>
        <w:jc w:val="both"/>
        <w:rPr>
          <w:rFonts w:eastAsia="Times New Roman"/>
          <w:color w:val="000000"/>
          <w:sz w:val="20"/>
          <w:szCs w:val="20"/>
          <w:shd w:val="clear" w:color="auto" w:fill="FFFFFF"/>
        </w:rPr>
      </w:pPr>
      <w:r>
        <w:rPr>
          <w:rStyle w:val="salnttl1"/>
          <w:rFonts w:eastAsia="Times New Roman"/>
        </w:rPr>
        <w:t>(2)</w:t>
      </w:r>
      <w:r>
        <w:rPr>
          <w:rFonts w:eastAsia="Times New Roman"/>
          <w:color w:val="000000"/>
          <w:sz w:val="20"/>
          <w:szCs w:val="20"/>
          <w:shd w:val="clear" w:color="auto" w:fill="FFFFFF"/>
        </w:rPr>
        <w:t xml:space="preserve"> </w:t>
      </w:r>
      <w:r>
        <w:rPr>
          <w:rStyle w:val="salnbdy"/>
          <w:rFonts w:eastAsia="Times New Roman"/>
          <w:noProof/>
        </w:rPr>
        <w:t xml:space="preserve">Pentru anul 2008, în situaţia în care baza de date transmisă de inspectoratele şcolare judeţene, respectiv al municipiului Bucureşti, în condiţiile prevăzute de </w:t>
      </w:r>
      <w:hyperlink w:tgtFrame="" w:history="1">
        <w:r>
          <w:rPr>
            <w:rStyle w:val="Hyperlink"/>
            <w:rFonts w:eastAsia="Times New Roman"/>
            <w:noProof/>
            <w:sz w:val="20"/>
            <w:szCs w:val="20"/>
            <w:shd w:val="clear" w:color="auto" w:fill="FFFFFF"/>
          </w:rPr>
          <w:t>art. II alin. (1) din Ordonanţa de urgenţă a Guvernului nr. 97/2007</w:t>
        </w:r>
      </w:hyperlink>
      <w:r>
        <w:rPr>
          <w:rStyle w:val="salnbdy"/>
          <w:rFonts w:eastAsia="Times New Roman"/>
          <w:noProof/>
        </w:rPr>
        <w:t>, conţine date incomplete cu privire la copiii pentru care se acordă alocaţia de stat, reprezentanţii legali ai acestora sau, după caz, titularul se vor adresa cu cerere însoţită de documente doveditoare la unităţile de învăţământ.</w:t>
      </w:r>
    </w:p>
    <w:p w:rsidR="00A835A7" w:rsidRDefault="00A835A7" w:rsidP="00A835A7">
      <w:pPr>
        <w:autoSpaceDE/>
        <w:autoSpaceDN/>
        <w:jc w:val="both"/>
        <w:rPr>
          <w:rFonts w:eastAsia="Times New Roman"/>
          <w:color w:val="000000"/>
          <w:sz w:val="20"/>
          <w:szCs w:val="20"/>
          <w:shd w:val="clear" w:color="auto" w:fill="FFFFFF"/>
        </w:rPr>
      </w:pPr>
      <w:r>
        <w:rPr>
          <w:rStyle w:val="salnttl1"/>
          <w:rFonts w:eastAsia="Times New Roman"/>
        </w:rPr>
        <w:t>(3)</w:t>
      </w:r>
      <w:r>
        <w:rPr>
          <w:rFonts w:eastAsia="Times New Roman"/>
          <w:color w:val="000000"/>
          <w:sz w:val="20"/>
          <w:szCs w:val="20"/>
          <w:shd w:val="clear" w:color="auto" w:fill="FFFFFF"/>
        </w:rPr>
        <w:t xml:space="preserve"> </w:t>
      </w:r>
      <w:r>
        <w:rPr>
          <w:rStyle w:val="salnbdy"/>
          <w:rFonts w:eastAsia="Times New Roman"/>
          <w:noProof/>
        </w:rPr>
        <w:t>Cererile prevăzute la alin. (2) se transmit lunar direcţiilor teritoriale de către unităţile de învăţământ prin intermediul inspectoratelor şcolare, până la data de 1 a fiecărei luni.</w:t>
      </w:r>
    </w:p>
    <w:p w:rsidR="00A835A7" w:rsidRDefault="00A835A7" w:rsidP="00A835A7">
      <w:pPr>
        <w:pStyle w:val="sartttl"/>
        <w:jc w:val="both"/>
      </w:pPr>
      <w:proofErr w:type="spellStart"/>
      <w:r>
        <w:t>Articolul</w:t>
      </w:r>
      <w:proofErr w:type="spellEnd"/>
      <w:r>
        <w:t xml:space="preserve"> 4</w:t>
      </w:r>
    </w:p>
    <w:p w:rsidR="00A835A7" w:rsidRDefault="00A835A7" w:rsidP="00A835A7">
      <w:pPr>
        <w:pStyle w:val="spar"/>
        <w:jc w:val="both"/>
        <w:rPr>
          <w:rFonts w:ascii="Verdana" w:hAnsi="Verdana"/>
          <w:color w:val="000000"/>
          <w:sz w:val="20"/>
          <w:szCs w:val="20"/>
          <w:shd w:val="clear" w:color="auto" w:fill="FFFFFF"/>
        </w:rPr>
      </w:pPr>
      <w:proofErr w:type="spellStart"/>
      <w:r>
        <w:rPr>
          <w:rFonts w:ascii="Verdana" w:hAnsi="Verdana"/>
          <w:color w:val="000000"/>
          <w:sz w:val="20"/>
          <w:szCs w:val="20"/>
          <w:shd w:val="clear" w:color="auto" w:fill="FFFFFF"/>
        </w:rPr>
        <w:lastRenderedPageBreak/>
        <w:t>Pentru</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tinerii</w:t>
      </w:r>
      <w:proofErr w:type="spellEnd"/>
      <w:r>
        <w:rPr>
          <w:rFonts w:ascii="Verdana" w:hAnsi="Verdana"/>
          <w:color w:val="000000"/>
          <w:sz w:val="20"/>
          <w:szCs w:val="20"/>
          <w:shd w:val="clear" w:color="auto" w:fill="FFFFFF"/>
        </w:rPr>
        <w:t xml:space="preserve"> care </w:t>
      </w:r>
      <w:proofErr w:type="gramStart"/>
      <w:r>
        <w:rPr>
          <w:rFonts w:ascii="Verdana" w:hAnsi="Verdana"/>
          <w:color w:val="000000"/>
          <w:sz w:val="20"/>
          <w:szCs w:val="20"/>
          <w:shd w:val="clear" w:color="auto" w:fill="FFFFFF"/>
        </w:rPr>
        <w:t xml:space="preserve">au </w:t>
      </w:r>
      <w:proofErr w:type="spellStart"/>
      <w:r>
        <w:rPr>
          <w:rFonts w:ascii="Verdana" w:hAnsi="Verdana"/>
          <w:color w:val="000000"/>
          <w:sz w:val="20"/>
          <w:szCs w:val="20"/>
          <w:shd w:val="clear" w:color="auto" w:fill="FFFFFF"/>
        </w:rPr>
        <w:t>împlinit</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vârsta</w:t>
      </w:r>
      <w:proofErr w:type="spellEnd"/>
      <w:r>
        <w:rPr>
          <w:rFonts w:ascii="Verdana" w:hAnsi="Verdana"/>
          <w:color w:val="000000"/>
          <w:sz w:val="20"/>
          <w:szCs w:val="20"/>
          <w:shd w:val="clear" w:color="auto" w:fill="FFFFFF"/>
        </w:rPr>
        <w:t xml:space="preserve"> de 18 </w:t>
      </w:r>
      <w:proofErr w:type="spellStart"/>
      <w:r>
        <w:rPr>
          <w:rFonts w:ascii="Verdana" w:hAnsi="Verdana"/>
          <w:color w:val="000000"/>
          <w:sz w:val="20"/>
          <w:szCs w:val="20"/>
          <w:shd w:val="clear" w:color="auto" w:fill="FFFFFF"/>
        </w:rPr>
        <w:t>ani</w:t>
      </w:r>
      <w:proofErr w:type="spellEnd"/>
      <w:r>
        <w:rPr>
          <w:rFonts w:ascii="Verdana" w:hAnsi="Verdana"/>
          <w:color w:val="000000"/>
          <w:sz w:val="20"/>
          <w:szCs w:val="20"/>
          <w:shd w:val="clear" w:color="auto" w:fill="FFFFFF"/>
        </w:rPr>
        <w:t xml:space="preserve">, care </w:t>
      </w:r>
      <w:proofErr w:type="spellStart"/>
      <w:r>
        <w:rPr>
          <w:rFonts w:ascii="Verdana" w:hAnsi="Verdana"/>
          <w:color w:val="000000"/>
          <w:sz w:val="20"/>
          <w:szCs w:val="20"/>
          <w:shd w:val="clear" w:color="auto" w:fill="FFFFFF"/>
        </w:rPr>
        <w:t>urmează</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cursurile</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învăţământului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liceal</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sau</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profesional</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organizate</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în</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condiţiile</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legii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cererea</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prevăzută</w:t>
      </w:r>
      <w:proofErr w:type="spellEnd"/>
      <w:r>
        <w:rPr>
          <w:rFonts w:ascii="Verdana" w:hAnsi="Verdana"/>
          <w:color w:val="000000"/>
          <w:sz w:val="20"/>
          <w:szCs w:val="20"/>
          <w:shd w:val="clear" w:color="auto" w:fill="FFFFFF"/>
        </w:rPr>
        <w:t xml:space="preserve"> la </w:t>
      </w:r>
      <w:hyperlink w:tgtFrame="" w:history="1">
        <w:r>
          <w:rPr>
            <w:rStyle w:val="Hyperlink"/>
            <w:rFonts w:ascii="Verdana" w:hAnsi="Verdana"/>
            <w:sz w:val="20"/>
            <w:szCs w:val="20"/>
            <w:shd w:val="clear" w:color="auto" w:fill="FFFFFF"/>
          </w:rPr>
          <w:t>art</w:t>
        </w:r>
        <w:proofErr w:type="gramEnd"/>
        <w:r>
          <w:rPr>
            <w:rStyle w:val="Hyperlink"/>
            <w:rFonts w:ascii="Verdana" w:hAnsi="Verdana"/>
            <w:sz w:val="20"/>
            <w:szCs w:val="20"/>
            <w:shd w:val="clear" w:color="auto" w:fill="FFFFFF"/>
          </w:rPr>
          <w:t xml:space="preserve">. </w:t>
        </w:r>
        <w:proofErr w:type="gramStart"/>
        <w:r>
          <w:rPr>
            <w:rStyle w:val="Hyperlink"/>
            <w:rFonts w:ascii="Verdana" w:hAnsi="Verdana"/>
            <w:sz w:val="20"/>
            <w:szCs w:val="20"/>
            <w:shd w:val="clear" w:color="auto" w:fill="FFFFFF"/>
          </w:rPr>
          <w:t xml:space="preserve">II </w:t>
        </w:r>
        <w:proofErr w:type="spellStart"/>
        <w:r>
          <w:rPr>
            <w:rStyle w:val="Hyperlink"/>
            <w:rFonts w:ascii="Verdana" w:hAnsi="Verdana"/>
            <w:sz w:val="20"/>
            <w:szCs w:val="20"/>
            <w:shd w:val="clear" w:color="auto" w:fill="FFFFFF"/>
          </w:rPr>
          <w:t>alin</w:t>
        </w:r>
        <w:proofErr w:type="spellEnd"/>
        <w:r>
          <w:rPr>
            <w:rStyle w:val="Hyperlink"/>
            <w:rFonts w:ascii="Verdana" w:hAnsi="Verdana"/>
            <w:sz w:val="20"/>
            <w:szCs w:val="20"/>
            <w:shd w:val="clear" w:color="auto" w:fill="FFFFFF"/>
          </w:rPr>
          <w:t>.</w:t>
        </w:r>
        <w:proofErr w:type="gramEnd"/>
        <w:r>
          <w:rPr>
            <w:rStyle w:val="Hyperlink"/>
            <w:rFonts w:ascii="Verdana" w:hAnsi="Verdana"/>
            <w:sz w:val="20"/>
            <w:szCs w:val="20"/>
            <w:shd w:val="clear" w:color="auto" w:fill="FFFFFF"/>
          </w:rPr>
          <w:t xml:space="preserve"> (3) </w:t>
        </w:r>
        <w:proofErr w:type="gramStart"/>
        <w:r>
          <w:rPr>
            <w:rStyle w:val="Hyperlink"/>
            <w:rFonts w:ascii="Verdana" w:hAnsi="Verdana"/>
            <w:sz w:val="20"/>
            <w:szCs w:val="20"/>
            <w:shd w:val="clear" w:color="auto" w:fill="FFFFFF"/>
          </w:rPr>
          <w:t>din</w:t>
        </w:r>
        <w:proofErr w:type="gramEnd"/>
        <w:r>
          <w:rPr>
            <w:rStyle w:val="Hyperlink"/>
            <w:rFonts w:ascii="Verdana" w:hAnsi="Verdana"/>
            <w:sz w:val="20"/>
            <w:szCs w:val="20"/>
            <w:shd w:val="clear" w:color="auto" w:fill="FFFFFF"/>
          </w:rPr>
          <w:t xml:space="preserve"> </w:t>
        </w:r>
        <w:proofErr w:type="spellStart"/>
        <w:r>
          <w:rPr>
            <w:rStyle w:val="Hyperlink"/>
            <w:rFonts w:ascii="Verdana" w:hAnsi="Verdana"/>
            <w:sz w:val="20"/>
            <w:szCs w:val="20"/>
            <w:shd w:val="clear" w:color="auto" w:fill="FFFFFF"/>
          </w:rPr>
          <w:t>Ordonanţa</w:t>
        </w:r>
        <w:proofErr w:type="spellEnd"/>
        <w:r>
          <w:rPr>
            <w:rStyle w:val="Hyperlink"/>
            <w:rFonts w:ascii="Verdana" w:hAnsi="Verdana"/>
            <w:sz w:val="20"/>
            <w:szCs w:val="20"/>
            <w:shd w:val="clear" w:color="auto" w:fill="FFFFFF"/>
          </w:rPr>
          <w:t xml:space="preserve"> de </w:t>
        </w:r>
        <w:proofErr w:type="spellStart"/>
        <w:r>
          <w:rPr>
            <w:rStyle w:val="Hyperlink"/>
            <w:rFonts w:ascii="Verdana" w:hAnsi="Verdana"/>
            <w:sz w:val="20"/>
            <w:szCs w:val="20"/>
            <w:shd w:val="clear" w:color="auto" w:fill="FFFFFF"/>
          </w:rPr>
          <w:t>urgenţă</w:t>
        </w:r>
        <w:proofErr w:type="spellEnd"/>
        <w:r>
          <w:rPr>
            <w:rStyle w:val="Hyperlink"/>
            <w:rFonts w:ascii="Verdana" w:hAnsi="Verdana"/>
            <w:sz w:val="20"/>
            <w:szCs w:val="20"/>
            <w:shd w:val="clear" w:color="auto" w:fill="FFFFFF"/>
          </w:rPr>
          <w:t xml:space="preserve"> a </w:t>
        </w:r>
        <w:proofErr w:type="spellStart"/>
        <w:r>
          <w:rPr>
            <w:rStyle w:val="Hyperlink"/>
            <w:rFonts w:ascii="Verdana" w:hAnsi="Verdana"/>
            <w:sz w:val="20"/>
            <w:szCs w:val="20"/>
            <w:shd w:val="clear" w:color="auto" w:fill="FFFFFF"/>
          </w:rPr>
          <w:t>Guvernului</w:t>
        </w:r>
        <w:proofErr w:type="spellEnd"/>
        <w:r>
          <w:rPr>
            <w:rStyle w:val="Hyperlink"/>
            <w:rFonts w:ascii="Verdana" w:hAnsi="Verdana"/>
            <w:sz w:val="20"/>
            <w:szCs w:val="20"/>
            <w:shd w:val="clear" w:color="auto" w:fill="FFFFFF"/>
          </w:rPr>
          <w:t xml:space="preserve"> nr. </w:t>
        </w:r>
        <w:proofErr w:type="gramStart"/>
        <w:r>
          <w:rPr>
            <w:rStyle w:val="Hyperlink"/>
            <w:rFonts w:ascii="Verdana" w:hAnsi="Verdana"/>
            <w:sz w:val="20"/>
            <w:szCs w:val="20"/>
            <w:shd w:val="clear" w:color="auto" w:fill="FFFFFF"/>
          </w:rPr>
          <w:t>16/2008</w:t>
        </w:r>
      </w:hyperlink>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pentru</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modificarea</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completarea</w:t>
      </w:r>
      <w:proofErr w:type="spellEnd"/>
      <w:r>
        <w:rPr>
          <w:rFonts w:ascii="Verdana" w:hAnsi="Verdana"/>
          <w:color w:val="000000"/>
          <w:sz w:val="20"/>
          <w:szCs w:val="20"/>
          <w:shd w:val="clear" w:color="auto" w:fill="FFFFFF"/>
        </w:rPr>
        <w:t xml:space="preserve"> </w:t>
      </w:r>
      <w:hyperlink w:tgtFrame="" w:history="1">
        <w:proofErr w:type="spellStart"/>
        <w:r>
          <w:rPr>
            <w:rStyle w:val="Hyperlink"/>
            <w:rFonts w:ascii="Verdana" w:hAnsi="Verdana"/>
            <w:sz w:val="20"/>
            <w:szCs w:val="20"/>
            <w:shd w:val="clear" w:color="auto" w:fill="FFFFFF"/>
          </w:rPr>
          <w:t>Legii</w:t>
        </w:r>
        <w:proofErr w:type="spellEnd"/>
        <w:r>
          <w:rPr>
            <w:rStyle w:val="Hyperlink"/>
            <w:rFonts w:ascii="Verdana" w:hAnsi="Verdana"/>
            <w:sz w:val="20"/>
            <w:szCs w:val="20"/>
            <w:shd w:val="clear" w:color="auto" w:fill="FFFFFF"/>
          </w:rPr>
          <w:t xml:space="preserve"> nr.</w:t>
        </w:r>
        <w:proofErr w:type="gramEnd"/>
        <w:r>
          <w:rPr>
            <w:rStyle w:val="Hyperlink"/>
            <w:rFonts w:ascii="Verdana" w:hAnsi="Verdana"/>
            <w:sz w:val="20"/>
            <w:szCs w:val="20"/>
            <w:shd w:val="clear" w:color="auto" w:fill="FFFFFF"/>
          </w:rPr>
          <w:t xml:space="preserve"> </w:t>
        </w:r>
        <w:proofErr w:type="gramStart"/>
        <w:r>
          <w:rPr>
            <w:rStyle w:val="Hyperlink"/>
            <w:rFonts w:ascii="Verdana" w:hAnsi="Verdana"/>
            <w:sz w:val="20"/>
            <w:szCs w:val="20"/>
            <w:shd w:val="clear" w:color="auto" w:fill="FFFFFF"/>
          </w:rPr>
          <w:t>61/1993</w:t>
        </w:r>
      </w:hyperlink>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privind</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alocaţia</w:t>
      </w:r>
      <w:proofErr w:type="spellEnd"/>
      <w:r>
        <w:rPr>
          <w:rFonts w:ascii="Verdana" w:hAnsi="Verdana"/>
          <w:color w:val="000000"/>
          <w:sz w:val="20"/>
          <w:szCs w:val="20"/>
          <w:shd w:val="clear" w:color="auto" w:fill="FFFFFF"/>
        </w:rPr>
        <w:t xml:space="preserve"> de stat </w:t>
      </w:r>
      <w:proofErr w:type="spellStart"/>
      <w:r>
        <w:rPr>
          <w:rFonts w:ascii="Verdana" w:hAnsi="Verdana"/>
          <w:color w:val="000000"/>
          <w:sz w:val="20"/>
          <w:szCs w:val="20"/>
          <w:shd w:val="clear" w:color="auto" w:fill="FFFFFF"/>
        </w:rPr>
        <w:t>pentru</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copii</w:t>
      </w:r>
      <w:proofErr w:type="spellEnd"/>
      <w:r>
        <w:rPr>
          <w:rFonts w:ascii="Verdana" w:hAnsi="Verdana"/>
          <w:color w:val="000000"/>
          <w:sz w:val="20"/>
          <w:szCs w:val="20"/>
          <w:shd w:val="clear" w:color="auto" w:fill="FFFFFF"/>
        </w:rPr>
        <w:t xml:space="preserve"> se </w:t>
      </w:r>
      <w:proofErr w:type="spellStart"/>
      <w:r>
        <w:rPr>
          <w:rFonts w:ascii="Verdana" w:hAnsi="Verdana"/>
          <w:color w:val="000000"/>
          <w:sz w:val="20"/>
          <w:szCs w:val="20"/>
          <w:shd w:val="clear" w:color="auto" w:fill="FFFFFF"/>
        </w:rPr>
        <w:t>completează</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potrivit</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modelului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prevăzut</w:t>
      </w:r>
      <w:proofErr w:type="spellEnd"/>
      <w:r>
        <w:rPr>
          <w:rFonts w:ascii="Verdana" w:hAnsi="Verdana"/>
          <w:color w:val="000000"/>
          <w:sz w:val="20"/>
          <w:szCs w:val="20"/>
          <w:shd w:val="clear" w:color="auto" w:fill="FFFFFF"/>
        </w:rPr>
        <w:t xml:space="preserve"> la art.</w:t>
      </w:r>
      <w:proofErr w:type="gramEnd"/>
      <w:r>
        <w:rPr>
          <w:rFonts w:ascii="Verdana" w:hAnsi="Verdana"/>
          <w:color w:val="000000"/>
          <w:sz w:val="20"/>
          <w:szCs w:val="20"/>
          <w:shd w:val="clear" w:color="auto" w:fill="FFFFFF"/>
        </w:rPr>
        <w:t xml:space="preserve"> 5 lit. c) </w:t>
      </w:r>
      <w:proofErr w:type="gramStart"/>
      <w:r>
        <w:rPr>
          <w:rFonts w:ascii="Verdana" w:hAnsi="Verdana"/>
          <w:color w:val="000000"/>
          <w:sz w:val="20"/>
          <w:szCs w:val="20"/>
          <w:shd w:val="clear" w:color="auto" w:fill="FFFFFF"/>
        </w:rPr>
        <w:t>din</w:t>
      </w:r>
      <w:proofErr w:type="gram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normele</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metodologice</w:t>
      </w:r>
      <w:proofErr w:type="spellEnd"/>
      <w:r>
        <w:rPr>
          <w:rFonts w:ascii="Verdana" w:hAnsi="Verdana"/>
          <w:color w:val="000000"/>
          <w:sz w:val="20"/>
          <w:szCs w:val="20"/>
          <w:shd w:val="clear" w:color="auto" w:fill="FFFFFF"/>
        </w:rPr>
        <w:t>.</w:t>
      </w:r>
    </w:p>
    <w:p w:rsidR="00A835A7" w:rsidRDefault="00A835A7" w:rsidP="00A835A7">
      <w:pPr>
        <w:pStyle w:val="sartttl"/>
        <w:jc w:val="both"/>
      </w:pPr>
      <w:proofErr w:type="spellStart"/>
      <w:r>
        <w:t>Articolul</w:t>
      </w:r>
      <w:proofErr w:type="spellEnd"/>
      <w:r>
        <w:t xml:space="preserve"> 5</w:t>
      </w:r>
    </w:p>
    <w:p w:rsidR="00A835A7" w:rsidRDefault="00A835A7" w:rsidP="00A835A7">
      <w:pPr>
        <w:autoSpaceDE/>
        <w:autoSpaceDN/>
        <w:jc w:val="both"/>
        <w:rPr>
          <w:rFonts w:eastAsia="Times New Roman"/>
          <w:color w:val="000000"/>
          <w:sz w:val="20"/>
          <w:szCs w:val="20"/>
          <w:shd w:val="clear" w:color="auto" w:fill="FFFFFF"/>
        </w:rPr>
      </w:pPr>
      <w:r>
        <w:rPr>
          <w:rStyle w:val="salnttl1"/>
          <w:rFonts w:eastAsia="Times New Roman"/>
        </w:rPr>
        <w:t>(1)</w:t>
      </w:r>
      <w:r>
        <w:rPr>
          <w:rFonts w:eastAsia="Times New Roman"/>
          <w:color w:val="000000"/>
          <w:sz w:val="20"/>
          <w:szCs w:val="20"/>
          <w:shd w:val="clear" w:color="auto" w:fill="FFFFFF"/>
        </w:rPr>
        <w:t xml:space="preserve"> </w:t>
      </w:r>
      <w:r>
        <w:rPr>
          <w:rStyle w:val="salnbdy"/>
          <w:rFonts w:eastAsia="Times New Roman"/>
          <w:noProof/>
        </w:rPr>
        <w:t>Plata alocaţiilor de stat pentru copii şcolari stabilite până la data de 31 decembrie 2007, care au fost achitate din bugetul Ministerului Educaţiei, Cercetării şi Tineretului şi neridicate, se efectuează în continuare prin Compania Naţională "Poşta Română" - S.A., pe baza filelor cec pentru plata alocaţiilor de stat pentru copii şcolari care au fost distribuite elevilor prin unităţile de învăţământ.</w:t>
      </w:r>
    </w:p>
    <w:p w:rsidR="00A835A7" w:rsidRDefault="00A835A7" w:rsidP="00A835A7">
      <w:pPr>
        <w:autoSpaceDE/>
        <w:autoSpaceDN/>
        <w:jc w:val="both"/>
        <w:rPr>
          <w:rFonts w:eastAsia="Times New Roman"/>
          <w:color w:val="000000"/>
          <w:sz w:val="20"/>
          <w:szCs w:val="20"/>
          <w:shd w:val="clear" w:color="auto" w:fill="FFFFFF"/>
        </w:rPr>
      </w:pPr>
      <w:r>
        <w:rPr>
          <w:rStyle w:val="salnttl1"/>
          <w:rFonts w:eastAsia="Times New Roman"/>
        </w:rPr>
        <w:t>(2)</w:t>
      </w:r>
      <w:r>
        <w:rPr>
          <w:rFonts w:eastAsia="Times New Roman"/>
          <w:color w:val="000000"/>
          <w:sz w:val="20"/>
          <w:szCs w:val="20"/>
          <w:shd w:val="clear" w:color="auto" w:fill="FFFFFF"/>
        </w:rPr>
        <w:t xml:space="preserve"> </w:t>
      </w:r>
      <w:r>
        <w:rPr>
          <w:rStyle w:val="salnbdy"/>
          <w:rFonts w:eastAsia="Times New Roman"/>
          <w:noProof/>
        </w:rPr>
        <w:t>Compania Naţională "Poşta Română" - S.A. va plăti alocaţiile de stat pentru copii şcolari restante, cu respectarea termenului legal de prescripţie, din sumele primite în conturile deschise la Trezoreria Statului, atât de la Ministerul Educaţiei, Cercetării şi Tineretului, cât şi de la "Bancpost" - S.A.</w:t>
      </w:r>
    </w:p>
    <w:p w:rsidR="00A835A7" w:rsidRDefault="00A835A7" w:rsidP="00A835A7">
      <w:pPr>
        <w:autoSpaceDE/>
        <w:autoSpaceDN/>
        <w:jc w:val="both"/>
        <w:rPr>
          <w:rFonts w:eastAsia="Times New Roman"/>
          <w:color w:val="000000"/>
          <w:sz w:val="20"/>
          <w:szCs w:val="20"/>
          <w:shd w:val="clear" w:color="auto" w:fill="FFFFFF"/>
        </w:rPr>
      </w:pPr>
      <w:r>
        <w:rPr>
          <w:rStyle w:val="salnttl1"/>
          <w:rFonts w:eastAsia="Times New Roman"/>
        </w:rPr>
        <w:t>(3)</w:t>
      </w:r>
      <w:r>
        <w:rPr>
          <w:rFonts w:eastAsia="Times New Roman"/>
          <w:color w:val="000000"/>
          <w:sz w:val="20"/>
          <w:szCs w:val="20"/>
          <w:shd w:val="clear" w:color="auto" w:fill="FFFFFF"/>
        </w:rPr>
        <w:t xml:space="preserve"> </w:t>
      </w:r>
      <w:r>
        <w:rPr>
          <w:rStyle w:val="salnbdy"/>
          <w:rFonts w:eastAsia="Times New Roman"/>
          <w:noProof/>
        </w:rPr>
        <w:t>Cheltuielile pentru plata alocaţiei de stat pentru copii din sumele primite de la "Bancpost" - S.A., aferente alocaţiilor de stat pentru copii neridicate până la 31 decembrie 2007, se calculează prin aplicarea unui coeficient de 1,3% din valoarea sumelor achitate lunar şi se finanţează din bugetul Ministerului Educaţiei, Cercetării şi Tineretului. Plata se face în luna următoare, pe baza deconturilor primite de la Compania Naţională "Poşta Română" - S.A.</w:t>
      </w:r>
    </w:p>
    <w:p w:rsidR="00A835A7" w:rsidRDefault="00A835A7" w:rsidP="00A835A7">
      <w:pPr>
        <w:autoSpaceDE/>
        <w:autoSpaceDN/>
        <w:jc w:val="both"/>
        <w:rPr>
          <w:rFonts w:eastAsia="Times New Roman"/>
          <w:color w:val="000000"/>
          <w:sz w:val="20"/>
          <w:szCs w:val="20"/>
          <w:shd w:val="clear" w:color="auto" w:fill="FFFFFF"/>
        </w:rPr>
      </w:pPr>
      <w:r>
        <w:rPr>
          <w:rStyle w:val="salnttl1"/>
          <w:rFonts w:eastAsia="Times New Roman"/>
        </w:rPr>
        <w:t>(4)</w:t>
      </w:r>
      <w:r>
        <w:rPr>
          <w:rFonts w:eastAsia="Times New Roman"/>
          <w:color w:val="000000"/>
          <w:sz w:val="20"/>
          <w:szCs w:val="20"/>
          <w:shd w:val="clear" w:color="auto" w:fill="FFFFFF"/>
        </w:rPr>
        <w:t xml:space="preserve"> </w:t>
      </w:r>
      <w:r>
        <w:rPr>
          <w:rStyle w:val="salnbdy"/>
          <w:rFonts w:eastAsia="Times New Roman"/>
          <w:noProof/>
        </w:rPr>
        <w:t>Din conturile deschise la Trezoreria Statului, Compania Naţională "Poşta Română" - S.A. ridică sumele în numerar necesare achitării alocaţiilor de stat pentru copii, pe baza programărilor depuse la unităţile Trezoreriei Statului la care sunt deschise conturile respective. Pentru sumele în numerar ridicate de Compania Naţională "Poşta Română" - S.A. din conturile deschise la Trezoreria Statului nu se percep comisioane.</w:t>
      </w:r>
    </w:p>
    <w:p w:rsidR="00A835A7" w:rsidRDefault="00A835A7" w:rsidP="00A835A7">
      <w:pPr>
        <w:autoSpaceDE/>
        <w:autoSpaceDN/>
        <w:jc w:val="both"/>
        <w:rPr>
          <w:rFonts w:eastAsia="Times New Roman"/>
          <w:color w:val="000000"/>
          <w:sz w:val="20"/>
          <w:szCs w:val="20"/>
          <w:shd w:val="clear" w:color="auto" w:fill="FFFFFF"/>
        </w:rPr>
      </w:pPr>
      <w:r>
        <w:rPr>
          <w:rStyle w:val="salnttl1"/>
          <w:rFonts w:eastAsia="Times New Roman"/>
        </w:rPr>
        <w:t>(5)</w:t>
      </w:r>
      <w:r>
        <w:rPr>
          <w:rFonts w:eastAsia="Times New Roman"/>
          <w:color w:val="000000"/>
          <w:sz w:val="20"/>
          <w:szCs w:val="20"/>
          <w:shd w:val="clear" w:color="auto" w:fill="FFFFFF"/>
        </w:rPr>
        <w:t xml:space="preserve"> </w:t>
      </w:r>
      <w:r>
        <w:rPr>
          <w:rStyle w:val="salnbdy"/>
          <w:rFonts w:eastAsia="Times New Roman"/>
          <w:noProof/>
        </w:rPr>
        <w:t>În primele 5 zile lucrătoare ale fiecărei luni Compania Naţională "Poşta Română" - S.A. va depune în conturile distincte deschise la Trezoreria Statului sumele în numerar ridicate în luna precedentă pentru achitarea alocaţiilor de stat pentru copii rămase neutilizate.</w:t>
      </w:r>
    </w:p>
    <w:p w:rsidR="00A835A7" w:rsidRDefault="00A835A7" w:rsidP="00A835A7">
      <w:pPr>
        <w:autoSpaceDE/>
        <w:autoSpaceDN/>
        <w:jc w:val="both"/>
        <w:rPr>
          <w:rFonts w:eastAsia="Times New Roman"/>
          <w:color w:val="000000"/>
          <w:sz w:val="20"/>
          <w:szCs w:val="20"/>
          <w:shd w:val="clear" w:color="auto" w:fill="FFFFFF"/>
        </w:rPr>
      </w:pPr>
      <w:r>
        <w:rPr>
          <w:rStyle w:val="salnttl1"/>
          <w:rFonts w:eastAsia="Times New Roman"/>
        </w:rPr>
        <w:t>(6)</w:t>
      </w:r>
      <w:r>
        <w:rPr>
          <w:rFonts w:eastAsia="Times New Roman"/>
          <w:color w:val="000000"/>
          <w:sz w:val="20"/>
          <w:szCs w:val="20"/>
          <w:shd w:val="clear" w:color="auto" w:fill="FFFFFF"/>
        </w:rPr>
        <w:t xml:space="preserve"> </w:t>
      </w:r>
      <w:r>
        <w:rPr>
          <w:rStyle w:val="salnbdy"/>
          <w:rFonts w:eastAsia="Times New Roman"/>
          <w:noProof/>
        </w:rPr>
        <w:t>Lunar, Compania Naţională "Poşta Română" - S.A. va vira Ministerului Educaţiei, Cercetării şi Tineretului sumele prescrise.</w:t>
      </w:r>
    </w:p>
    <w:p w:rsidR="00A835A7" w:rsidRDefault="00A835A7" w:rsidP="00A835A7">
      <w:pPr>
        <w:pStyle w:val="sartttl"/>
        <w:jc w:val="both"/>
      </w:pPr>
      <w:proofErr w:type="spellStart"/>
      <w:r>
        <w:t>Articolul</w:t>
      </w:r>
      <w:proofErr w:type="spellEnd"/>
      <w:r>
        <w:t xml:space="preserve"> 6</w:t>
      </w:r>
    </w:p>
    <w:p w:rsidR="00A835A7" w:rsidRDefault="00A835A7" w:rsidP="00A835A7">
      <w:pPr>
        <w:pStyle w:val="spar"/>
        <w:jc w:val="both"/>
        <w:rPr>
          <w:rFonts w:ascii="Verdana" w:hAnsi="Verdana"/>
          <w:color w:val="000000"/>
          <w:sz w:val="20"/>
          <w:szCs w:val="20"/>
          <w:shd w:val="clear" w:color="auto" w:fill="FFFFFF"/>
        </w:rPr>
      </w:pPr>
      <w:proofErr w:type="spellStart"/>
      <w:proofErr w:type="gramStart"/>
      <w:r>
        <w:rPr>
          <w:rFonts w:ascii="Verdana" w:hAnsi="Verdana"/>
          <w:color w:val="000000"/>
          <w:sz w:val="20"/>
          <w:szCs w:val="20"/>
          <w:shd w:val="clear" w:color="auto" w:fill="FFFFFF"/>
        </w:rPr>
        <w:t>Pe</w:t>
      </w:r>
      <w:proofErr w:type="spellEnd"/>
      <w:r>
        <w:rPr>
          <w:rFonts w:ascii="Verdana" w:hAnsi="Verdana"/>
          <w:color w:val="000000"/>
          <w:sz w:val="20"/>
          <w:szCs w:val="20"/>
          <w:shd w:val="clear" w:color="auto" w:fill="FFFFFF"/>
        </w:rPr>
        <w:t xml:space="preserve"> data </w:t>
      </w:r>
      <w:proofErr w:type="spellStart"/>
      <w:r>
        <w:rPr>
          <w:rFonts w:ascii="Verdana" w:hAnsi="Verdana"/>
          <w:color w:val="000000"/>
          <w:sz w:val="20"/>
          <w:szCs w:val="20"/>
          <w:shd w:val="clear" w:color="auto" w:fill="FFFFFF"/>
        </w:rPr>
        <w:t>intrării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în</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vigoare</w:t>
      </w:r>
      <w:proofErr w:type="spellEnd"/>
      <w:r>
        <w:rPr>
          <w:rFonts w:ascii="Verdana" w:hAnsi="Verdana"/>
          <w:color w:val="000000"/>
          <w:sz w:val="20"/>
          <w:szCs w:val="20"/>
          <w:shd w:val="clear" w:color="auto" w:fill="FFFFFF"/>
        </w:rPr>
        <w:t xml:space="preserve"> a </w:t>
      </w:r>
      <w:proofErr w:type="spellStart"/>
      <w:r>
        <w:rPr>
          <w:rFonts w:ascii="Verdana" w:hAnsi="Verdana"/>
          <w:color w:val="000000"/>
          <w:sz w:val="20"/>
          <w:szCs w:val="20"/>
          <w:shd w:val="clear" w:color="auto" w:fill="FFFFFF"/>
        </w:rPr>
        <w:t>prezentei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hotărâri</w:t>
      </w:r>
      <w:proofErr w:type="spellEnd"/>
      <w:r>
        <w:rPr>
          <w:rFonts w:ascii="Verdana" w:hAnsi="Verdana"/>
          <w:color w:val="000000"/>
          <w:sz w:val="20"/>
          <w:szCs w:val="20"/>
          <w:shd w:val="clear" w:color="auto" w:fill="FFFFFF"/>
        </w:rPr>
        <w:t xml:space="preserve"> se </w:t>
      </w:r>
      <w:proofErr w:type="spellStart"/>
      <w:r>
        <w:rPr>
          <w:rFonts w:ascii="Verdana" w:hAnsi="Verdana"/>
          <w:color w:val="000000"/>
          <w:sz w:val="20"/>
          <w:szCs w:val="20"/>
          <w:shd w:val="clear" w:color="auto" w:fill="FFFFFF"/>
        </w:rPr>
        <w:t>abrogă</w:t>
      </w:r>
      <w:proofErr w:type="spellEnd"/>
      <w:r>
        <w:rPr>
          <w:rFonts w:ascii="Verdana" w:hAnsi="Verdana"/>
          <w:color w:val="000000"/>
          <w:sz w:val="20"/>
          <w:szCs w:val="20"/>
          <w:shd w:val="clear" w:color="auto" w:fill="FFFFFF"/>
        </w:rPr>
        <w:t xml:space="preserve"> </w:t>
      </w:r>
      <w:hyperlink w:tgtFrame="" w:history="1">
        <w:proofErr w:type="spellStart"/>
        <w:r>
          <w:rPr>
            <w:rStyle w:val="Hyperlink"/>
            <w:rFonts w:ascii="Verdana" w:hAnsi="Verdana"/>
            <w:sz w:val="20"/>
            <w:szCs w:val="20"/>
            <w:shd w:val="clear" w:color="auto" w:fill="FFFFFF"/>
          </w:rPr>
          <w:t>Hotărârea</w:t>
        </w:r>
        <w:proofErr w:type="spellEnd"/>
        <w:r>
          <w:rPr>
            <w:rStyle w:val="Hyperlink"/>
            <w:rFonts w:ascii="Verdana" w:hAnsi="Verdana"/>
            <w:sz w:val="20"/>
            <w:szCs w:val="20"/>
            <w:shd w:val="clear" w:color="auto" w:fill="FFFFFF"/>
          </w:rPr>
          <w:t xml:space="preserve"> </w:t>
        </w:r>
        <w:proofErr w:type="spellStart"/>
        <w:r>
          <w:rPr>
            <w:rStyle w:val="Hyperlink"/>
            <w:rFonts w:ascii="Verdana" w:hAnsi="Verdana"/>
            <w:sz w:val="20"/>
            <w:szCs w:val="20"/>
            <w:shd w:val="clear" w:color="auto" w:fill="FFFFFF"/>
          </w:rPr>
          <w:t>Guvernului</w:t>
        </w:r>
        <w:proofErr w:type="spellEnd"/>
        <w:r>
          <w:rPr>
            <w:rStyle w:val="Hyperlink"/>
            <w:rFonts w:ascii="Verdana" w:hAnsi="Verdana"/>
            <w:sz w:val="20"/>
            <w:szCs w:val="20"/>
            <w:shd w:val="clear" w:color="auto" w:fill="FFFFFF"/>
          </w:rPr>
          <w:t xml:space="preserve"> nr.</w:t>
        </w:r>
        <w:proofErr w:type="gramEnd"/>
        <w:r>
          <w:rPr>
            <w:rStyle w:val="Hyperlink"/>
            <w:rFonts w:ascii="Verdana" w:hAnsi="Verdana"/>
            <w:sz w:val="20"/>
            <w:szCs w:val="20"/>
            <w:shd w:val="clear" w:color="auto" w:fill="FFFFFF"/>
          </w:rPr>
          <w:t xml:space="preserve"> </w:t>
        </w:r>
        <w:proofErr w:type="gramStart"/>
        <w:r>
          <w:rPr>
            <w:rStyle w:val="Hyperlink"/>
            <w:rFonts w:ascii="Verdana" w:hAnsi="Verdana"/>
            <w:sz w:val="20"/>
            <w:szCs w:val="20"/>
            <w:shd w:val="clear" w:color="auto" w:fill="FFFFFF"/>
          </w:rPr>
          <w:t>591/1993</w:t>
        </w:r>
      </w:hyperlink>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privind</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măsurile</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pentru</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aplicarea</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dispoziţiilor</w:t>
      </w:r>
      <w:proofErr w:type="spellEnd"/>
      <w:r>
        <w:rPr>
          <w:rFonts w:ascii="Verdana" w:hAnsi="Verdana"/>
          <w:color w:val="000000"/>
          <w:sz w:val="20"/>
          <w:szCs w:val="20"/>
          <w:shd w:val="clear" w:color="auto" w:fill="FFFFFF"/>
        </w:rPr>
        <w:t xml:space="preserve"> </w:t>
      </w:r>
      <w:hyperlink w:tgtFrame="" w:history="1">
        <w:proofErr w:type="spellStart"/>
        <w:r>
          <w:rPr>
            <w:rStyle w:val="Hyperlink"/>
            <w:rFonts w:ascii="Verdana" w:hAnsi="Verdana"/>
            <w:sz w:val="20"/>
            <w:szCs w:val="20"/>
            <w:shd w:val="clear" w:color="auto" w:fill="FFFFFF"/>
          </w:rPr>
          <w:t>Legii</w:t>
        </w:r>
        <w:proofErr w:type="spellEnd"/>
        <w:r>
          <w:rPr>
            <w:rStyle w:val="Hyperlink"/>
            <w:rFonts w:ascii="Verdana" w:hAnsi="Verdana"/>
            <w:sz w:val="20"/>
            <w:szCs w:val="20"/>
            <w:shd w:val="clear" w:color="auto" w:fill="FFFFFF"/>
          </w:rPr>
          <w:t xml:space="preserve"> nr.</w:t>
        </w:r>
        <w:proofErr w:type="gramEnd"/>
        <w:r>
          <w:rPr>
            <w:rStyle w:val="Hyperlink"/>
            <w:rFonts w:ascii="Verdana" w:hAnsi="Verdana"/>
            <w:sz w:val="20"/>
            <w:szCs w:val="20"/>
            <w:shd w:val="clear" w:color="auto" w:fill="FFFFFF"/>
          </w:rPr>
          <w:t xml:space="preserve"> </w:t>
        </w:r>
        <w:proofErr w:type="gramStart"/>
        <w:r>
          <w:rPr>
            <w:rStyle w:val="Hyperlink"/>
            <w:rFonts w:ascii="Verdana" w:hAnsi="Verdana"/>
            <w:sz w:val="20"/>
            <w:szCs w:val="20"/>
            <w:shd w:val="clear" w:color="auto" w:fill="FFFFFF"/>
          </w:rPr>
          <w:t>61/1993</w:t>
        </w:r>
      </w:hyperlink>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referitoare</w:t>
      </w:r>
      <w:proofErr w:type="spellEnd"/>
      <w:r>
        <w:rPr>
          <w:rFonts w:ascii="Verdana" w:hAnsi="Verdana"/>
          <w:color w:val="000000"/>
          <w:sz w:val="20"/>
          <w:szCs w:val="20"/>
          <w:shd w:val="clear" w:color="auto" w:fill="FFFFFF"/>
        </w:rPr>
        <w:t xml:space="preserve"> la </w:t>
      </w:r>
      <w:proofErr w:type="spellStart"/>
      <w:r>
        <w:rPr>
          <w:rFonts w:ascii="Verdana" w:hAnsi="Verdana"/>
          <w:color w:val="000000"/>
          <w:sz w:val="20"/>
          <w:szCs w:val="20"/>
          <w:shd w:val="clear" w:color="auto" w:fill="FFFFFF"/>
        </w:rPr>
        <w:t>gestionarea</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fondurilor</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stabilirea</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plata</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alocaţiei</w:t>
      </w:r>
      <w:proofErr w:type="spellEnd"/>
      <w:r>
        <w:rPr>
          <w:rFonts w:ascii="Verdana" w:hAnsi="Verdana"/>
          <w:color w:val="000000"/>
          <w:sz w:val="20"/>
          <w:szCs w:val="20"/>
          <w:shd w:val="clear" w:color="auto" w:fill="FFFFFF"/>
        </w:rPr>
        <w:t xml:space="preserve"> de stat </w:t>
      </w:r>
      <w:proofErr w:type="spellStart"/>
      <w:r>
        <w:rPr>
          <w:rFonts w:ascii="Verdana" w:hAnsi="Verdana"/>
          <w:color w:val="000000"/>
          <w:sz w:val="20"/>
          <w:szCs w:val="20"/>
          <w:shd w:val="clear" w:color="auto" w:fill="FFFFFF"/>
        </w:rPr>
        <w:t>pentru</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copii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republicată</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în</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Monitorul</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Oficial</w:t>
      </w:r>
      <w:proofErr w:type="spellEnd"/>
      <w:r>
        <w:rPr>
          <w:rFonts w:ascii="Verdana" w:hAnsi="Verdana"/>
          <w:color w:val="000000"/>
          <w:sz w:val="20"/>
          <w:szCs w:val="20"/>
          <w:shd w:val="clear" w:color="auto" w:fill="FFFFFF"/>
        </w:rPr>
        <w:t xml:space="preserve"> al </w:t>
      </w:r>
      <w:proofErr w:type="spellStart"/>
      <w:r>
        <w:rPr>
          <w:rFonts w:ascii="Verdana" w:hAnsi="Verdana"/>
          <w:color w:val="000000"/>
          <w:sz w:val="20"/>
          <w:szCs w:val="20"/>
          <w:shd w:val="clear" w:color="auto" w:fill="FFFFFF"/>
        </w:rPr>
        <w:t>României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Partea</w:t>
      </w:r>
      <w:proofErr w:type="spellEnd"/>
      <w:r>
        <w:rPr>
          <w:rFonts w:ascii="Verdana" w:hAnsi="Verdana"/>
          <w:color w:val="000000"/>
          <w:sz w:val="20"/>
          <w:szCs w:val="20"/>
          <w:shd w:val="clear" w:color="auto" w:fill="FFFFFF"/>
        </w:rPr>
        <w:t xml:space="preserve"> I, nr.</w:t>
      </w:r>
      <w:proofErr w:type="gramEnd"/>
      <w:r>
        <w:rPr>
          <w:rFonts w:ascii="Verdana" w:hAnsi="Verdana"/>
          <w:color w:val="000000"/>
          <w:sz w:val="20"/>
          <w:szCs w:val="20"/>
          <w:shd w:val="clear" w:color="auto" w:fill="FFFFFF"/>
        </w:rPr>
        <w:t xml:space="preserve"> 75 din 21 </w:t>
      </w:r>
      <w:proofErr w:type="spellStart"/>
      <w:r>
        <w:rPr>
          <w:rFonts w:ascii="Verdana" w:hAnsi="Verdana"/>
          <w:color w:val="000000"/>
          <w:sz w:val="20"/>
          <w:szCs w:val="20"/>
          <w:shd w:val="clear" w:color="auto" w:fill="FFFFFF"/>
        </w:rPr>
        <w:t>februarie</w:t>
      </w:r>
      <w:proofErr w:type="spellEnd"/>
      <w:r>
        <w:rPr>
          <w:rFonts w:ascii="Verdana" w:hAnsi="Verdana"/>
          <w:color w:val="000000"/>
          <w:sz w:val="20"/>
          <w:szCs w:val="20"/>
          <w:shd w:val="clear" w:color="auto" w:fill="FFFFFF"/>
        </w:rPr>
        <w:t xml:space="preserve"> 2000, cu </w:t>
      </w:r>
      <w:proofErr w:type="spellStart"/>
      <w:r>
        <w:rPr>
          <w:rFonts w:ascii="Verdana" w:hAnsi="Verdana"/>
          <w:color w:val="000000"/>
          <w:sz w:val="20"/>
          <w:szCs w:val="20"/>
          <w:shd w:val="clear" w:color="auto" w:fill="FFFFFF"/>
        </w:rPr>
        <w:t>modificările</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completările</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ulterioare</w:t>
      </w:r>
      <w:proofErr w:type="spellEnd"/>
      <w:r>
        <w:rPr>
          <w:rFonts w:ascii="Verdana" w:hAnsi="Verdana"/>
          <w:color w:val="000000"/>
          <w:sz w:val="20"/>
          <w:szCs w:val="20"/>
          <w:shd w:val="clear" w:color="auto" w:fill="FFFFFF"/>
        </w:rPr>
        <w:t>.</w:t>
      </w:r>
    </w:p>
    <w:p w:rsidR="00A835A7" w:rsidRDefault="00A835A7" w:rsidP="00A835A7">
      <w:pPr>
        <w:pStyle w:val="spar"/>
        <w:jc w:val="both"/>
        <w:rPr>
          <w:rFonts w:ascii="Verdana" w:hAnsi="Verdana"/>
          <w:color w:val="000000"/>
          <w:sz w:val="20"/>
          <w:szCs w:val="20"/>
          <w:shd w:val="clear" w:color="auto" w:fill="FFFFFF"/>
        </w:rPr>
      </w:pPr>
      <w:r>
        <w:rPr>
          <w:rFonts w:ascii="Verdana" w:hAnsi="Verdana"/>
          <w:color w:val="000000"/>
          <w:sz w:val="20"/>
          <w:szCs w:val="20"/>
          <w:shd w:val="clear" w:color="auto" w:fill="FFFFFF"/>
        </w:rPr>
        <w:t>PRIM-MINISTRU</w:t>
      </w:r>
    </w:p>
    <w:p w:rsidR="00A835A7" w:rsidRDefault="00A835A7" w:rsidP="00A835A7">
      <w:pPr>
        <w:pStyle w:val="spar"/>
        <w:jc w:val="both"/>
        <w:rPr>
          <w:rFonts w:ascii="Verdana" w:hAnsi="Verdana"/>
          <w:color w:val="000000"/>
          <w:sz w:val="20"/>
          <w:szCs w:val="20"/>
          <w:shd w:val="clear" w:color="auto" w:fill="FFFFFF"/>
        </w:rPr>
      </w:pPr>
      <w:r>
        <w:rPr>
          <w:rFonts w:ascii="Verdana" w:hAnsi="Verdana"/>
          <w:color w:val="000000"/>
          <w:sz w:val="20"/>
          <w:szCs w:val="20"/>
          <w:shd w:val="clear" w:color="auto" w:fill="FFFFFF"/>
        </w:rPr>
        <w:t>CĂLIN POPESCU-TĂRICEANU</w:t>
      </w:r>
    </w:p>
    <w:p w:rsidR="00A835A7" w:rsidRDefault="00A835A7" w:rsidP="00A835A7">
      <w:pPr>
        <w:pStyle w:val="spar"/>
        <w:jc w:val="both"/>
        <w:rPr>
          <w:rFonts w:ascii="Verdana" w:hAnsi="Verdana"/>
          <w:color w:val="000000"/>
          <w:sz w:val="20"/>
          <w:szCs w:val="20"/>
          <w:shd w:val="clear" w:color="auto" w:fill="FFFFFF"/>
        </w:rPr>
      </w:pPr>
      <w:proofErr w:type="spellStart"/>
      <w:r>
        <w:rPr>
          <w:rFonts w:ascii="Verdana" w:hAnsi="Verdana"/>
          <w:color w:val="000000"/>
          <w:sz w:val="20"/>
          <w:szCs w:val="20"/>
          <w:shd w:val="clear" w:color="auto" w:fill="FFFFFF"/>
        </w:rPr>
        <w:t>Contrasemnează</w:t>
      </w:r>
      <w:proofErr w:type="spellEnd"/>
      <w:r>
        <w:rPr>
          <w:rFonts w:ascii="Verdana" w:hAnsi="Verdana"/>
          <w:color w:val="000000"/>
          <w:sz w:val="20"/>
          <w:szCs w:val="20"/>
          <w:shd w:val="clear" w:color="auto" w:fill="FFFFFF"/>
        </w:rPr>
        <w:t>:</w:t>
      </w:r>
    </w:p>
    <w:p w:rsidR="00A835A7" w:rsidRDefault="00A835A7" w:rsidP="00A835A7">
      <w:pPr>
        <w:pStyle w:val="spar"/>
        <w:jc w:val="both"/>
        <w:rPr>
          <w:rFonts w:ascii="Verdana" w:hAnsi="Verdana"/>
          <w:color w:val="000000"/>
          <w:sz w:val="20"/>
          <w:szCs w:val="20"/>
          <w:shd w:val="clear" w:color="auto" w:fill="FFFFFF"/>
        </w:rPr>
      </w:pPr>
      <w:r>
        <w:rPr>
          <w:rFonts w:ascii="Verdana" w:hAnsi="Verdana"/>
          <w:color w:val="000000"/>
          <w:sz w:val="20"/>
          <w:szCs w:val="20"/>
          <w:shd w:val="clear" w:color="auto" w:fill="FFFFFF"/>
        </w:rPr>
        <w:t>--------------</w:t>
      </w:r>
    </w:p>
    <w:p w:rsidR="00A835A7" w:rsidRDefault="00A835A7" w:rsidP="00A835A7">
      <w:pPr>
        <w:pStyle w:val="spar"/>
        <w:jc w:val="both"/>
        <w:rPr>
          <w:rFonts w:ascii="Verdana" w:hAnsi="Verdana"/>
          <w:color w:val="000000"/>
          <w:sz w:val="20"/>
          <w:szCs w:val="20"/>
          <w:shd w:val="clear" w:color="auto" w:fill="FFFFFF"/>
        </w:rPr>
      </w:pPr>
      <w:proofErr w:type="spellStart"/>
      <w:r>
        <w:rPr>
          <w:rFonts w:ascii="Verdana" w:hAnsi="Verdana"/>
          <w:color w:val="000000"/>
          <w:sz w:val="20"/>
          <w:szCs w:val="20"/>
          <w:shd w:val="clear" w:color="auto" w:fill="FFFFFF"/>
        </w:rPr>
        <w:t>Ministrul</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muncii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familiei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egalităţii</w:t>
      </w:r>
      <w:proofErr w:type="spellEnd"/>
      <w:r>
        <w:rPr>
          <w:rFonts w:ascii="Verdana" w:hAnsi="Verdana"/>
          <w:color w:val="000000"/>
          <w:sz w:val="20"/>
          <w:szCs w:val="20"/>
          <w:shd w:val="clear" w:color="auto" w:fill="FFFFFF"/>
        </w:rPr>
        <w:t xml:space="preserve"> de </w:t>
      </w:r>
      <w:proofErr w:type="spellStart"/>
      <w:r>
        <w:rPr>
          <w:rFonts w:ascii="Verdana" w:hAnsi="Verdana"/>
          <w:color w:val="000000"/>
          <w:sz w:val="20"/>
          <w:szCs w:val="20"/>
          <w:shd w:val="clear" w:color="auto" w:fill="FFFFFF"/>
        </w:rPr>
        <w:t>şanse</w:t>
      </w:r>
      <w:proofErr w:type="spellEnd"/>
      <w:r>
        <w:rPr>
          <w:rFonts w:ascii="Verdana" w:hAnsi="Verdana"/>
          <w:color w:val="000000"/>
          <w:sz w:val="20"/>
          <w:szCs w:val="20"/>
          <w:shd w:val="clear" w:color="auto" w:fill="FFFFFF"/>
        </w:rPr>
        <w:t>,</w:t>
      </w:r>
    </w:p>
    <w:p w:rsidR="00A835A7" w:rsidRDefault="00A835A7" w:rsidP="00A835A7">
      <w:pPr>
        <w:pStyle w:val="spar"/>
        <w:jc w:val="both"/>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Paul </w:t>
      </w:r>
      <w:proofErr w:type="spellStart"/>
      <w:r>
        <w:rPr>
          <w:rFonts w:ascii="Verdana" w:hAnsi="Verdana"/>
          <w:color w:val="000000"/>
          <w:sz w:val="20"/>
          <w:szCs w:val="20"/>
          <w:shd w:val="clear" w:color="auto" w:fill="FFFFFF"/>
        </w:rPr>
        <w:t>Păcuraru</w:t>
      </w:r>
      <w:proofErr w:type="spellEnd"/>
    </w:p>
    <w:p w:rsidR="00A835A7" w:rsidRDefault="00A835A7" w:rsidP="00A835A7">
      <w:pPr>
        <w:pStyle w:val="spar"/>
        <w:jc w:val="both"/>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p. </w:t>
      </w:r>
      <w:proofErr w:type="spellStart"/>
      <w:r>
        <w:rPr>
          <w:rFonts w:ascii="Verdana" w:hAnsi="Verdana"/>
          <w:color w:val="000000"/>
          <w:sz w:val="20"/>
          <w:szCs w:val="20"/>
          <w:shd w:val="clear" w:color="auto" w:fill="FFFFFF"/>
        </w:rPr>
        <w:t>Ministrul</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internelor</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reformei</w:t>
      </w:r>
      <w:proofErr w:type="spellEnd"/>
      <w:r>
        <w:rPr>
          <w:rFonts w:ascii="Verdana" w:hAnsi="Verdana"/>
          <w:color w:val="000000"/>
          <w:sz w:val="20"/>
          <w:szCs w:val="20"/>
          <w:shd w:val="clear" w:color="auto" w:fill="FFFFFF"/>
        </w:rPr>
        <w:t xml:space="preserve"> administrative,</w:t>
      </w:r>
    </w:p>
    <w:p w:rsidR="00A835A7" w:rsidRDefault="00A835A7" w:rsidP="00A835A7">
      <w:pPr>
        <w:pStyle w:val="spar"/>
        <w:jc w:val="both"/>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Paul Victor </w:t>
      </w:r>
      <w:proofErr w:type="spellStart"/>
      <w:r>
        <w:rPr>
          <w:rFonts w:ascii="Verdana" w:hAnsi="Verdana"/>
          <w:color w:val="000000"/>
          <w:sz w:val="20"/>
          <w:szCs w:val="20"/>
          <w:shd w:val="clear" w:color="auto" w:fill="FFFFFF"/>
        </w:rPr>
        <w:t>Dobre</w:t>
      </w:r>
      <w:proofErr w:type="spellEnd"/>
      <w:r>
        <w:rPr>
          <w:rFonts w:ascii="Verdana" w:hAnsi="Verdana"/>
          <w:color w:val="000000"/>
          <w:sz w:val="20"/>
          <w:szCs w:val="20"/>
          <w:shd w:val="clear" w:color="auto" w:fill="FFFFFF"/>
        </w:rPr>
        <w:t>,</w:t>
      </w:r>
    </w:p>
    <w:p w:rsidR="00A835A7" w:rsidRDefault="00A835A7" w:rsidP="00A835A7">
      <w:pPr>
        <w:pStyle w:val="spar"/>
        <w:jc w:val="both"/>
        <w:rPr>
          <w:rFonts w:ascii="Verdana" w:hAnsi="Verdana"/>
          <w:color w:val="000000"/>
          <w:sz w:val="20"/>
          <w:szCs w:val="20"/>
          <w:shd w:val="clear" w:color="auto" w:fill="FFFFFF"/>
        </w:rPr>
      </w:pPr>
      <w:proofErr w:type="spellStart"/>
      <w:proofErr w:type="gramStart"/>
      <w:r>
        <w:rPr>
          <w:rFonts w:ascii="Verdana" w:hAnsi="Verdana"/>
          <w:color w:val="000000"/>
          <w:sz w:val="20"/>
          <w:szCs w:val="20"/>
          <w:shd w:val="clear" w:color="auto" w:fill="FFFFFF"/>
        </w:rPr>
        <w:t>secretar</w:t>
      </w:r>
      <w:proofErr w:type="spellEnd"/>
      <w:proofErr w:type="gramEnd"/>
      <w:r>
        <w:rPr>
          <w:rFonts w:ascii="Verdana" w:hAnsi="Verdana"/>
          <w:color w:val="000000"/>
          <w:sz w:val="20"/>
          <w:szCs w:val="20"/>
          <w:shd w:val="clear" w:color="auto" w:fill="FFFFFF"/>
        </w:rPr>
        <w:t xml:space="preserve"> de stat</w:t>
      </w:r>
    </w:p>
    <w:p w:rsidR="00A835A7" w:rsidRDefault="00A835A7" w:rsidP="00A835A7">
      <w:pPr>
        <w:pStyle w:val="spar"/>
        <w:jc w:val="both"/>
        <w:rPr>
          <w:rFonts w:ascii="Verdana" w:hAnsi="Verdana"/>
          <w:color w:val="000000"/>
          <w:sz w:val="20"/>
          <w:szCs w:val="20"/>
          <w:shd w:val="clear" w:color="auto" w:fill="FFFFFF"/>
        </w:rPr>
      </w:pPr>
      <w:proofErr w:type="spellStart"/>
      <w:r>
        <w:rPr>
          <w:rFonts w:ascii="Verdana" w:hAnsi="Verdana"/>
          <w:color w:val="000000"/>
          <w:sz w:val="20"/>
          <w:szCs w:val="20"/>
          <w:shd w:val="clear" w:color="auto" w:fill="FFFFFF"/>
        </w:rPr>
        <w:t>Ministrul</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economiei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finanţelor</w:t>
      </w:r>
      <w:proofErr w:type="spellEnd"/>
      <w:r>
        <w:rPr>
          <w:rFonts w:ascii="Verdana" w:hAnsi="Verdana"/>
          <w:color w:val="000000"/>
          <w:sz w:val="20"/>
          <w:szCs w:val="20"/>
          <w:shd w:val="clear" w:color="auto" w:fill="FFFFFF"/>
        </w:rPr>
        <w:t>,</w:t>
      </w:r>
    </w:p>
    <w:p w:rsidR="00A835A7" w:rsidRDefault="00A835A7" w:rsidP="00A835A7">
      <w:pPr>
        <w:pStyle w:val="spar"/>
        <w:jc w:val="both"/>
        <w:rPr>
          <w:rFonts w:ascii="Verdana" w:hAnsi="Verdana"/>
          <w:color w:val="000000"/>
          <w:sz w:val="20"/>
          <w:szCs w:val="20"/>
          <w:shd w:val="clear" w:color="auto" w:fill="FFFFFF"/>
        </w:rPr>
      </w:pPr>
      <w:proofErr w:type="spellStart"/>
      <w:r>
        <w:rPr>
          <w:rFonts w:ascii="Verdana" w:hAnsi="Verdana"/>
          <w:color w:val="000000"/>
          <w:sz w:val="20"/>
          <w:szCs w:val="20"/>
          <w:shd w:val="clear" w:color="auto" w:fill="FFFFFF"/>
        </w:rPr>
        <w:t>Varujan</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Vosganian</w:t>
      </w:r>
      <w:proofErr w:type="spellEnd"/>
    </w:p>
    <w:p w:rsidR="00A835A7" w:rsidRDefault="00A835A7" w:rsidP="00A835A7">
      <w:pPr>
        <w:pStyle w:val="spar"/>
        <w:jc w:val="both"/>
        <w:rPr>
          <w:rFonts w:ascii="Verdana" w:hAnsi="Verdana"/>
          <w:color w:val="000000"/>
          <w:sz w:val="20"/>
          <w:szCs w:val="20"/>
          <w:shd w:val="clear" w:color="auto" w:fill="FFFFFF"/>
        </w:rPr>
      </w:pPr>
      <w:proofErr w:type="spellStart"/>
      <w:proofErr w:type="gramStart"/>
      <w:r>
        <w:rPr>
          <w:rFonts w:ascii="Verdana" w:hAnsi="Verdana"/>
          <w:color w:val="000000"/>
          <w:sz w:val="20"/>
          <w:szCs w:val="20"/>
          <w:shd w:val="clear" w:color="auto" w:fill="FFFFFF"/>
        </w:rPr>
        <w:t>Bucureşti</w:t>
      </w:r>
      <w:proofErr w:type="spellEnd"/>
      <w:r>
        <w:rPr>
          <w:rFonts w:ascii="Verdana" w:hAnsi="Verdana"/>
          <w:color w:val="000000"/>
          <w:sz w:val="20"/>
          <w:szCs w:val="20"/>
          <w:shd w:val="clear" w:color="auto" w:fill="FFFFFF"/>
        </w:rPr>
        <w:t xml:space="preserve">, 28 </w:t>
      </w:r>
      <w:proofErr w:type="spellStart"/>
      <w:r>
        <w:rPr>
          <w:rFonts w:ascii="Verdana" w:hAnsi="Verdana"/>
          <w:color w:val="000000"/>
          <w:sz w:val="20"/>
          <w:szCs w:val="20"/>
          <w:shd w:val="clear" w:color="auto" w:fill="FFFFFF"/>
        </w:rPr>
        <w:t>mai</w:t>
      </w:r>
      <w:proofErr w:type="spellEnd"/>
      <w:r>
        <w:rPr>
          <w:rFonts w:ascii="Verdana" w:hAnsi="Verdana"/>
          <w:color w:val="000000"/>
          <w:sz w:val="20"/>
          <w:szCs w:val="20"/>
          <w:shd w:val="clear" w:color="auto" w:fill="FFFFFF"/>
        </w:rPr>
        <w:t xml:space="preserve"> 2008.</w:t>
      </w:r>
      <w:proofErr w:type="gramEnd"/>
    </w:p>
    <w:p w:rsidR="00A835A7" w:rsidRDefault="00A835A7" w:rsidP="00A835A7">
      <w:pPr>
        <w:pStyle w:val="spar"/>
        <w:jc w:val="both"/>
        <w:rPr>
          <w:rFonts w:ascii="Verdana" w:hAnsi="Verdana"/>
          <w:color w:val="000000"/>
          <w:sz w:val="20"/>
          <w:szCs w:val="20"/>
          <w:shd w:val="clear" w:color="auto" w:fill="FFFFFF"/>
        </w:rPr>
      </w:pPr>
      <w:proofErr w:type="gramStart"/>
      <w:r>
        <w:rPr>
          <w:rFonts w:ascii="Verdana" w:hAnsi="Verdana"/>
          <w:color w:val="000000"/>
          <w:sz w:val="20"/>
          <w:szCs w:val="20"/>
          <w:shd w:val="clear" w:color="auto" w:fill="FFFFFF"/>
        </w:rPr>
        <w:t>Nr. 577.</w:t>
      </w:r>
      <w:proofErr w:type="gramEnd"/>
    </w:p>
    <w:p w:rsidR="00A835A7" w:rsidRDefault="00A835A7" w:rsidP="00A835A7">
      <w:pPr>
        <w:pStyle w:val="sanxttl"/>
      </w:pPr>
      <w:proofErr w:type="spellStart"/>
      <w:r>
        <w:t>Anexă</w:t>
      </w:r>
      <w:proofErr w:type="spellEnd"/>
    </w:p>
    <w:p w:rsidR="00A835A7" w:rsidRDefault="00A835A7" w:rsidP="00A835A7">
      <w:pPr>
        <w:autoSpaceDE/>
        <w:autoSpaceDN/>
        <w:jc w:val="center"/>
        <w:rPr>
          <w:rFonts w:eastAsia="Times New Roman"/>
          <w:color w:val="000000"/>
          <w:sz w:val="20"/>
          <w:szCs w:val="20"/>
          <w:shd w:val="clear" w:color="auto" w:fill="FFFFFF"/>
        </w:rPr>
      </w:pPr>
      <w:r>
        <w:rPr>
          <w:rFonts w:eastAsia="Times New Roman"/>
          <w:noProof/>
          <w:color w:val="000000"/>
          <w:sz w:val="20"/>
          <w:szCs w:val="20"/>
          <w:shd w:val="clear" w:color="auto" w:fill="FFFFFF"/>
        </w:rPr>
        <w:drawing>
          <wp:inline distT="0" distB="0" distL="0" distR="0">
            <wp:extent cx="9525" cy="9525"/>
            <wp:effectExtent l="0" t="0" r="0" b="0"/>
            <wp:docPr id="1" name="Picture 1" descr="http://192.168.1.57/ilegis/images/seincar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92.168.1.57/ilegis/images/seincarca.gif"/>
                    <pic:cNvPicPr>
                      <a:picLocks noChangeAspect="1" noChangeArrowheads="1"/>
                    </pic:cNvPicPr>
                  </pic:nvPicPr>
                  <pic:blipFill>
                    <a:blip r:link="rId4"/>
                    <a:srcRect/>
                    <a:stretch>
                      <a:fillRect/>
                    </a:stretch>
                  </pic:blipFill>
                  <pic:spPr bwMode="auto">
                    <a:xfrm>
                      <a:off x="0" y="0"/>
                      <a:ext cx="9525" cy="9525"/>
                    </a:xfrm>
                    <a:prstGeom prst="rect">
                      <a:avLst/>
                    </a:prstGeom>
                    <a:noFill/>
                    <a:ln w="9525">
                      <a:noFill/>
                      <a:miter lim="800000"/>
                      <a:headEnd/>
                      <a:tailEnd/>
                    </a:ln>
                  </pic:spPr>
                </pic:pic>
              </a:graphicData>
            </a:graphic>
          </wp:inline>
        </w:drawing>
      </w:r>
      <w:r>
        <w:rPr>
          <w:rFonts w:eastAsia="Times New Roman"/>
          <w:noProof/>
          <w:color w:val="0000FF"/>
          <w:sz w:val="20"/>
          <w:szCs w:val="20"/>
          <w:shd w:val="clear" w:color="auto" w:fill="FFFFFF"/>
        </w:rPr>
        <w:drawing>
          <wp:inline distT="0" distB="0" distL="0" distR="0">
            <wp:extent cx="9525" cy="9525"/>
            <wp:effectExtent l="0" t="0" r="0" b="0"/>
            <wp:docPr id="2" name="Picture 2" descr="http://192.168.1.57/ilegis/images/seincarca.gif">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92.168.1.57/ilegis/images/seincarca.gif">
                      <a:hlinkClick r:id="rId5" tgtFrame="&quot;_blank&quot;"/>
                    </pic:cNvPr>
                    <pic:cNvPicPr>
                      <a:picLocks noChangeAspect="1" noChangeArrowheads="1"/>
                    </pic:cNvPicPr>
                  </pic:nvPicPr>
                  <pic:blipFill>
                    <a:blip r:link="rId4"/>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D40E04" w:rsidRDefault="00D40E04"/>
    <w:sectPr w:rsidR="00D40E04">
      <w:pgSz w:w="12240" w:h="15840"/>
      <w:pgMar w:top="720" w:right="720" w:bottom="720" w:left="720"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835A7"/>
    <w:rsid w:val="00A835A7"/>
    <w:rsid w:val="00D40E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5A7"/>
    <w:pPr>
      <w:autoSpaceDE w:val="0"/>
      <w:autoSpaceDN w:val="0"/>
      <w:spacing w:after="0" w:line="240" w:lineRule="auto"/>
    </w:pPr>
    <w:rPr>
      <w:rFonts w:ascii="Verdana" w:eastAsia="Verdana" w:hAnsi="Verdana" w:cs="Times New Roman"/>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
    <w:name w:val="s_par"/>
    <w:basedOn w:val="Normal"/>
    <w:rsid w:val="00A835A7"/>
    <w:pPr>
      <w:autoSpaceDE/>
      <w:autoSpaceDN/>
      <w:ind w:left="225"/>
    </w:pPr>
    <w:rPr>
      <w:rFonts w:ascii="Times New Roman" w:eastAsiaTheme="minorEastAsia" w:hAnsi="Times New Roman"/>
      <w:sz w:val="24"/>
      <w:szCs w:val="24"/>
    </w:rPr>
  </w:style>
  <w:style w:type="paragraph" w:customStyle="1" w:styleId="sden">
    <w:name w:val="s_den"/>
    <w:basedOn w:val="Normal"/>
    <w:rsid w:val="00A835A7"/>
    <w:pPr>
      <w:autoSpaceDE/>
      <w:autoSpaceDN/>
      <w:jc w:val="center"/>
    </w:pPr>
    <w:rPr>
      <w:rFonts w:eastAsiaTheme="minorEastAsia"/>
      <w:b/>
      <w:bCs/>
      <w:color w:val="8B0000"/>
      <w:sz w:val="30"/>
      <w:szCs w:val="30"/>
    </w:rPr>
  </w:style>
  <w:style w:type="paragraph" w:customStyle="1" w:styleId="semtttl">
    <w:name w:val="s_emt_ttl"/>
    <w:basedOn w:val="Normal"/>
    <w:rsid w:val="00A835A7"/>
    <w:pPr>
      <w:autoSpaceDE/>
      <w:autoSpaceDN/>
      <w:spacing w:before="100" w:beforeAutospacing="1" w:after="100" w:afterAutospacing="1"/>
    </w:pPr>
    <w:rPr>
      <w:rFonts w:ascii="Arial" w:eastAsiaTheme="minorEastAsia" w:hAnsi="Arial" w:cs="Arial"/>
      <w:b/>
      <w:bCs/>
      <w:color w:val="000000"/>
      <w:sz w:val="21"/>
      <w:szCs w:val="21"/>
    </w:rPr>
  </w:style>
  <w:style w:type="paragraph" w:customStyle="1" w:styleId="spub">
    <w:name w:val="s_pub"/>
    <w:basedOn w:val="Normal"/>
    <w:rsid w:val="00A835A7"/>
    <w:pPr>
      <w:autoSpaceDE/>
      <w:autoSpaceDN/>
      <w:spacing w:before="144" w:after="144"/>
      <w:ind w:left="144" w:right="144"/>
    </w:pPr>
    <w:rPr>
      <w:rFonts w:ascii="Arial" w:eastAsiaTheme="minorEastAsia" w:hAnsi="Arial" w:cs="Arial"/>
      <w:b/>
      <w:bCs/>
      <w:color w:val="000000"/>
      <w:sz w:val="21"/>
      <w:szCs w:val="21"/>
    </w:rPr>
  </w:style>
  <w:style w:type="paragraph" w:customStyle="1" w:styleId="sartttl">
    <w:name w:val="s_art_ttl"/>
    <w:basedOn w:val="Normal"/>
    <w:rsid w:val="00A835A7"/>
    <w:pPr>
      <w:autoSpaceDE/>
      <w:autoSpaceDN/>
    </w:pPr>
    <w:rPr>
      <w:rFonts w:eastAsiaTheme="minorEastAsia"/>
      <w:b/>
      <w:bCs/>
      <w:color w:val="24689B"/>
      <w:sz w:val="20"/>
      <w:szCs w:val="20"/>
    </w:rPr>
  </w:style>
  <w:style w:type="paragraph" w:customStyle="1" w:styleId="sanxttl">
    <w:name w:val="s_anx_ttl"/>
    <w:basedOn w:val="Normal"/>
    <w:rsid w:val="00A835A7"/>
    <w:pPr>
      <w:autoSpaceDE/>
      <w:autoSpaceDN/>
      <w:jc w:val="center"/>
    </w:pPr>
    <w:rPr>
      <w:rFonts w:eastAsiaTheme="minorEastAsia"/>
      <w:b/>
      <w:bCs/>
      <w:color w:val="24689B"/>
      <w:sz w:val="20"/>
      <w:szCs w:val="20"/>
    </w:rPr>
  </w:style>
  <w:style w:type="character" w:customStyle="1" w:styleId="semtbdy1">
    <w:name w:val="s_emt_bdy1"/>
    <w:basedOn w:val="DefaultParagraphFont"/>
    <w:rsid w:val="00A835A7"/>
    <w:rPr>
      <w:rFonts w:ascii="Verdana" w:hAnsi="Verdana" w:hint="default"/>
      <w:b/>
      <w:bCs/>
      <w:color w:val="006400"/>
      <w:sz w:val="18"/>
      <w:szCs w:val="18"/>
      <w:shd w:val="clear" w:color="auto" w:fill="FFFFFF"/>
    </w:rPr>
  </w:style>
  <w:style w:type="character" w:customStyle="1" w:styleId="spubttl">
    <w:name w:val="s_pub_ttl"/>
    <w:basedOn w:val="DefaultParagraphFont"/>
    <w:rsid w:val="00A835A7"/>
    <w:rPr>
      <w:rFonts w:ascii="Verdana" w:hAnsi="Verdana" w:hint="default"/>
      <w:b w:val="0"/>
      <w:bCs w:val="0"/>
      <w:color w:val="000000"/>
      <w:sz w:val="20"/>
      <w:szCs w:val="20"/>
      <w:shd w:val="clear" w:color="auto" w:fill="FFFFFF"/>
    </w:rPr>
  </w:style>
  <w:style w:type="character" w:customStyle="1" w:styleId="spubbdy1">
    <w:name w:val="s_pub_bdy1"/>
    <w:basedOn w:val="DefaultParagraphFont"/>
    <w:rsid w:val="00A835A7"/>
    <w:rPr>
      <w:rFonts w:ascii="Verdana" w:hAnsi="Verdana" w:hint="default"/>
      <w:b/>
      <w:bCs/>
      <w:color w:val="24689B"/>
      <w:sz w:val="21"/>
      <w:szCs w:val="21"/>
      <w:shd w:val="clear" w:color="auto" w:fill="FFFFFF"/>
    </w:rPr>
  </w:style>
  <w:style w:type="character" w:styleId="Hyperlink">
    <w:name w:val="Hyperlink"/>
    <w:basedOn w:val="DefaultParagraphFont"/>
    <w:uiPriority w:val="99"/>
    <w:semiHidden/>
    <w:unhideWhenUsed/>
    <w:rsid w:val="00A835A7"/>
    <w:rPr>
      <w:color w:val="0000FF"/>
      <w:u w:val="single"/>
    </w:rPr>
  </w:style>
  <w:style w:type="character" w:customStyle="1" w:styleId="salnttl1">
    <w:name w:val="s_aln_ttl1"/>
    <w:basedOn w:val="DefaultParagraphFont"/>
    <w:rsid w:val="00A835A7"/>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A835A7"/>
    <w:rPr>
      <w:rFonts w:ascii="Verdana" w:hAnsi="Verdana" w:hint="default"/>
      <w:b w:val="0"/>
      <w:bCs w:val="0"/>
      <w:color w:val="000000"/>
      <w:sz w:val="20"/>
      <w:szCs w:val="20"/>
      <w:shd w:val="clear" w:color="auto" w:fill="FFFFFF"/>
    </w:rPr>
  </w:style>
  <w:style w:type="paragraph" w:styleId="BalloonText">
    <w:name w:val="Balloon Text"/>
    <w:basedOn w:val="Normal"/>
    <w:link w:val="BalloonTextChar"/>
    <w:uiPriority w:val="99"/>
    <w:semiHidden/>
    <w:unhideWhenUsed/>
    <w:rsid w:val="00A835A7"/>
    <w:rPr>
      <w:rFonts w:ascii="Tahoma" w:hAnsi="Tahoma" w:cs="Tahoma"/>
      <w:sz w:val="16"/>
    </w:rPr>
  </w:style>
  <w:style w:type="character" w:customStyle="1" w:styleId="BalloonTextChar">
    <w:name w:val="Balloon Text Char"/>
    <w:basedOn w:val="DefaultParagraphFont"/>
    <w:link w:val="BalloonText"/>
    <w:uiPriority w:val="99"/>
    <w:semiHidden/>
    <w:rsid w:val="00A835A7"/>
    <w:rPr>
      <w:rFonts w:ascii="Tahoma" w:eastAsia="Verdan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log.ilegis.ro/" TargetMode="External"/><Relationship Id="rId4" Type="http://schemas.openxmlformats.org/officeDocument/2006/relationships/image" Target="http://192.168.1.57/ilegis/images/seincarca.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1105</Words>
  <Characters>6300</Characters>
  <Application>Microsoft Office Word</Application>
  <DocSecurity>0</DocSecurity>
  <Lines>52</Lines>
  <Paragraphs>14</Paragraphs>
  <ScaleCrop>false</ScaleCrop>
  <Company/>
  <LinksUpToDate>false</LinksUpToDate>
  <CharactersWithSpaces>7391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MihaelaPopescu</dc:creator>
  <cp:lastModifiedBy>MihaelaPopescu</cp:lastModifiedBy>
  <cp:revision>1</cp:revision>
  <dcterms:created xsi:type="dcterms:W3CDTF">2020-10-05T09:53:00Z</dcterms:created>
  <dcterms:modified xsi:type="dcterms:W3CDTF">2020-10-05T09:54:00Z</dcterms:modified>
</cp:coreProperties>
</file>