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EE0" w:rsidRPr="00B47541" w:rsidRDefault="00841EE0" w:rsidP="00841EE0">
      <w:pPr>
        <w:shd w:val="clear" w:color="auto" w:fill="FFFFFF"/>
        <w:spacing w:after="0" w:line="240" w:lineRule="auto"/>
        <w:rPr>
          <w:rFonts w:ascii="Verdana" w:eastAsia="Times New Roman" w:hAnsi="Verdana" w:cs="Times New Roman"/>
        </w:rPr>
      </w:pPr>
      <w:r w:rsidRPr="00B47541">
        <w:rPr>
          <w:rFonts w:ascii="Verdana" w:eastAsia="Times New Roman" w:hAnsi="Verdana" w:cs="Times New Roman"/>
          <w:b/>
          <w:bCs/>
          <w:sz w:val="26"/>
        </w:rPr>
        <w:t>ANEXA nr. 7:</w:t>
      </w:r>
      <w:r w:rsidRPr="00B47541">
        <w:rPr>
          <w:rFonts w:ascii="Verdana" w:eastAsia="Times New Roman" w:hAnsi="Verdana" w:cs="Times New Roman"/>
        </w:rPr>
        <w:t xml:space="preserve"> </w:t>
      </w:r>
      <w:r w:rsidRPr="00B47541">
        <w:rPr>
          <w:rFonts w:ascii="Verdana" w:eastAsia="Times New Roman" w:hAnsi="Verdana" w:cs="Times New Roman"/>
          <w:b/>
          <w:bCs/>
          <w:sz w:val="26"/>
        </w:rPr>
        <w:t>Proces-verbal de constatare, la momentul recunoaşterii</w:t>
      </w:r>
    </w:p>
    <w:p w:rsidR="00841EE0" w:rsidRPr="00B47541" w:rsidRDefault="00841EE0" w:rsidP="00841EE0">
      <w:pPr>
        <w:shd w:val="clear" w:color="auto" w:fill="FFFFFF"/>
        <w:spacing w:after="0" w:line="240" w:lineRule="auto"/>
        <w:rPr>
          <w:rFonts w:ascii="Verdana" w:eastAsia="Times New Roman" w:hAnsi="Verdana" w:cs="Times New Roman"/>
        </w:rPr>
      </w:pPr>
      <w:bookmarkStart w:id="0" w:name="do|ax7|pa1"/>
      <w:bookmarkEnd w:id="0"/>
      <w:r w:rsidRPr="00B47541">
        <w:rPr>
          <w:rFonts w:ascii="Verdana" w:eastAsia="Times New Roman" w:hAnsi="Verdana" w:cs="Times New Roman"/>
        </w:rPr>
        <w:t>Proces-verbal de constatare, la momentul recunoaşterii</w:t>
      </w:r>
    </w:p>
    <w:p w:rsidR="00841EE0" w:rsidRPr="00B47541" w:rsidRDefault="00841EE0" w:rsidP="00841EE0">
      <w:pPr>
        <w:shd w:val="clear" w:color="auto" w:fill="FFFFFF"/>
        <w:spacing w:after="0" w:line="240" w:lineRule="auto"/>
        <w:rPr>
          <w:rFonts w:ascii="Verdana" w:eastAsia="Times New Roman" w:hAnsi="Verdana" w:cs="Times New Roman"/>
        </w:rPr>
      </w:pPr>
      <w:bookmarkStart w:id="1" w:name="do|ax7|pa2"/>
      <w:bookmarkEnd w:id="1"/>
      <w:r w:rsidRPr="00B47541">
        <w:rPr>
          <w:rFonts w:ascii="Verdana" w:eastAsia="Times New Roman" w:hAnsi="Verdana" w:cs="Times New Roman"/>
        </w:rPr>
        <w:t>Încheiat astăzi, .../.../...</w:t>
      </w:r>
    </w:p>
    <w:p w:rsidR="00841EE0" w:rsidRPr="00B47541" w:rsidRDefault="00841EE0" w:rsidP="00841EE0">
      <w:pPr>
        <w:shd w:val="clear" w:color="auto" w:fill="FFFFFF"/>
        <w:spacing w:after="0" w:line="240" w:lineRule="auto"/>
        <w:rPr>
          <w:rFonts w:ascii="Verdana" w:eastAsia="Times New Roman" w:hAnsi="Verdana" w:cs="Times New Roman"/>
        </w:rPr>
      </w:pPr>
      <w:bookmarkStart w:id="2" w:name="do|ax7|pa3"/>
      <w:bookmarkEnd w:id="2"/>
      <w:r w:rsidRPr="00B47541">
        <w:rPr>
          <w:rFonts w:ascii="Verdana" w:eastAsia="Times New Roman" w:hAnsi="Verdana" w:cs="Times New Roman"/>
        </w:rPr>
        <w:t>Subsemnatul, ............................, având funcţia de .......................... în cadrul</w:t>
      </w:r>
      <w:r w:rsidRPr="00B47541">
        <w:rPr>
          <w:rFonts w:ascii="Verdana" w:eastAsia="Times New Roman" w:hAnsi="Verdana" w:cs="Times New Roman"/>
          <w:vertAlign w:val="superscript"/>
        </w:rPr>
        <w:t>1</w:t>
      </w:r>
      <w:r w:rsidRPr="00B47541">
        <w:rPr>
          <w:rFonts w:ascii="Verdana" w:eastAsia="Times New Roman" w:hAnsi="Verdana" w:cs="Times New Roman"/>
        </w:rPr>
        <w:t>) .........................., verificând îndeplinirea de către</w:t>
      </w:r>
      <w:r w:rsidRPr="00B47541">
        <w:rPr>
          <w:rFonts w:ascii="Verdana" w:eastAsia="Times New Roman" w:hAnsi="Verdana" w:cs="Times New Roman"/>
          <w:vertAlign w:val="superscript"/>
        </w:rPr>
        <w:t>2)</w:t>
      </w:r>
      <w:r w:rsidRPr="00B47541">
        <w:rPr>
          <w:rFonts w:ascii="Verdana" w:eastAsia="Times New Roman" w:hAnsi="Verdana" w:cs="Times New Roman"/>
        </w:rPr>
        <w:t xml:space="preserve"> ................... cu sediul în ....................., a criteriilor de recunoaştere în conformitate cu prevederile Ordonanţei Guvernului nr. </w:t>
      </w:r>
      <w:hyperlink r:id="rId5" w:history="1">
        <w:r w:rsidRPr="00B47541">
          <w:rPr>
            <w:rFonts w:ascii="Verdana" w:eastAsia="Times New Roman" w:hAnsi="Verdana" w:cs="Times New Roman"/>
            <w:b/>
            <w:bCs/>
            <w:color w:val="333399"/>
            <w:u w:val="single"/>
          </w:rPr>
          <w:t>37/2005</w:t>
        </w:r>
      </w:hyperlink>
      <w:r w:rsidRPr="00B47541">
        <w:rPr>
          <w:rFonts w:ascii="Verdana" w:eastAsia="Times New Roman" w:hAnsi="Verdana" w:cs="Times New Roman"/>
        </w:rPr>
        <w:t xml:space="preserve"> privind recunoaşterea şi funcţionarea grupurilor şi organizaţiilor de producători, pentru comercializarea produselor agricole şi silvice, aprobată cu modificări şi completări prin Legea nr. </w:t>
      </w:r>
      <w:hyperlink r:id="rId6" w:history="1">
        <w:r w:rsidRPr="00B47541">
          <w:rPr>
            <w:rFonts w:ascii="Verdana" w:eastAsia="Times New Roman" w:hAnsi="Verdana" w:cs="Times New Roman"/>
            <w:b/>
            <w:bCs/>
            <w:color w:val="333399"/>
            <w:u w:val="single"/>
          </w:rPr>
          <w:t>338/2005</w:t>
        </w:r>
      </w:hyperlink>
      <w:r w:rsidRPr="00B47541">
        <w:rPr>
          <w:rFonts w:ascii="Verdana" w:eastAsia="Times New Roman" w:hAnsi="Verdana" w:cs="Times New Roman"/>
        </w:rPr>
        <w:t xml:space="preserve">, cu modificările şi completările ulterioare, precum şi cu normele metodologice de aplicare ale acesteia, aprobate prin Ordinul ministrului agriculturii şi dezvoltării rurale şi al ministrului mediului, apelor şi pădurilor nr. </w:t>
      </w:r>
      <w:hyperlink r:id="rId7" w:history="1">
        <w:r w:rsidRPr="00B47541">
          <w:rPr>
            <w:rFonts w:ascii="Verdana" w:eastAsia="Times New Roman" w:hAnsi="Verdana" w:cs="Times New Roman"/>
            <w:b/>
            <w:bCs/>
            <w:color w:val="333399"/>
            <w:u w:val="single"/>
          </w:rPr>
          <w:t>358</w:t>
        </w:r>
      </w:hyperlink>
      <w:r w:rsidRPr="00B47541">
        <w:rPr>
          <w:rFonts w:ascii="Verdana" w:eastAsia="Times New Roman" w:hAnsi="Verdana" w:cs="Times New Roman"/>
        </w:rPr>
        <w:t>/</w:t>
      </w:r>
      <w:hyperlink r:id="rId8" w:history="1">
        <w:r w:rsidRPr="00B47541">
          <w:rPr>
            <w:rFonts w:ascii="Verdana" w:eastAsia="Times New Roman" w:hAnsi="Verdana" w:cs="Times New Roman"/>
            <w:b/>
            <w:bCs/>
            <w:color w:val="333399"/>
            <w:u w:val="single"/>
          </w:rPr>
          <w:t>763/2016</w:t>
        </w:r>
      </w:hyperlink>
      <w:r w:rsidRPr="00B47541">
        <w:rPr>
          <w:rFonts w:ascii="Verdana" w:eastAsia="Times New Roman" w:hAnsi="Verdana" w:cs="Times New Roman"/>
        </w:rPr>
        <w:t>, am constatat că:</w:t>
      </w:r>
    </w:p>
    <w:p w:rsidR="00841EE0" w:rsidRPr="00B47541" w:rsidRDefault="00841EE0" w:rsidP="00841EE0">
      <w:pPr>
        <w:shd w:val="clear" w:color="auto" w:fill="FFFFFF"/>
        <w:spacing w:after="0" w:line="240" w:lineRule="auto"/>
        <w:rPr>
          <w:rFonts w:ascii="Verdana" w:eastAsia="Times New Roman" w:hAnsi="Verdana" w:cs="Times New Roman"/>
        </w:rPr>
      </w:pPr>
      <w:bookmarkStart w:id="3" w:name="do|ax7|pa4"/>
      <w:bookmarkEnd w:id="3"/>
      <w:r w:rsidRPr="00B47541">
        <w:rPr>
          <w:rFonts w:ascii="Verdana" w:eastAsia="Times New Roman" w:hAnsi="Verdana" w:cs="Times New Roman"/>
        </w:rPr>
        <w:t xml:space="preserve">1.Obiectul de activitate al solicitantului, conform statutului şi situaţiilor privind activitatea, (nu) corespunde prevederilor Ordonanţei Guvernului nr. </w:t>
      </w:r>
      <w:hyperlink r:id="rId9" w:history="1">
        <w:r w:rsidRPr="00B47541">
          <w:rPr>
            <w:rFonts w:ascii="Verdana" w:eastAsia="Times New Roman" w:hAnsi="Verdana" w:cs="Times New Roman"/>
            <w:b/>
            <w:bCs/>
            <w:color w:val="333399"/>
            <w:u w:val="single"/>
          </w:rPr>
          <w:t>37/2005</w:t>
        </w:r>
      </w:hyperlink>
      <w:r w:rsidRPr="00B47541">
        <w:rPr>
          <w:rFonts w:ascii="Verdana" w:eastAsia="Times New Roman" w:hAnsi="Verdana" w:cs="Times New Roman"/>
        </w:rPr>
        <w:t xml:space="preserve">, aprobată cu modificări şi completări prin Legea nr. </w:t>
      </w:r>
      <w:hyperlink r:id="rId10" w:history="1">
        <w:r w:rsidRPr="00B47541">
          <w:rPr>
            <w:rFonts w:ascii="Verdana" w:eastAsia="Times New Roman" w:hAnsi="Verdana" w:cs="Times New Roman"/>
            <w:b/>
            <w:bCs/>
            <w:color w:val="333399"/>
            <w:u w:val="single"/>
          </w:rPr>
          <w:t>338/2005</w:t>
        </w:r>
      </w:hyperlink>
      <w:r w:rsidRPr="00B47541">
        <w:rPr>
          <w:rFonts w:ascii="Verdana" w:eastAsia="Times New Roman" w:hAnsi="Verdana" w:cs="Times New Roman"/>
        </w:rPr>
        <w:t xml:space="preserve">, cu modificările şi completările ulterioare, precum şi ale normelor de aplicare a acesteia, aprobate prin Ordinul ministrului agriculturii şi dezvoltării rurale şi al ministrului mediului, apelor şi pădurilor nr. </w:t>
      </w:r>
      <w:hyperlink r:id="rId11" w:history="1">
        <w:r w:rsidRPr="00B47541">
          <w:rPr>
            <w:rFonts w:ascii="Verdana" w:eastAsia="Times New Roman" w:hAnsi="Verdana" w:cs="Times New Roman"/>
            <w:b/>
            <w:bCs/>
            <w:color w:val="333399"/>
            <w:u w:val="single"/>
          </w:rPr>
          <w:t>358</w:t>
        </w:r>
      </w:hyperlink>
      <w:r w:rsidRPr="00B47541">
        <w:rPr>
          <w:rFonts w:ascii="Verdana" w:eastAsia="Times New Roman" w:hAnsi="Verdana" w:cs="Times New Roman"/>
        </w:rPr>
        <w:t>/</w:t>
      </w:r>
      <w:hyperlink r:id="rId12" w:history="1">
        <w:r w:rsidRPr="00B47541">
          <w:rPr>
            <w:rFonts w:ascii="Verdana" w:eastAsia="Times New Roman" w:hAnsi="Verdana" w:cs="Times New Roman"/>
            <w:b/>
            <w:bCs/>
            <w:color w:val="333399"/>
            <w:u w:val="single"/>
          </w:rPr>
          <w:t>763/2016</w:t>
        </w:r>
      </w:hyperlink>
      <w:r w:rsidRPr="00B47541">
        <w:rPr>
          <w:rFonts w:ascii="Verdana" w:eastAsia="Times New Roman" w:hAnsi="Verdana" w:cs="Times New Roman"/>
        </w:rPr>
        <w:t>, iar grupa/grupele de produse, respectiv produsul/produsele ...................... declarate face/fac obiectul activităţii comerciale de bază.</w:t>
      </w:r>
    </w:p>
    <w:p w:rsidR="00841EE0" w:rsidRPr="00B47541" w:rsidRDefault="00841EE0" w:rsidP="00841EE0">
      <w:pPr>
        <w:shd w:val="clear" w:color="auto" w:fill="FFFFFF"/>
        <w:spacing w:after="0" w:line="240" w:lineRule="auto"/>
        <w:rPr>
          <w:rFonts w:ascii="Verdana" w:eastAsia="Times New Roman" w:hAnsi="Verdana" w:cs="Times New Roman"/>
        </w:rPr>
      </w:pPr>
      <w:bookmarkStart w:id="4" w:name="do|ax7|pa5"/>
      <w:bookmarkEnd w:id="4"/>
      <w:r w:rsidRPr="00B47541">
        <w:rPr>
          <w:rFonts w:ascii="Verdana" w:eastAsia="Times New Roman" w:hAnsi="Verdana" w:cs="Times New Roman"/>
        </w:rPr>
        <w:t>2.Titularul</w:t>
      </w:r>
      <w:r w:rsidRPr="00B47541">
        <w:rPr>
          <w:rFonts w:ascii="Verdana" w:eastAsia="Times New Roman" w:hAnsi="Verdana" w:cs="Times New Roman"/>
          <w:vertAlign w:val="superscript"/>
        </w:rPr>
        <w:t>1)</w:t>
      </w:r>
      <w:r w:rsidRPr="00B47541">
        <w:rPr>
          <w:rFonts w:ascii="Verdana" w:eastAsia="Times New Roman" w:hAnsi="Verdana" w:cs="Times New Roman"/>
        </w:rPr>
        <w:t xml:space="preserve"> ....................... este format dintr-un număr de ................ (în litere ........................) membri, aşa cum rezultă din Lista membrilor titulari, număr care (nu) este mai mic decât numărul minim de membri prevăzut prin Ordonanţa nr. </w:t>
      </w:r>
      <w:hyperlink r:id="rId13" w:history="1">
        <w:r w:rsidRPr="00B47541">
          <w:rPr>
            <w:rFonts w:ascii="Verdana" w:eastAsia="Times New Roman" w:hAnsi="Verdana" w:cs="Times New Roman"/>
            <w:b/>
            <w:bCs/>
            <w:color w:val="333399"/>
            <w:u w:val="single"/>
          </w:rPr>
          <w:t>37/2005</w:t>
        </w:r>
      </w:hyperlink>
      <w:r w:rsidRPr="00B47541">
        <w:rPr>
          <w:rFonts w:ascii="Verdana" w:eastAsia="Times New Roman" w:hAnsi="Verdana" w:cs="Times New Roman"/>
        </w:rPr>
        <w:t xml:space="preserve"> privind recunoaşterea şi funcţionarea grupurilor şi organizaţiilor de producători, pentru comercializarea produselor agricole şi silvice, aprobată cu modificări şi completări prin Legea nr. </w:t>
      </w:r>
      <w:hyperlink r:id="rId14" w:history="1">
        <w:r w:rsidRPr="00B47541">
          <w:rPr>
            <w:rFonts w:ascii="Verdana" w:eastAsia="Times New Roman" w:hAnsi="Verdana" w:cs="Times New Roman"/>
            <w:b/>
            <w:bCs/>
            <w:color w:val="333399"/>
            <w:u w:val="single"/>
          </w:rPr>
          <w:t>338/2005</w:t>
        </w:r>
      </w:hyperlink>
      <w:r w:rsidRPr="00B47541">
        <w:rPr>
          <w:rFonts w:ascii="Verdana" w:eastAsia="Times New Roman" w:hAnsi="Verdana" w:cs="Times New Roman"/>
        </w:rPr>
        <w:t>, cu modificările şi completările ulterioare.</w:t>
      </w:r>
    </w:p>
    <w:p w:rsidR="00841EE0" w:rsidRPr="00B47541" w:rsidRDefault="00841EE0" w:rsidP="00841EE0">
      <w:pPr>
        <w:shd w:val="clear" w:color="auto" w:fill="FFFFFF"/>
        <w:spacing w:after="0" w:line="240" w:lineRule="auto"/>
        <w:rPr>
          <w:rFonts w:ascii="Verdana" w:eastAsia="Times New Roman" w:hAnsi="Verdana" w:cs="Times New Roman"/>
        </w:rPr>
      </w:pPr>
      <w:bookmarkStart w:id="5" w:name="do|ax7|pa6"/>
      <w:bookmarkEnd w:id="5"/>
      <w:r w:rsidRPr="00B47541">
        <w:rPr>
          <w:rFonts w:ascii="Verdana" w:eastAsia="Times New Roman" w:hAnsi="Verdana" w:cs="Times New Roman"/>
        </w:rPr>
        <w:t xml:space="preserve">3.Conformitatea actului constitutiv cu prevederile art. 6 alin. (1) din Ordonanţa Guvernului nr. </w:t>
      </w:r>
      <w:hyperlink r:id="rId15" w:history="1">
        <w:r w:rsidRPr="00B47541">
          <w:rPr>
            <w:rFonts w:ascii="Verdana" w:eastAsia="Times New Roman" w:hAnsi="Verdana" w:cs="Times New Roman"/>
            <w:b/>
            <w:bCs/>
            <w:color w:val="333399"/>
            <w:u w:val="single"/>
          </w:rPr>
          <w:t>37/2005</w:t>
        </w:r>
      </w:hyperlink>
      <w:r w:rsidRPr="00B47541">
        <w:rPr>
          <w:rFonts w:ascii="Verdana" w:eastAsia="Times New Roman" w:hAnsi="Verdana" w:cs="Times New Roman"/>
        </w:rPr>
        <w:t xml:space="preserve">, aprobată cu modificări şi completări prin Legea nr. </w:t>
      </w:r>
      <w:hyperlink r:id="rId16" w:history="1">
        <w:r w:rsidRPr="00B47541">
          <w:rPr>
            <w:rFonts w:ascii="Verdana" w:eastAsia="Times New Roman" w:hAnsi="Verdana" w:cs="Times New Roman"/>
            <w:b/>
            <w:bCs/>
            <w:color w:val="333399"/>
            <w:u w:val="single"/>
          </w:rPr>
          <w:t>338/2005</w:t>
        </w:r>
      </w:hyperlink>
      <w:r w:rsidRPr="00B47541">
        <w:rPr>
          <w:rFonts w:ascii="Verdana" w:eastAsia="Times New Roman" w:hAnsi="Verdana" w:cs="Times New Roman"/>
        </w:rPr>
        <w:t>, cu modificările şi completările ulterioare, precum şi ale normelor de aplicare a acesteia.</w:t>
      </w:r>
    </w:p>
    <w:p w:rsidR="00841EE0" w:rsidRPr="00B47541" w:rsidRDefault="00841EE0" w:rsidP="00841EE0">
      <w:pPr>
        <w:shd w:val="clear" w:color="auto" w:fill="FFFFFF"/>
        <w:spacing w:after="0" w:line="240" w:lineRule="auto"/>
        <w:rPr>
          <w:rFonts w:ascii="Verdana" w:eastAsia="Times New Roman" w:hAnsi="Verdana" w:cs="Times New Roman"/>
        </w:rPr>
      </w:pPr>
      <w:bookmarkStart w:id="6" w:name="do|ax7|pa7"/>
      <w:bookmarkEnd w:id="6"/>
      <w:r w:rsidRPr="00B47541">
        <w:rPr>
          <w:rFonts w:ascii="Verdana" w:eastAsia="Times New Roman" w:hAnsi="Verdana" w:cs="Times New Roman"/>
        </w:rPr>
        <w:t>4.Informaţii privind infrastructura solicitantului (spaţii de depozitare, hală de sortare, ambalare, maşini de ambalare, etichetare etc.): ..............................................................................................................</w:t>
      </w:r>
    </w:p>
    <w:p w:rsidR="00841EE0" w:rsidRPr="00B47541" w:rsidRDefault="00841EE0" w:rsidP="00841EE0">
      <w:pPr>
        <w:shd w:val="clear" w:color="auto" w:fill="FFFFFF"/>
        <w:spacing w:after="0" w:line="240" w:lineRule="auto"/>
        <w:rPr>
          <w:rFonts w:ascii="Verdana" w:eastAsia="Times New Roman" w:hAnsi="Verdana" w:cs="Times New Roman"/>
        </w:rPr>
      </w:pPr>
      <w:bookmarkStart w:id="7" w:name="do|ax7|pa8"/>
      <w:bookmarkEnd w:id="7"/>
      <w:r w:rsidRPr="00B47541">
        <w:rPr>
          <w:rFonts w:ascii="Verdana" w:eastAsia="Times New Roman" w:hAnsi="Verdana" w:cs="Times New Roman"/>
        </w:rPr>
        <w:t>____</w:t>
      </w:r>
    </w:p>
    <w:p w:rsidR="00841EE0" w:rsidRPr="00B47541" w:rsidRDefault="00841EE0" w:rsidP="00841EE0">
      <w:pPr>
        <w:shd w:val="clear" w:color="auto" w:fill="FFFFFF"/>
        <w:spacing w:after="0" w:line="240" w:lineRule="auto"/>
        <w:rPr>
          <w:rFonts w:ascii="Verdana" w:eastAsia="Times New Roman" w:hAnsi="Verdana" w:cs="Times New Roman"/>
        </w:rPr>
      </w:pPr>
      <w:bookmarkStart w:id="8" w:name="do|ax7|pa9"/>
      <w:bookmarkEnd w:id="8"/>
      <w:r w:rsidRPr="00B47541">
        <w:rPr>
          <w:rFonts w:ascii="Verdana" w:eastAsia="Times New Roman" w:hAnsi="Verdana" w:cs="Times New Roman"/>
          <w:vertAlign w:val="superscript"/>
        </w:rPr>
        <w:t>1)</w:t>
      </w:r>
      <w:r w:rsidRPr="00B47541">
        <w:rPr>
          <w:rFonts w:ascii="Verdana" w:eastAsia="Times New Roman" w:hAnsi="Verdana" w:cs="Times New Roman"/>
        </w:rPr>
        <w:t>Structura de specialitate din cadrul Ministerului Agriculturii şi Dezvoltării Rurale - pentru sectorul agricol. Structura de specialitate din cadrul Ministerului Mediului, Apelor şi Pădurilor-pentru sectorul silvic.</w:t>
      </w:r>
    </w:p>
    <w:p w:rsidR="00841EE0" w:rsidRPr="00B47541" w:rsidRDefault="00841EE0" w:rsidP="00841EE0">
      <w:pPr>
        <w:shd w:val="clear" w:color="auto" w:fill="FFFFFF"/>
        <w:spacing w:after="0" w:line="240" w:lineRule="auto"/>
        <w:rPr>
          <w:rFonts w:ascii="Verdana" w:eastAsia="Times New Roman" w:hAnsi="Verdana" w:cs="Times New Roman"/>
        </w:rPr>
      </w:pPr>
      <w:bookmarkStart w:id="9" w:name="do|ax7|pa10"/>
      <w:bookmarkEnd w:id="9"/>
      <w:r w:rsidRPr="00B47541">
        <w:rPr>
          <w:rFonts w:ascii="Verdana" w:eastAsia="Times New Roman" w:hAnsi="Verdana" w:cs="Times New Roman"/>
          <w:vertAlign w:val="superscript"/>
        </w:rPr>
        <w:t>2)</w:t>
      </w:r>
      <w:r w:rsidRPr="00B47541">
        <w:rPr>
          <w:rFonts w:ascii="Verdana" w:eastAsia="Times New Roman" w:hAnsi="Verdana" w:cs="Times New Roman"/>
        </w:rPr>
        <w:t>Denumirea societăţii, societăţii agricole, cooperativei agricole sau a altor forme de asociere, legal constituite, prevăzute în art. 1</w:t>
      </w:r>
      <w:r w:rsidRPr="00B47541">
        <w:rPr>
          <w:rFonts w:ascii="Verdana" w:eastAsia="Times New Roman" w:hAnsi="Verdana" w:cs="Times New Roman"/>
          <w:vertAlign w:val="superscript"/>
        </w:rPr>
        <w:t>2</w:t>
      </w:r>
      <w:r w:rsidRPr="00B47541">
        <w:rPr>
          <w:rFonts w:ascii="Verdana" w:eastAsia="Times New Roman" w:hAnsi="Verdana" w:cs="Times New Roman"/>
        </w:rPr>
        <w:t xml:space="preserve"> alin. (2) din Ordonanţa Guvernului nr. </w:t>
      </w:r>
      <w:hyperlink r:id="rId17" w:history="1">
        <w:r w:rsidRPr="00B47541">
          <w:rPr>
            <w:rFonts w:ascii="Verdana" w:eastAsia="Times New Roman" w:hAnsi="Verdana" w:cs="Times New Roman"/>
            <w:b/>
            <w:bCs/>
            <w:color w:val="333399"/>
            <w:u w:val="single"/>
          </w:rPr>
          <w:t>37/2005</w:t>
        </w:r>
      </w:hyperlink>
      <w:r w:rsidRPr="00B47541">
        <w:rPr>
          <w:rFonts w:ascii="Verdana" w:eastAsia="Times New Roman" w:hAnsi="Verdana" w:cs="Times New Roman"/>
        </w:rPr>
        <w:t xml:space="preserve">, aprobată cu modificări şi completări prin Legea nr. </w:t>
      </w:r>
      <w:hyperlink r:id="rId18" w:history="1">
        <w:r w:rsidRPr="00B47541">
          <w:rPr>
            <w:rFonts w:ascii="Verdana" w:eastAsia="Times New Roman" w:hAnsi="Verdana" w:cs="Times New Roman"/>
            <w:b/>
            <w:bCs/>
            <w:color w:val="333399"/>
            <w:u w:val="single"/>
          </w:rPr>
          <w:t>338/2005</w:t>
        </w:r>
      </w:hyperlink>
      <w:r w:rsidRPr="00B47541">
        <w:rPr>
          <w:rFonts w:ascii="Verdana" w:eastAsia="Times New Roman" w:hAnsi="Verdana" w:cs="Times New Roman"/>
        </w:rPr>
        <w:t>, cu modificările şi completările ulterioare.</w:t>
      </w:r>
    </w:p>
    <w:p w:rsidR="00841EE0" w:rsidRPr="00B47541" w:rsidRDefault="00841EE0" w:rsidP="00841EE0">
      <w:pPr>
        <w:shd w:val="clear" w:color="auto" w:fill="FFFFFF"/>
        <w:spacing w:after="0" w:line="240" w:lineRule="auto"/>
        <w:rPr>
          <w:rFonts w:ascii="Verdana" w:eastAsia="Times New Roman" w:hAnsi="Verdana" w:cs="Times New Roman"/>
        </w:rPr>
      </w:pPr>
      <w:bookmarkStart w:id="10" w:name="do|ax7|pa11"/>
      <w:bookmarkEnd w:id="10"/>
      <w:r w:rsidRPr="00B47541">
        <w:rPr>
          <w:rFonts w:ascii="Verdana" w:eastAsia="Times New Roman" w:hAnsi="Verdana" w:cs="Times New Roman"/>
        </w:rPr>
        <w:t>5.Informaţii privind mărimea suprafeţelor şi tipul culturilor în cazul fermelor vegetale sau mărimea şeptelului, în cazul fermelor zootehnice</w:t>
      </w:r>
      <w:r w:rsidRPr="00B47541">
        <w:rPr>
          <w:rFonts w:ascii="Verdana" w:eastAsia="Times New Roman" w:hAnsi="Verdana" w:cs="Times New Roman"/>
          <w:vertAlign w:val="superscript"/>
        </w:rPr>
        <w:t>*)</w:t>
      </w:r>
    </w:p>
    <w:p w:rsidR="00841EE0" w:rsidRPr="00B47541" w:rsidRDefault="00841EE0" w:rsidP="00841EE0">
      <w:pPr>
        <w:shd w:val="clear" w:color="auto" w:fill="FFFFFF"/>
        <w:spacing w:after="0" w:line="240" w:lineRule="auto"/>
        <w:rPr>
          <w:rFonts w:ascii="Verdana" w:eastAsia="Times New Roman" w:hAnsi="Verdana" w:cs="Times New Roman"/>
        </w:rPr>
      </w:pPr>
      <w:bookmarkStart w:id="11" w:name="do|ax7|pa12"/>
      <w:bookmarkEnd w:id="11"/>
      <w:r w:rsidRPr="00B47541">
        <w:rPr>
          <w:rFonts w:ascii="Verdana" w:eastAsia="Times New Roman" w:hAnsi="Verdana" w:cs="Times New Roman"/>
        </w:rPr>
        <w:t>Observaţii:</w:t>
      </w:r>
    </w:p>
    <w:p w:rsidR="00841EE0" w:rsidRPr="00B47541" w:rsidRDefault="00841EE0" w:rsidP="00841EE0">
      <w:pPr>
        <w:shd w:val="clear" w:color="auto" w:fill="FFFFFF"/>
        <w:spacing w:after="0" w:line="240" w:lineRule="auto"/>
        <w:rPr>
          <w:rFonts w:ascii="Verdana" w:eastAsia="Times New Roman" w:hAnsi="Verdana" w:cs="Times New Roman"/>
        </w:rPr>
      </w:pPr>
      <w:bookmarkStart w:id="12" w:name="do|ax7|pa13"/>
      <w:bookmarkEnd w:id="12"/>
      <w:r w:rsidRPr="00B47541">
        <w:rPr>
          <w:rFonts w:ascii="Verdana" w:eastAsia="Times New Roman" w:hAnsi="Verdana" w:cs="Times New Roman"/>
        </w:rPr>
        <w:lastRenderedPageBreak/>
        <w:t xml:space="preserve">Grupurile de producători/organizaţiile de producători sunt obligate să respecte prevederile menţionate la art. 6 alin. (2) lit. a) şi b) din Ordonanţa Guvernului nr. </w:t>
      </w:r>
      <w:hyperlink r:id="rId19" w:history="1">
        <w:r w:rsidRPr="00B47541">
          <w:rPr>
            <w:rFonts w:ascii="Verdana" w:eastAsia="Times New Roman" w:hAnsi="Verdana" w:cs="Times New Roman"/>
            <w:b/>
            <w:bCs/>
            <w:color w:val="333399"/>
            <w:u w:val="single"/>
          </w:rPr>
          <w:t>37/2005</w:t>
        </w:r>
      </w:hyperlink>
      <w:r w:rsidRPr="00B47541">
        <w:rPr>
          <w:rFonts w:ascii="Verdana" w:eastAsia="Times New Roman" w:hAnsi="Verdana" w:cs="Times New Roman"/>
        </w:rPr>
        <w:t xml:space="preserve">, aprobată cu modificări şi completări prin Legea nr. </w:t>
      </w:r>
      <w:hyperlink r:id="rId20" w:history="1">
        <w:r w:rsidRPr="00B47541">
          <w:rPr>
            <w:rFonts w:ascii="Verdana" w:eastAsia="Times New Roman" w:hAnsi="Verdana" w:cs="Times New Roman"/>
            <w:b/>
            <w:bCs/>
            <w:color w:val="333399"/>
            <w:u w:val="single"/>
          </w:rPr>
          <w:t>338/2005</w:t>
        </w:r>
      </w:hyperlink>
      <w:r w:rsidRPr="00B47541">
        <w:rPr>
          <w:rFonts w:ascii="Verdana" w:eastAsia="Times New Roman" w:hAnsi="Verdana" w:cs="Times New Roman"/>
        </w:rPr>
        <w:t xml:space="preserve">, cu modificările şi completările ulterioare, începând cu anul al doilea de la recunoaştere. Ca urmare, la momentul recunoaşterii nu se fac verificări cu privire la respectarea prevederilor menţionate la art. 6 alin. (2) lit. a) şi b) din Ordonanţa Guvernului nr. </w:t>
      </w:r>
      <w:hyperlink r:id="rId21" w:history="1">
        <w:r w:rsidRPr="00B47541">
          <w:rPr>
            <w:rFonts w:ascii="Verdana" w:eastAsia="Times New Roman" w:hAnsi="Verdana" w:cs="Times New Roman"/>
            <w:b/>
            <w:bCs/>
            <w:color w:val="333399"/>
            <w:u w:val="single"/>
          </w:rPr>
          <w:t>37/2005</w:t>
        </w:r>
      </w:hyperlink>
      <w:r w:rsidRPr="00B47541">
        <w:rPr>
          <w:rFonts w:ascii="Verdana" w:eastAsia="Times New Roman" w:hAnsi="Verdana" w:cs="Times New Roman"/>
        </w:rPr>
        <w:t xml:space="preserve">, aprobată cu modificări şi completări prin Legea nr. </w:t>
      </w:r>
      <w:hyperlink r:id="rId22" w:history="1">
        <w:r w:rsidRPr="00B47541">
          <w:rPr>
            <w:rFonts w:ascii="Verdana" w:eastAsia="Times New Roman" w:hAnsi="Verdana" w:cs="Times New Roman"/>
            <w:b/>
            <w:bCs/>
            <w:color w:val="333399"/>
            <w:u w:val="single"/>
          </w:rPr>
          <w:t>338/2005</w:t>
        </w:r>
      </w:hyperlink>
      <w:r w:rsidRPr="00B47541">
        <w:rPr>
          <w:rFonts w:ascii="Verdana" w:eastAsia="Times New Roman" w:hAnsi="Verdana" w:cs="Times New Roman"/>
        </w:rPr>
        <w:t>, cu modificările şi completările ulterioare.</w:t>
      </w:r>
    </w:p>
    <w:p w:rsidR="00841EE0" w:rsidRPr="00B47541" w:rsidRDefault="00841EE0" w:rsidP="00841EE0">
      <w:pPr>
        <w:shd w:val="clear" w:color="auto" w:fill="FFFFFF"/>
        <w:spacing w:after="0" w:line="240" w:lineRule="auto"/>
        <w:rPr>
          <w:rFonts w:ascii="Verdana" w:eastAsia="Times New Roman" w:hAnsi="Verdana" w:cs="Times New Roman"/>
        </w:rPr>
      </w:pPr>
      <w:bookmarkStart w:id="13" w:name="do|ax7|pa14"/>
      <w:bookmarkEnd w:id="13"/>
      <w:r w:rsidRPr="00B47541">
        <w:rPr>
          <w:rFonts w:ascii="Verdana" w:eastAsia="Times New Roman" w:hAnsi="Verdana" w:cs="Times New Roman"/>
        </w:rPr>
        <w:t>6.Alte observaţii: ..............................................</w:t>
      </w:r>
    </w:p>
    <w:p w:rsidR="00841EE0" w:rsidRPr="00B47541" w:rsidRDefault="00841EE0" w:rsidP="00841EE0">
      <w:pPr>
        <w:shd w:val="clear" w:color="auto" w:fill="FFFFFF"/>
        <w:spacing w:after="0" w:line="240" w:lineRule="auto"/>
        <w:rPr>
          <w:rFonts w:ascii="Verdana" w:eastAsia="Times New Roman" w:hAnsi="Verdana" w:cs="Times New Roman"/>
        </w:rPr>
      </w:pPr>
      <w:bookmarkStart w:id="14" w:name="do|ax7|pa15"/>
      <w:bookmarkEnd w:id="14"/>
      <w:r w:rsidRPr="00B47541">
        <w:rPr>
          <w:rFonts w:ascii="Verdana" w:eastAsia="Times New Roman" w:hAnsi="Verdana" w:cs="Times New Roman"/>
        </w:rPr>
        <w:t>Întocmit:</w:t>
      </w:r>
    </w:p>
    <w:p w:rsidR="00841EE0" w:rsidRPr="00B47541" w:rsidRDefault="00841EE0" w:rsidP="00841EE0">
      <w:pPr>
        <w:shd w:val="clear" w:color="auto" w:fill="FFFFFF"/>
        <w:spacing w:after="0" w:line="240" w:lineRule="auto"/>
        <w:rPr>
          <w:rFonts w:ascii="Verdana" w:eastAsia="Times New Roman" w:hAnsi="Verdana" w:cs="Times New Roman"/>
        </w:rPr>
      </w:pPr>
      <w:bookmarkStart w:id="15" w:name="do|ax7|pa16"/>
      <w:bookmarkEnd w:id="15"/>
      <w:r w:rsidRPr="00B47541">
        <w:rPr>
          <w:rFonts w:ascii="Verdana" w:eastAsia="Times New Roman" w:hAnsi="Verdana" w:cs="Times New Roman"/>
        </w:rPr>
        <w:t>Numele şi prenumele ........................</w:t>
      </w:r>
    </w:p>
    <w:p w:rsidR="00841EE0" w:rsidRPr="00B47541" w:rsidRDefault="00841EE0" w:rsidP="00841EE0">
      <w:pPr>
        <w:shd w:val="clear" w:color="auto" w:fill="FFFFFF"/>
        <w:spacing w:after="0" w:line="240" w:lineRule="auto"/>
        <w:rPr>
          <w:rFonts w:ascii="Verdana" w:eastAsia="Times New Roman" w:hAnsi="Verdana" w:cs="Times New Roman"/>
        </w:rPr>
      </w:pPr>
      <w:bookmarkStart w:id="16" w:name="do|ax7|pa17"/>
      <w:bookmarkEnd w:id="16"/>
      <w:r w:rsidRPr="00B47541">
        <w:rPr>
          <w:rFonts w:ascii="Verdana" w:eastAsia="Times New Roman" w:hAnsi="Verdana" w:cs="Times New Roman"/>
        </w:rPr>
        <w:t>Funcţia .........................</w:t>
      </w:r>
    </w:p>
    <w:p w:rsidR="00841EE0" w:rsidRPr="00B47541" w:rsidRDefault="00841EE0" w:rsidP="00841EE0">
      <w:pPr>
        <w:shd w:val="clear" w:color="auto" w:fill="FFFFFF"/>
        <w:spacing w:after="0" w:line="240" w:lineRule="auto"/>
        <w:rPr>
          <w:rFonts w:ascii="Verdana" w:eastAsia="Times New Roman" w:hAnsi="Verdana" w:cs="Times New Roman"/>
        </w:rPr>
      </w:pPr>
      <w:bookmarkStart w:id="17" w:name="do|ax7|pa18"/>
      <w:bookmarkEnd w:id="17"/>
      <w:r w:rsidRPr="00B47541">
        <w:rPr>
          <w:rFonts w:ascii="Verdana" w:eastAsia="Times New Roman" w:hAnsi="Verdana" w:cs="Times New Roman"/>
        </w:rPr>
        <w:t>Semnătura ......................</w:t>
      </w:r>
    </w:p>
    <w:p w:rsidR="00841EE0" w:rsidRPr="00B47541" w:rsidRDefault="00841EE0" w:rsidP="00841EE0">
      <w:pPr>
        <w:shd w:val="clear" w:color="auto" w:fill="FFFFFF"/>
        <w:spacing w:after="0" w:line="240" w:lineRule="auto"/>
        <w:rPr>
          <w:rFonts w:ascii="Verdana" w:eastAsia="Times New Roman" w:hAnsi="Verdana" w:cs="Times New Roman"/>
        </w:rPr>
      </w:pPr>
      <w:bookmarkStart w:id="18" w:name="do|ax7|pa19"/>
      <w:bookmarkEnd w:id="18"/>
      <w:r w:rsidRPr="00B47541">
        <w:rPr>
          <w:rFonts w:ascii="Verdana" w:eastAsia="Times New Roman" w:hAnsi="Verdana" w:cs="Times New Roman"/>
        </w:rPr>
        <w:t>Reprezentant solicitant</w:t>
      </w:r>
    </w:p>
    <w:p w:rsidR="00841EE0" w:rsidRPr="00B47541" w:rsidRDefault="00841EE0" w:rsidP="00841EE0">
      <w:pPr>
        <w:shd w:val="clear" w:color="auto" w:fill="FFFFFF"/>
        <w:spacing w:after="0" w:line="240" w:lineRule="auto"/>
        <w:rPr>
          <w:rFonts w:ascii="Verdana" w:eastAsia="Times New Roman" w:hAnsi="Verdana" w:cs="Times New Roman"/>
        </w:rPr>
      </w:pPr>
      <w:bookmarkStart w:id="19" w:name="do|ax7|pa20"/>
      <w:bookmarkEnd w:id="19"/>
      <w:r w:rsidRPr="00B47541">
        <w:rPr>
          <w:rFonts w:ascii="Verdana" w:eastAsia="Times New Roman" w:hAnsi="Verdana" w:cs="Times New Roman"/>
        </w:rPr>
        <w:t>Luat la cunoştinţă:</w:t>
      </w:r>
    </w:p>
    <w:p w:rsidR="00841EE0" w:rsidRPr="00B47541" w:rsidRDefault="00841EE0" w:rsidP="00841EE0">
      <w:pPr>
        <w:shd w:val="clear" w:color="auto" w:fill="FFFFFF"/>
        <w:spacing w:after="0" w:line="240" w:lineRule="auto"/>
        <w:rPr>
          <w:rFonts w:ascii="Verdana" w:eastAsia="Times New Roman" w:hAnsi="Verdana" w:cs="Times New Roman"/>
        </w:rPr>
      </w:pPr>
      <w:bookmarkStart w:id="20" w:name="do|ax7|pa21"/>
      <w:bookmarkEnd w:id="20"/>
      <w:r w:rsidRPr="00B47541">
        <w:rPr>
          <w:rFonts w:ascii="Verdana" w:eastAsia="Times New Roman" w:hAnsi="Verdana" w:cs="Times New Roman"/>
        </w:rPr>
        <w:t>Numele şi prenumele .......................</w:t>
      </w:r>
    </w:p>
    <w:p w:rsidR="00841EE0" w:rsidRPr="00B47541" w:rsidRDefault="00841EE0" w:rsidP="00841EE0">
      <w:pPr>
        <w:shd w:val="clear" w:color="auto" w:fill="FFFFFF"/>
        <w:spacing w:after="0" w:line="240" w:lineRule="auto"/>
        <w:rPr>
          <w:rFonts w:ascii="Verdana" w:eastAsia="Times New Roman" w:hAnsi="Verdana" w:cs="Times New Roman"/>
        </w:rPr>
      </w:pPr>
      <w:bookmarkStart w:id="21" w:name="do|ax7|pa22"/>
      <w:bookmarkEnd w:id="21"/>
      <w:r w:rsidRPr="00B47541">
        <w:rPr>
          <w:rFonts w:ascii="Verdana" w:eastAsia="Times New Roman" w:hAnsi="Verdana" w:cs="Times New Roman"/>
        </w:rPr>
        <w:t>Funcţia ...........................</w:t>
      </w:r>
    </w:p>
    <w:p w:rsidR="00841EE0" w:rsidRPr="00B47541" w:rsidRDefault="00841EE0" w:rsidP="00841EE0">
      <w:pPr>
        <w:shd w:val="clear" w:color="auto" w:fill="FFFFFF"/>
        <w:spacing w:after="0" w:line="240" w:lineRule="auto"/>
        <w:rPr>
          <w:rFonts w:ascii="Verdana" w:eastAsia="Times New Roman" w:hAnsi="Verdana" w:cs="Times New Roman"/>
        </w:rPr>
      </w:pPr>
      <w:bookmarkStart w:id="22" w:name="do|ax7|pa23"/>
      <w:bookmarkEnd w:id="22"/>
      <w:r w:rsidRPr="00B47541">
        <w:rPr>
          <w:rFonts w:ascii="Verdana" w:eastAsia="Times New Roman" w:hAnsi="Verdana" w:cs="Times New Roman"/>
        </w:rPr>
        <w:t>Semnătura ..........................</w:t>
      </w:r>
    </w:p>
    <w:p w:rsidR="00841EE0" w:rsidRPr="00B47541" w:rsidRDefault="00841EE0" w:rsidP="00841EE0">
      <w:pPr>
        <w:shd w:val="clear" w:color="auto" w:fill="FFFFFF"/>
        <w:spacing w:after="0" w:line="240" w:lineRule="auto"/>
        <w:rPr>
          <w:rFonts w:ascii="Verdana" w:eastAsia="Times New Roman" w:hAnsi="Verdana" w:cs="Times New Roman"/>
        </w:rPr>
      </w:pPr>
      <w:bookmarkStart w:id="23" w:name="do|ax7|pa24"/>
      <w:bookmarkEnd w:id="23"/>
      <w:r w:rsidRPr="00B47541">
        <w:rPr>
          <w:rFonts w:ascii="Verdana" w:eastAsia="Times New Roman" w:hAnsi="Verdana" w:cs="Times New Roman"/>
        </w:rPr>
        <w:t>___</w:t>
      </w:r>
    </w:p>
    <w:p w:rsidR="00841EE0" w:rsidRPr="00B47541" w:rsidRDefault="00841EE0" w:rsidP="00841EE0">
      <w:pPr>
        <w:shd w:val="clear" w:color="auto" w:fill="FFFFFF"/>
        <w:spacing w:after="0" w:line="240" w:lineRule="auto"/>
        <w:rPr>
          <w:rFonts w:ascii="Verdana" w:eastAsia="Times New Roman" w:hAnsi="Verdana" w:cs="Times New Roman"/>
        </w:rPr>
      </w:pPr>
      <w:bookmarkStart w:id="24" w:name="do|ax7|pa25"/>
      <w:bookmarkEnd w:id="24"/>
      <w:r w:rsidRPr="00B47541">
        <w:rPr>
          <w:rFonts w:ascii="Verdana" w:eastAsia="Times New Roman" w:hAnsi="Verdana" w:cs="Times New Roman"/>
          <w:vertAlign w:val="superscript"/>
        </w:rPr>
        <w:t>*)</w:t>
      </w:r>
      <w:r w:rsidRPr="00B47541">
        <w:rPr>
          <w:rFonts w:ascii="Verdana" w:eastAsia="Times New Roman" w:hAnsi="Verdana" w:cs="Times New Roman"/>
        </w:rPr>
        <w:t xml:space="preserve">Aceste informaţii sunt necesare persoanei responsabile cu verificarea conformităţii dosarelor depuse, pentru a se asigura că grupul de producători/organizaţia de producători care urmează să obţină recunoaşterea poate să realizeze, începând cu anul al doilea de la recunoaştere, o valoare minimă a producţiei comercializate (VPC) conform prevederilor art. 6 alin. (2) din Ordonanţa Guvernului nr. </w:t>
      </w:r>
      <w:hyperlink r:id="rId23" w:history="1">
        <w:r w:rsidRPr="00B47541">
          <w:rPr>
            <w:rFonts w:ascii="Verdana" w:eastAsia="Times New Roman" w:hAnsi="Verdana" w:cs="Times New Roman"/>
            <w:b/>
            <w:bCs/>
            <w:color w:val="333399"/>
            <w:u w:val="single"/>
          </w:rPr>
          <w:t>37/2005</w:t>
        </w:r>
      </w:hyperlink>
      <w:r w:rsidRPr="00B47541">
        <w:rPr>
          <w:rFonts w:ascii="Verdana" w:eastAsia="Times New Roman" w:hAnsi="Verdana" w:cs="Times New Roman"/>
        </w:rPr>
        <w:t xml:space="preserve">, aprobată cu modificări şi completări prin Legea nr. </w:t>
      </w:r>
      <w:hyperlink r:id="rId24" w:history="1">
        <w:r w:rsidRPr="00B47541">
          <w:rPr>
            <w:rFonts w:ascii="Verdana" w:eastAsia="Times New Roman" w:hAnsi="Verdana" w:cs="Times New Roman"/>
            <w:b/>
            <w:bCs/>
            <w:color w:val="333399"/>
            <w:u w:val="single"/>
          </w:rPr>
          <w:t>338/2005</w:t>
        </w:r>
      </w:hyperlink>
      <w:r w:rsidRPr="00B47541">
        <w:rPr>
          <w:rFonts w:ascii="Verdana" w:eastAsia="Times New Roman" w:hAnsi="Verdana" w:cs="Times New Roman"/>
        </w:rPr>
        <w:t>, cu modificările şi completările ulterioare.</w:t>
      </w:r>
    </w:p>
    <w:p w:rsidR="002A3AD5" w:rsidRDefault="00841EE0">
      <w:bookmarkStart w:id="25" w:name="_GoBack"/>
      <w:bookmarkEnd w:id="25"/>
    </w:p>
    <w:sectPr w:rsidR="002A3A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756"/>
    <w:rsid w:val="00592532"/>
    <w:rsid w:val="00841EE0"/>
    <w:rsid w:val="00C87756"/>
    <w:rsid w:val="00DF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EE0"/>
    <w:pPr>
      <w:spacing w:after="12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EE0"/>
    <w:pPr>
      <w:spacing w:after="12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Petrache%20Gheorghe\sintact%204.0\cache\Legislatie\temp263948\00177910.htm" TargetMode="External"/><Relationship Id="rId13" Type="http://schemas.openxmlformats.org/officeDocument/2006/relationships/hyperlink" Target="file:///C:\Documents%20and%20Settings\Petrache%20Gheorghe\sintact%204.0\cache\Legislatie\temp263948\00084826.htm" TargetMode="External"/><Relationship Id="rId18" Type="http://schemas.openxmlformats.org/officeDocument/2006/relationships/hyperlink" Target="file:///C:\Documents%20and%20Settings\Petrache%20Gheorghe\sintact%204.0\cache\Legislatie\temp263948\00087961.htm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file:///C:\Documents%20and%20Settings\Petrache%20Gheorghe\sintact%204.0\cache\Legislatie\temp263948\00084826.htm" TargetMode="External"/><Relationship Id="rId7" Type="http://schemas.openxmlformats.org/officeDocument/2006/relationships/hyperlink" Target="file:///C:\Documents%20and%20Settings\Petrache%20Gheorghe\sintact%204.0\cache\Legislatie\temp263948\00177905.htm" TargetMode="External"/><Relationship Id="rId12" Type="http://schemas.openxmlformats.org/officeDocument/2006/relationships/hyperlink" Target="file:///C:\Documents%20and%20Settings\Petrache%20Gheorghe\sintact%204.0\cache\Legislatie\temp263948\00177910.htm" TargetMode="External"/><Relationship Id="rId17" Type="http://schemas.openxmlformats.org/officeDocument/2006/relationships/hyperlink" Target="file:///C:\Documents%20and%20Settings\Petrache%20Gheorghe\sintact%204.0\cache\Legislatie\temp263948\00084826.htm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file:///C:\Documents%20and%20Settings\Petrache%20Gheorghe\sintact%204.0\cache\Legislatie\temp263948\00087961.htm" TargetMode="External"/><Relationship Id="rId20" Type="http://schemas.openxmlformats.org/officeDocument/2006/relationships/hyperlink" Target="file:///C:\Documents%20and%20Settings\Petrache%20Gheorghe\sintact%204.0\cache\Legislatie\temp263948\00087961.htm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Documents%20and%20Settings\Petrache%20Gheorghe\sintact%204.0\cache\Legislatie\temp263948\00087961.htm" TargetMode="External"/><Relationship Id="rId11" Type="http://schemas.openxmlformats.org/officeDocument/2006/relationships/hyperlink" Target="file:///C:\Documents%20and%20Settings\Petrache%20Gheorghe\sintact%204.0\cache\Legislatie\temp263948\00177905.htm" TargetMode="External"/><Relationship Id="rId24" Type="http://schemas.openxmlformats.org/officeDocument/2006/relationships/hyperlink" Target="file:///C:\Documents%20and%20Settings\Petrache%20Gheorghe\sintact%204.0\cache\Legislatie\temp263948\00087961.htm" TargetMode="External"/><Relationship Id="rId5" Type="http://schemas.openxmlformats.org/officeDocument/2006/relationships/hyperlink" Target="file:///C:\Documents%20and%20Settings\Petrache%20Gheorghe\sintact%204.0\cache\Legislatie\temp263948\00084826.htm" TargetMode="External"/><Relationship Id="rId15" Type="http://schemas.openxmlformats.org/officeDocument/2006/relationships/hyperlink" Target="file:///C:\Documents%20and%20Settings\Petrache%20Gheorghe\sintact%204.0\cache\Legislatie\temp263948\00084826.htm" TargetMode="External"/><Relationship Id="rId23" Type="http://schemas.openxmlformats.org/officeDocument/2006/relationships/hyperlink" Target="file:///C:\Documents%20and%20Settings\Petrache%20Gheorghe\sintact%204.0\cache\Legislatie\temp263948\00084826.htm" TargetMode="External"/><Relationship Id="rId10" Type="http://schemas.openxmlformats.org/officeDocument/2006/relationships/hyperlink" Target="file:///C:\Documents%20and%20Settings\Petrache%20Gheorghe\sintact%204.0\cache\Legislatie\temp263948\00087961.htm" TargetMode="External"/><Relationship Id="rId19" Type="http://schemas.openxmlformats.org/officeDocument/2006/relationships/hyperlink" Target="file:///C:\Documents%20and%20Settings\Petrache%20Gheorghe\sintact%204.0\cache\Legislatie\temp263948\00084826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Documents%20and%20Settings\Petrache%20Gheorghe\sintact%204.0\cache\Legislatie\temp263948\00084826.htm" TargetMode="External"/><Relationship Id="rId14" Type="http://schemas.openxmlformats.org/officeDocument/2006/relationships/hyperlink" Target="file:///C:\Documents%20and%20Settings\Petrache%20Gheorghe\sintact%204.0\cache\Legislatie\temp263948\00087961.htm" TargetMode="External"/><Relationship Id="rId22" Type="http://schemas.openxmlformats.org/officeDocument/2006/relationships/hyperlink" Target="file:///C:\Documents%20and%20Settings\Petrache%20Gheorghe\sintact%204.0\cache\Legislatie\temp263948\00087961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1105</Words>
  <Characters>6305</Characters>
  <Application>Microsoft Office Word</Application>
  <DocSecurity>0</DocSecurity>
  <Lines>52</Lines>
  <Paragraphs>14</Paragraphs>
  <ScaleCrop>false</ScaleCrop>
  <Company/>
  <LinksUpToDate>false</LinksUpToDate>
  <CharactersWithSpaces>7396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slav</dc:creator>
  <cp:keywords/>
  <dc:description/>
  <cp:lastModifiedBy>aida slav</cp:lastModifiedBy>
  <cp:revision>2</cp:revision>
  <dcterms:created xsi:type="dcterms:W3CDTF">2016-11-23T13:58:00Z</dcterms:created>
  <dcterms:modified xsi:type="dcterms:W3CDTF">2016-11-23T13:58:00Z</dcterms:modified>
</cp:coreProperties>
</file>