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A7E" w:rsidRPr="008A49EF" w:rsidRDefault="00824A7E" w:rsidP="00824A7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1"/>
          <w:szCs w:val="21"/>
        </w:rPr>
      </w:pPr>
    </w:p>
    <w:p w:rsidR="00824A7E" w:rsidRPr="008A49EF" w:rsidRDefault="00824A7E" w:rsidP="00824A7E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bookmarkStart w:id="0" w:name="do|ax3"/>
      <w:r w:rsidRPr="008A49EF">
        <w:rPr>
          <w:rFonts w:ascii="Segoe UI" w:eastAsia="Times New Roman" w:hAnsi="Segoe UI" w:cs="Segoe UI"/>
          <w:b/>
          <w:bCs/>
          <w:noProof/>
          <w:color w:val="333399"/>
          <w:sz w:val="21"/>
          <w:szCs w:val="21"/>
          <w:lang w:val="en-US"/>
        </w:rPr>
        <w:drawing>
          <wp:inline distT="0" distB="0" distL="0" distR="0" wp14:anchorId="2ECCBD4A" wp14:editId="7F86832A">
            <wp:extent cx="95250" cy="95250"/>
            <wp:effectExtent l="19050" t="0" r="0" b="0"/>
            <wp:docPr id="57" name="do|ax3|_i" descr="C:\Documents and Settings\Petrache Gheorghe\sintact 4.0\cache\Legislatie\m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x3|_i" descr="C:\Documents and Settings\Petrache Gheorghe\sintact 4.0\cache\Legislatie\m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 w:rsidRPr="008A49EF">
        <w:rPr>
          <w:rFonts w:ascii="Segoe UI" w:eastAsia="Times New Roman" w:hAnsi="Segoe UI" w:cs="Segoe UI"/>
          <w:b/>
          <w:bCs/>
          <w:sz w:val="21"/>
          <w:szCs w:val="21"/>
        </w:rPr>
        <w:t>ANEXA nr. 3:</w:t>
      </w:r>
      <w:r w:rsidRPr="008A49EF">
        <w:rPr>
          <w:rFonts w:ascii="Segoe UI" w:eastAsia="Times New Roman" w:hAnsi="Segoe UI" w:cs="Segoe UI"/>
          <w:sz w:val="21"/>
          <w:szCs w:val="21"/>
        </w:rPr>
        <w:t xml:space="preserve"> </w:t>
      </w:r>
      <w:r w:rsidRPr="008A49EF">
        <w:rPr>
          <w:rFonts w:ascii="Segoe UI" w:eastAsia="Times New Roman" w:hAnsi="Segoe UI" w:cs="Segoe UI"/>
          <w:b/>
          <w:bCs/>
          <w:sz w:val="21"/>
          <w:szCs w:val="21"/>
        </w:rPr>
        <w:t>CERERE</w:t>
      </w:r>
    </w:p>
    <w:p w:rsidR="00824A7E" w:rsidRPr="008A49EF" w:rsidRDefault="00824A7E" w:rsidP="00824A7E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bookmarkStart w:id="1" w:name="do|ax3|pa1"/>
      <w:bookmarkEnd w:id="1"/>
      <w:r w:rsidRPr="008A49EF">
        <w:rPr>
          <w:rFonts w:ascii="Segoe UI" w:eastAsia="Times New Roman" w:hAnsi="Segoe UI" w:cs="Segoe UI"/>
          <w:sz w:val="21"/>
          <w:szCs w:val="21"/>
        </w:rPr>
        <w:t>Solicitant</w:t>
      </w:r>
      <w:r w:rsidRPr="008A49EF">
        <w:rPr>
          <w:rFonts w:ascii="Segoe UI" w:eastAsia="Times New Roman" w:hAnsi="Segoe UI" w:cs="Segoe UI"/>
          <w:sz w:val="21"/>
          <w:szCs w:val="21"/>
          <w:vertAlign w:val="superscript"/>
        </w:rPr>
        <w:t>*)</w:t>
      </w:r>
      <w:r w:rsidRPr="008A49EF">
        <w:rPr>
          <w:rFonts w:ascii="Segoe UI" w:eastAsia="Times New Roman" w:hAnsi="Segoe UI" w:cs="Segoe UI"/>
          <w:sz w:val="21"/>
          <w:szCs w:val="21"/>
        </w:rPr>
        <w:t xml:space="preserve"> .......................</w:t>
      </w:r>
    </w:p>
    <w:p w:rsidR="00824A7E" w:rsidRPr="008A49EF" w:rsidRDefault="00824A7E" w:rsidP="00824A7E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bookmarkStart w:id="2" w:name="do|ax3|pa2"/>
      <w:bookmarkEnd w:id="2"/>
      <w:r w:rsidRPr="008A49EF">
        <w:rPr>
          <w:rFonts w:ascii="Segoe UI" w:eastAsia="Times New Roman" w:hAnsi="Segoe UI" w:cs="Segoe UI"/>
          <w:sz w:val="21"/>
          <w:szCs w:val="21"/>
        </w:rPr>
        <w:t>Nr. din .../.../...</w:t>
      </w:r>
    </w:p>
    <w:p w:rsidR="00824A7E" w:rsidRPr="008A49EF" w:rsidRDefault="00824A7E" w:rsidP="00824A7E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bookmarkStart w:id="3" w:name="do|ax3|pa3"/>
      <w:bookmarkEnd w:id="3"/>
      <w:r w:rsidRPr="008A49EF">
        <w:rPr>
          <w:rFonts w:ascii="Segoe UI" w:eastAsia="Times New Roman" w:hAnsi="Segoe UI" w:cs="Segoe UI"/>
          <w:sz w:val="21"/>
          <w:szCs w:val="21"/>
        </w:rPr>
        <w:t>CERERE</w:t>
      </w:r>
    </w:p>
    <w:p w:rsidR="00824A7E" w:rsidRPr="008A49EF" w:rsidRDefault="00824A7E" w:rsidP="00824A7E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bookmarkStart w:id="4" w:name="do|ax3|pa4"/>
      <w:bookmarkEnd w:id="4"/>
      <w:r w:rsidRPr="008A49EF">
        <w:rPr>
          <w:rFonts w:ascii="Segoe UI" w:eastAsia="Times New Roman" w:hAnsi="Segoe UI" w:cs="Segoe UI"/>
          <w:sz w:val="21"/>
          <w:szCs w:val="21"/>
        </w:rPr>
        <w:t>I.</w:t>
      </w:r>
      <w:r w:rsidRPr="008A49EF">
        <w:rPr>
          <w:rFonts w:ascii="Segoe UI" w:eastAsia="Times New Roman" w:hAnsi="Segoe UI" w:cs="Segoe UI"/>
          <w:sz w:val="21"/>
          <w:szCs w:val="21"/>
          <w:vertAlign w:val="superscript"/>
        </w:rPr>
        <w:t>*)</w:t>
      </w:r>
      <w:r w:rsidRPr="008A49EF">
        <w:rPr>
          <w:rFonts w:ascii="Segoe UI" w:eastAsia="Times New Roman" w:hAnsi="Segoe UI" w:cs="Segoe UI"/>
          <w:sz w:val="21"/>
          <w:szCs w:val="21"/>
        </w:rPr>
        <w:t xml:space="preserve"> ................................, cu sediul social în ........................., telefon/fax: ....................., cod fiscal ......................, reprezentată prin ...................., domiciliat în localitatea ........................, str. ................ nr. ................, bl. ............, ap. .........., judeţul ............., posesor al BI/CI ........ seria ....... nr. ................, eliberat/eliberată de ....................... la data de ....................., vă solicităm, în conformitate cu prevederile Ordonanţei Guvernului nr. </w:t>
      </w:r>
      <w:hyperlink r:id="rId7" w:history="1">
        <w:r w:rsidRPr="008A49EF">
          <w:rPr>
            <w:rFonts w:ascii="Segoe UI" w:eastAsia="Times New Roman" w:hAnsi="Segoe UI" w:cs="Segoe UI"/>
            <w:b/>
            <w:bCs/>
            <w:color w:val="333399"/>
            <w:sz w:val="21"/>
            <w:szCs w:val="21"/>
            <w:u w:val="single"/>
          </w:rPr>
          <w:t>37/2005</w:t>
        </w:r>
      </w:hyperlink>
      <w:r w:rsidRPr="008A49EF">
        <w:rPr>
          <w:rFonts w:ascii="Segoe UI" w:eastAsia="Times New Roman" w:hAnsi="Segoe UI" w:cs="Segoe UI"/>
          <w:sz w:val="21"/>
          <w:szCs w:val="21"/>
        </w:rPr>
        <w:t xml:space="preserve"> privind recunoaşterea şi funcţionarea grupurilor şi organizaţiilor de producători, pentru comercializarea produselor agricole şi silvice, aprobată cu modificări şi completări prin Legea nr. </w:t>
      </w:r>
      <w:hyperlink r:id="rId8" w:history="1">
        <w:r w:rsidRPr="008A49EF">
          <w:rPr>
            <w:rFonts w:ascii="Segoe UI" w:eastAsia="Times New Roman" w:hAnsi="Segoe UI" w:cs="Segoe UI"/>
            <w:b/>
            <w:bCs/>
            <w:color w:val="333399"/>
            <w:sz w:val="21"/>
            <w:szCs w:val="21"/>
            <w:u w:val="single"/>
          </w:rPr>
          <w:t>338/2005</w:t>
        </w:r>
      </w:hyperlink>
      <w:r w:rsidRPr="008A49EF">
        <w:rPr>
          <w:rFonts w:ascii="Segoe UI" w:eastAsia="Times New Roman" w:hAnsi="Segoe UI" w:cs="Segoe UI"/>
          <w:sz w:val="21"/>
          <w:szCs w:val="21"/>
        </w:rPr>
        <w:t>, cu modificările şi completările ulterioare, precum şi cu normele metodologice de aplicare a acesteia, verificarea îndeplinirii condiţiilor necesare pentru eliberarea avizului de recunoaştere ca:</w:t>
      </w:r>
    </w:p>
    <w:p w:rsidR="00824A7E" w:rsidRPr="008A49EF" w:rsidRDefault="00824A7E" w:rsidP="00824A7E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bookmarkStart w:id="5" w:name="do|ax3|pa5"/>
      <w:bookmarkEnd w:id="5"/>
      <w:r w:rsidRPr="008A49EF">
        <w:rPr>
          <w:rFonts w:ascii="Segoe UI" w:eastAsia="Times New Roman" w:hAnsi="Segoe UI" w:cs="Segoe UI"/>
          <w:sz w:val="21"/>
          <w:szCs w:val="21"/>
        </w:rPr>
        <w:t>- grup de producători |_|</w:t>
      </w:r>
    </w:p>
    <w:p w:rsidR="00824A7E" w:rsidRPr="008A49EF" w:rsidRDefault="00824A7E" w:rsidP="00824A7E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bookmarkStart w:id="6" w:name="do|ax3|pa6"/>
      <w:bookmarkEnd w:id="6"/>
      <w:r w:rsidRPr="008A49EF">
        <w:rPr>
          <w:rFonts w:ascii="Segoe UI" w:eastAsia="Times New Roman" w:hAnsi="Segoe UI" w:cs="Segoe UI"/>
          <w:sz w:val="21"/>
          <w:szCs w:val="21"/>
        </w:rPr>
        <w:t>- organizaţie de producători |_|</w:t>
      </w:r>
    </w:p>
    <w:p w:rsidR="00824A7E" w:rsidRPr="008A49EF" w:rsidRDefault="00824A7E" w:rsidP="00824A7E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bookmarkStart w:id="7" w:name="do|ax3|pa7"/>
      <w:bookmarkEnd w:id="7"/>
      <w:r w:rsidRPr="008A49EF">
        <w:rPr>
          <w:rFonts w:ascii="Segoe UI" w:eastAsia="Times New Roman" w:hAnsi="Segoe UI" w:cs="Segoe UI"/>
          <w:sz w:val="21"/>
          <w:szCs w:val="21"/>
        </w:rPr>
        <w:t>pentru următoarea/următoarele grupă/grupe de produse, respectiv produs/produse ........................... .</w:t>
      </w:r>
    </w:p>
    <w:p w:rsidR="00824A7E" w:rsidRPr="008A49EF" w:rsidRDefault="00824A7E" w:rsidP="00824A7E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bookmarkStart w:id="8" w:name="do|ax3|pa8"/>
      <w:bookmarkEnd w:id="8"/>
      <w:r w:rsidRPr="008A49EF">
        <w:rPr>
          <w:rFonts w:ascii="Segoe UI" w:eastAsia="Times New Roman" w:hAnsi="Segoe UI" w:cs="Segoe UI"/>
          <w:sz w:val="21"/>
          <w:szCs w:val="21"/>
        </w:rPr>
        <w:t>Pentru aceasta anexăm în copie următoarele documente:</w:t>
      </w:r>
    </w:p>
    <w:p w:rsidR="00824A7E" w:rsidRPr="008A49EF" w:rsidRDefault="00824A7E" w:rsidP="00824A7E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bookmarkStart w:id="9" w:name="do|ax3|pa9"/>
      <w:bookmarkEnd w:id="9"/>
      <w:r w:rsidRPr="008A49EF">
        <w:rPr>
          <w:rFonts w:ascii="Segoe UI" w:eastAsia="Times New Roman" w:hAnsi="Segoe UI" w:cs="Segoe UI"/>
          <w:sz w:val="21"/>
          <w:szCs w:val="21"/>
        </w:rPr>
        <w:t>1 ...................</w:t>
      </w:r>
    </w:p>
    <w:p w:rsidR="00824A7E" w:rsidRPr="008A49EF" w:rsidRDefault="00824A7E" w:rsidP="00824A7E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bookmarkStart w:id="10" w:name="do|ax3|pa10"/>
      <w:bookmarkEnd w:id="10"/>
      <w:r w:rsidRPr="008A49EF">
        <w:rPr>
          <w:rFonts w:ascii="Segoe UI" w:eastAsia="Times New Roman" w:hAnsi="Segoe UI" w:cs="Segoe UI"/>
          <w:sz w:val="21"/>
          <w:szCs w:val="21"/>
        </w:rPr>
        <w:t>2 ...................</w:t>
      </w:r>
    </w:p>
    <w:p w:rsidR="00824A7E" w:rsidRPr="008A49EF" w:rsidRDefault="00824A7E" w:rsidP="00824A7E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bookmarkStart w:id="11" w:name="do|ax3|pa11"/>
      <w:bookmarkEnd w:id="11"/>
      <w:r w:rsidRPr="008A49EF">
        <w:rPr>
          <w:rFonts w:ascii="Segoe UI" w:eastAsia="Times New Roman" w:hAnsi="Segoe UI" w:cs="Segoe UI"/>
          <w:sz w:val="21"/>
          <w:szCs w:val="21"/>
        </w:rPr>
        <w:t>3 ...................</w:t>
      </w:r>
    </w:p>
    <w:p w:rsidR="00824A7E" w:rsidRPr="008A49EF" w:rsidRDefault="00824A7E" w:rsidP="00824A7E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bookmarkStart w:id="12" w:name="do|ax3|pa12"/>
      <w:bookmarkEnd w:id="12"/>
      <w:r w:rsidRPr="008A49EF">
        <w:rPr>
          <w:rFonts w:ascii="Segoe UI" w:eastAsia="Times New Roman" w:hAnsi="Segoe UI" w:cs="Segoe UI"/>
          <w:sz w:val="21"/>
          <w:szCs w:val="21"/>
        </w:rPr>
        <w:t>4 ...................</w:t>
      </w:r>
    </w:p>
    <w:p w:rsidR="00824A7E" w:rsidRPr="008A49EF" w:rsidRDefault="00824A7E" w:rsidP="00824A7E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bookmarkStart w:id="13" w:name="do|ax3|pa13"/>
      <w:bookmarkEnd w:id="13"/>
      <w:r w:rsidRPr="008A49EF">
        <w:rPr>
          <w:rFonts w:ascii="Segoe UI" w:eastAsia="Times New Roman" w:hAnsi="Segoe UI" w:cs="Segoe UI"/>
          <w:sz w:val="21"/>
          <w:szCs w:val="21"/>
        </w:rPr>
        <w:t>5 ..................</w:t>
      </w:r>
    </w:p>
    <w:p w:rsidR="00824A7E" w:rsidRPr="008A49EF" w:rsidRDefault="00824A7E" w:rsidP="00824A7E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bookmarkStart w:id="14" w:name="do|ax3|pa14"/>
      <w:bookmarkEnd w:id="14"/>
      <w:r w:rsidRPr="008A49EF">
        <w:rPr>
          <w:rFonts w:ascii="Segoe UI" w:eastAsia="Times New Roman" w:hAnsi="Segoe UI" w:cs="Segoe UI"/>
          <w:sz w:val="21"/>
          <w:szCs w:val="21"/>
        </w:rPr>
        <w:t xml:space="preserve">II.Se va completa de către solicitant din a cărui componenţă fac parte membri care aparţin şi altui/altor grup/grupuri/organizaţie/organizaţii de producători, conform prevederilor art. 6 alin. (5) din Ordonanţa Guvernului nr. </w:t>
      </w:r>
      <w:hyperlink r:id="rId9" w:history="1">
        <w:r w:rsidRPr="008A49EF">
          <w:rPr>
            <w:rFonts w:ascii="Segoe UI" w:eastAsia="Times New Roman" w:hAnsi="Segoe UI" w:cs="Segoe UI"/>
            <w:b/>
            <w:bCs/>
            <w:color w:val="333399"/>
            <w:sz w:val="21"/>
            <w:szCs w:val="21"/>
            <w:u w:val="single"/>
          </w:rPr>
          <w:t>37/2005</w:t>
        </w:r>
      </w:hyperlink>
      <w:r w:rsidRPr="008A49EF">
        <w:rPr>
          <w:rFonts w:ascii="Segoe UI" w:eastAsia="Times New Roman" w:hAnsi="Segoe UI" w:cs="Segoe UI"/>
          <w:sz w:val="21"/>
          <w:szCs w:val="21"/>
        </w:rPr>
        <w:t xml:space="preserve">, aprobată cu modificări şi completări prin Legea nr. </w:t>
      </w:r>
      <w:hyperlink r:id="rId10" w:history="1">
        <w:r w:rsidRPr="008A49EF">
          <w:rPr>
            <w:rFonts w:ascii="Segoe UI" w:eastAsia="Times New Roman" w:hAnsi="Segoe UI" w:cs="Segoe UI"/>
            <w:b/>
            <w:bCs/>
            <w:color w:val="333399"/>
            <w:sz w:val="21"/>
            <w:szCs w:val="21"/>
            <w:u w:val="single"/>
          </w:rPr>
          <w:t>338/2005</w:t>
        </w:r>
      </w:hyperlink>
      <w:r w:rsidRPr="008A49EF">
        <w:rPr>
          <w:rFonts w:ascii="Segoe UI" w:eastAsia="Times New Roman" w:hAnsi="Segoe UI" w:cs="Segoe UI"/>
          <w:sz w:val="21"/>
          <w:szCs w:val="21"/>
        </w:rPr>
        <w:t>, cu modificările şi completările ulterioare.</w:t>
      </w:r>
    </w:p>
    <w:p w:rsidR="00824A7E" w:rsidRPr="008A49EF" w:rsidRDefault="00824A7E" w:rsidP="00824A7E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bookmarkStart w:id="15" w:name="do|ax3|pa15"/>
      <w:bookmarkEnd w:id="15"/>
      <w:r w:rsidRPr="008A49EF">
        <w:rPr>
          <w:rFonts w:ascii="Segoe UI" w:eastAsia="Times New Roman" w:hAnsi="Segoe UI" w:cs="Segoe UI"/>
          <w:sz w:val="21"/>
          <w:szCs w:val="21"/>
        </w:rPr>
        <w:t xml:space="preserve">Menţionăm că următorii membri intră sub incidenţa prevederilor art. 6 alin. (5) din Ordonanţa Guvernului nr. </w:t>
      </w:r>
      <w:hyperlink r:id="rId11" w:history="1">
        <w:r w:rsidRPr="008A49EF">
          <w:rPr>
            <w:rFonts w:ascii="Segoe UI" w:eastAsia="Times New Roman" w:hAnsi="Segoe UI" w:cs="Segoe UI"/>
            <w:b/>
            <w:bCs/>
            <w:color w:val="333399"/>
            <w:sz w:val="21"/>
            <w:szCs w:val="21"/>
            <w:u w:val="single"/>
          </w:rPr>
          <w:t>37/2005</w:t>
        </w:r>
      </w:hyperlink>
      <w:r w:rsidRPr="008A49EF">
        <w:rPr>
          <w:rFonts w:ascii="Segoe UI" w:eastAsia="Times New Roman" w:hAnsi="Segoe UI" w:cs="Segoe UI"/>
          <w:sz w:val="21"/>
          <w:szCs w:val="21"/>
        </w:rPr>
        <w:t xml:space="preserve">, aprobată cu modificări şi completări prin Legea nr. </w:t>
      </w:r>
      <w:hyperlink r:id="rId12" w:history="1">
        <w:r w:rsidRPr="008A49EF">
          <w:rPr>
            <w:rFonts w:ascii="Segoe UI" w:eastAsia="Times New Roman" w:hAnsi="Segoe UI" w:cs="Segoe UI"/>
            <w:b/>
            <w:bCs/>
            <w:color w:val="333399"/>
            <w:sz w:val="21"/>
            <w:szCs w:val="21"/>
            <w:u w:val="single"/>
          </w:rPr>
          <w:t>338/2005</w:t>
        </w:r>
      </w:hyperlink>
      <w:r w:rsidRPr="008A49EF">
        <w:rPr>
          <w:rFonts w:ascii="Segoe UI" w:eastAsia="Times New Roman" w:hAnsi="Segoe UI" w:cs="Segoe UI"/>
          <w:sz w:val="21"/>
          <w:szCs w:val="21"/>
        </w:rPr>
        <w:t>, cu modificările şi completările ulterioare:</w:t>
      </w:r>
    </w:p>
    <w:p w:rsidR="00824A7E" w:rsidRPr="008A49EF" w:rsidRDefault="00824A7E" w:rsidP="00824A7E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bookmarkStart w:id="16" w:name="do|ax3|pa16"/>
      <w:bookmarkEnd w:id="16"/>
      <w:r w:rsidRPr="008A49EF">
        <w:rPr>
          <w:rFonts w:ascii="Segoe UI" w:eastAsia="Times New Roman" w:hAnsi="Segoe UI" w:cs="Segoe UI"/>
          <w:sz w:val="21"/>
          <w:szCs w:val="21"/>
        </w:rPr>
        <w:t>1 ...................</w:t>
      </w:r>
    </w:p>
    <w:p w:rsidR="00824A7E" w:rsidRPr="008A49EF" w:rsidRDefault="00824A7E" w:rsidP="00824A7E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bookmarkStart w:id="17" w:name="do|ax3|pa17"/>
      <w:bookmarkEnd w:id="17"/>
      <w:r w:rsidRPr="008A49EF">
        <w:rPr>
          <w:rFonts w:ascii="Segoe UI" w:eastAsia="Times New Roman" w:hAnsi="Segoe UI" w:cs="Segoe UI"/>
          <w:sz w:val="21"/>
          <w:szCs w:val="21"/>
        </w:rPr>
        <w:t>2 ...................</w:t>
      </w:r>
    </w:p>
    <w:p w:rsidR="00824A7E" w:rsidRPr="008A49EF" w:rsidRDefault="00824A7E" w:rsidP="00824A7E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bookmarkStart w:id="18" w:name="do|ax3|pa18"/>
      <w:bookmarkEnd w:id="18"/>
      <w:r w:rsidRPr="008A49EF">
        <w:rPr>
          <w:rFonts w:ascii="Segoe UI" w:eastAsia="Times New Roman" w:hAnsi="Segoe UI" w:cs="Segoe UI"/>
          <w:sz w:val="21"/>
          <w:szCs w:val="21"/>
        </w:rPr>
        <w:t>3 ...................</w:t>
      </w:r>
    </w:p>
    <w:p w:rsidR="00824A7E" w:rsidRPr="008A49EF" w:rsidRDefault="00824A7E" w:rsidP="00824A7E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bookmarkStart w:id="19" w:name="do|ax3|pa19"/>
      <w:bookmarkEnd w:id="19"/>
      <w:r w:rsidRPr="008A49EF">
        <w:rPr>
          <w:rFonts w:ascii="Segoe UI" w:eastAsia="Times New Roman" w:hAnsi="Segoe UI" w:cs="Segoe UI"/>
          <w:sz w:val="21"/>
          <w:szCs w:val="21"/>
        </w:rPr>
        <w:t>4 ...................</w:t>
      </w:r>
    </w:p>
    <w:p w:rsidR="00824A7E" w:rsidRPr="008A49EF" w:rsidRDefault="00824A7E" w:rsidP="00824A7E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bookmarkStart w:id="20" w:name="do|ax3|pa20"/>
      <w:bookmarkEnd w:id="20"/>
      <w:r w:rsidRPr="008A49EF">
        <w:rPr>
          <w:rFonts w:ascii="Segoe UI" w:eastAsia="Times New Roman" w:hAnsi="Segoe UI" w:cs="Segoe UI"/>
          <w:sz w:val="21"/>
          <w:szCs w:val="21"/>
        </w:rPr>
        <w:t>5 ..................</w:t>
      </w:r>
    </w:p>
    <w:p w:rsidR="00824A7E" w:rsidRPr="008A49EF" w:rsidRDefault="00824A7E" w:rsidP="00824A7E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bookmarkStart w:id="21" w:name="do|ax3|pa21"/>
      <w:bookmarkEnd w:id="21"/>
      <w:r w:rsidRPr="008A49EF">
        <w:rPr>
          <w:rFonts w:ascii="Segoe UI" w:eastAsia="Times New Roman" w:hAnsi="Segoe UI" w:cs="Segoe UI"/>
          <w:sz w:val="21"/>
          <w:szCs w:val="21"/>
        </w:rPr>
        <w:t>Pentru aceasta anexăm, pentru fiecare membru, următoarele documente:</w:t>
      </w:r>
    </w:p>
    <w:p w:rsidR="00824A7E" w:rsidRPr="008A49EF" w:rsidRDefault="00824A7E" w:rsidP="00824A7E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bookmarkStart w:id="22" w:name="do|ax3|pa22"/>
      <w:bookmarkEnd w:id="22"/>
      <w:r w:rsidRPr="008A49EF">
        <w:rPr>
          <w:rFonts w:ascii="Segoe UI" w:eastAsia="Times New Roman" w:hAnsi="Segoe UI" w:cs="Segoe UI"/>
          <w:sz w:val="21"/>
          <w:szCs w:val="21"/>
        </w:rPr>
        <w:t>- copie a avizului de recunoaştere al grupului/organizaţiei de producători din care face deja parte membrul;</w:t>
      </w:r>
    </w:p>
    <w:p w:rsidR="00824A7E" w:rsidRPr="008A49EF" w:rsidRDefault="00824A7E" w:rsidP="00824A7E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bookmarkStart w:id="23" w:name="do|ax3|pa23"/>
      <w:bookmarkEnd w:id="23"/>
      <w:r w:rsidRPr="008A49EF">
        <w:rPr>
          <w:rFonts w:ascii="Segoe UI" w:eastAsia="Times New Roman" w:hAnsi="Segoe UI" w:cs="Segoe UI"/>
          <w:sz w:val="21"/>
          <w:szCs w:val="21"/>
        </w:rPr>
        <w:t>- adeverinţă emisă de grupul/organizaţia de producători din care face parte deja membrul din care să reiasă grupa de produse/produsul/produsele şi zona geografică în care funcţionează respectivul/respectiva grup/organizaţie de producători;</w:t>
      </w:r>
    </w:p>
    <w:p w:rsidR="00824A7E" w:rsidRPr="008A49EF" w:rsidRDefault="00824A7E" w:rsidP="00824A7E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bookmarkStart w:id="24" w:name="do|ax3|pa24"/>
      <w:bookmarkEnd w:id="24"/>
      <w:r w:rsidRPr="008A49EF">
        <w:rPr>
          <w:rFonts w:ascii="Segoe UI" w:eastAsia="Times New Roman" w:hAnsi="Segoe UI" w:cs="Segoe UI"/>
          <w:sz w:val="21"/>
          <w:szCs w:val="21"/>
        </w:rPr>
        <w:t>- declaraţie de apartenenţă şi la alte grupuri/organizaţii de producători.</w:t>
      </w:r>
    </w:p>
    <w:p w:rsidR="00824A7E" w:rsidRPr="008A49EF" w:rsidRDefault="00824A7E" w:rsidP="00824A7E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bookmarkStart w:id="25" w:name="do|ax3|pa25"/>
      <w:bookmarkEnd w:id="25"/>
      <w:r w:rsidRPr="008A49EF">
        <w:rPr>
          <w:rFonts w:ascii="Segoe UI" w:eastAsia="Times New Roman" w:hAnsi="Segoe UI" w:cs="Segoe UI"/>
          <w:sz w:val="21"/>
          <w:szCs w:val="21"/>
        </w:rPr>
        <w:t>Cunoscând prevederile art. 326 din Codul penal privind falsul în declaraţii, declar pe propria răspundere că toate informaţiile înscrise în documentele sus-menţionate sunt în conformitate cu realitatea.</w:t>
      </w:r>
    </w:p>
    <w:p w:rsidR="00824A7E" w:rsidRPr="008A49EF" w:rsidRDefault="00824A7E" w:rsidP="00824A7E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bookmarkStart w:id="26" w:name="do|ax3|pa26"/>
      <w:bookmarkEnd w:id="26"/>
      <w:r w:rsidRPr="008A49EF">
        <w:rPr>
          <w:rFonts w:ascii="Segoe UI" w:eastAsia="Times New Roman" w:hAnsi="Segoe UI" w:cs="Segoe UI"/>
          <w:sz w:val="21"/>
          <w:szCs w:val="21"/>
        </w:rPr>
        <w:t>Data .......................</w:t>
      </w:r>
    </w:p>
    <w:p w:rsidR="00824A7E" w:rsidRPr="008A49EF" w:rsidRDefault="00824A7E" w:rsidP="00824A7E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bookmarkStart w:id="27" w:name="do|ax3|pa27"/>
      <w:bookmarkEnd w:id="27"/>
      <w:r w:rsidRPr="008A49EF">
        <w:rPr>
          <w:rFonts w:ascii="Segoe UI" w:eastAsia="Times New Roman" w:hAnsi="Segoe UI" w:cs="Segoe UI"/>
          <w:sz w:val="21"/>
          <w:szCs w:val="21"/>
        </w:rPr>
        <w:t>Reprezentant legal, ....................</w:t>
      </w:r>
    </w:p>
    <w:p w:rsidR="00824A7E" w:rsidRPr="008A49EF" w:rsidRDefault="00824A7E" w:rsidP="00824A7E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bookmarkStart w:id="28" w:name="do|ax3|pa28"/>
      <w:bookmarkEnd w:id="28"/>
      <w:r w:rsidRPr="008A49EF">
        <w:rPr>
          <w:rFonts w:ascii="Segoe UI" w:eastAsia="Times New Roman" w:hAnsi="Segoe UI" w:cs="Segoe UI"/>
          <w:sz w:val="21"/>
          <w:szCs w:val="21"/>
        </w:rPr>
        <w:lastRenderedPageBreak/>
        <w:t>___</w:t>
      </w:r>
    </w:p>
    <w:p w:rsidR="00824A7E" w:rsidRPr="008A49EF" w:rsidRDefault="00824A7E" w:rsidP="00824A7E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bookmarkStart w:id="29" w:name="do|ax3|pa29"/>
      <w:bookmarkEnd w:id="29"/>
      <w:r w:rsidRPr="008A49EF">
        <w:rPr>
          <w:rFonts w:ascii="Segoe UI" w:eastAsia="Times New Roman" w:hAnsi="Segoe UI" w:cs="Segoe UI"/>
          <w:sz w:val="21"/>
          <w:szCs w:val="21"/>
          <w:vertAlign w:val="superscript"/>
        </w:rPr>
        <w:t>*)</w:t>
      </w:r>
      <w:r w:rsidRPr="008A49EF">
        <w:rPr>
          <w:rFonts w:ascii="Segoe UI" w:eastAsia="Times New Roman" w:hAnsi="Segoe UI" w:cs="Segoe UI"/>
          <w:sz w:val="21"/>
          <w:szCs w:val="21"/>
        </w:rPr>
        <w:t>Denumirea societăţii, societăţii agricole, cooperativei agricole sau a altei forme de asociere, legal constituită, prevăzută la art. 1</w:t>
      </w:r>
      <w:r w:rsidRPr="008A49EF">
        <w:rPr>
          <w:rFonts w:ascii="Segoe UI" w:eastAsia="Times New Roman" w:hAnsi="Segoe UI" w:cs="Segoe UI"/>
          <w:sz w:val="21"/>
          <w:szCs w:val="21"/>
          <w:vertAlign w:val="superscript"/>
        </w:rPr>
        <w:t>2</w:t>
      </w:r>
      <w:r w:rsidRPr="008A49EF">
        <w:rPr>
          <w:rFonts w:ascii="Segoe UI" w:eastAsia="Times New Roman" w:hAnsi="Segoe UI" w:cs="Segoe UI"/>
          <w:sz w:val="21"/>
          <w:szCs w:val="21"/>
        </w:rPr>
        <w:t xml:space="preserve"> alin. (2) din Ordonanţa Guvernului nr. </w:t>
      </w:r>
      <w:hyperlink r:id="rId13" w:history="1">
        <w:r w:rsidRPr="008A49EF">
          <w:rPr>
            <w:rFonts w:ascii="Segoe UI" w:eastAsia="Times New Roman" w:hAnsi="Segoe UI" w:cs="Segoe UI"/>
            <w:b/>
            <w:bCs/>
            <w:color w:val="333399"/>
            <w:sz w:val="21"/>
            <w:szCs w:val="21"/>
            <w:u w:val="single"/>
          </w:rPr>
          <w:t>37/2005</w:t>
        </w:r>
      </w:hyperlink>
      <w:r w:rsidRPr="008A49EF">
        <w:rPr>
          <w:rFonts w:ascii="Segoe UI" w:eastAsia="Times New Roman" w:hAnsi="Segoe UI" w:cs="Segoe UI"/>
          <w:sz w:val="21"/>
          <w:szCs w:val="21"/>
        </w:rPr>
        <w:t xml:space="preserve"> privind recunoaşterea şi funcţionarea grupurilor şi organizaţiilor de producători, pentru comercializarea produselor agricole şi silvice, aprobată cu modificări şi completări prin Legea nr. </w:t>
      </w:r>
      <w:hyperlink r:id="rId14" w:history="1">
        <w:r w:rsidRPr="008A49EF">
          <w:rPr>
            <w:rFonts w:ascii="Segoe UI" w:eastAsia="Times New Roman" w:hAnsi="Segoe UI" w:cs="Segoe UI"/>
            <w:b/>
            <w:bCs/>
            <w:color w:val="333399"/>
            <w:sz w:val="21"/>
            <w:szCs w:val="21"/>
            <w:u w:val="single"/>
          </w:rPr>
          <w:t>338/2005</w:t>
        </w:r>
      </w:hyperlink>
      <w:r w:rsidRPr="008A49EF">
        <w:rPr>
          <w:rFonts w:ascii="Segoe UI" w:eastAsia="Times New Roman" w:hAnsi="Segoe UI" w:cs="Segoe UI"/>
          <w:sz w:val="21"/>
          <w:szCs w:val="21"/>
        </w:rPr>
        <w:t>, cu modificările şi completările ulterioare.</w:t>
      </w:r>
    </w:p>
    <w:p w:rsidR="00824A7E" w:rsidRPr="008A49EF" w:rsidRDefault="00824A7E" w:rsidP="00824A7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1"/>
          <w:szCs w:val="21"/>
        </w:rPr>
      </w:pPr>
    </w:p>
    <w:p w:rsidR="002A3AD5" w:rsidRDefault="00824A7E">
      <w:bookmarkStart w:id="30" w:name="_GoBack"/>
      <w:bookmarkEnd w:id="30"/>
    </w:p>
    <w:sectPr w:rsidR="002A3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6EC"/>
    <w:rsid w:val="00592532"/>
    <w:rsid w:val="006B36EC"/>
    <w:rsid w:val="00824A7E"/>
    <w:rsid w:val="00DF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A7E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A7E"/>
    <w:rPr>
      <w:rFonts w:ascii="Tahoma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A7E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A7E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Petrache%20Gheorghe\sintact%204.0\cache\Legislatie\temp263948\00087961.htm" TargetMode="External"/><Relationship Id="rId13" Type="http://schemas.openxmlformats.org/officeDocument/2006/relationships/hyperlink" Target="file:///C:\Documents%20and%20Settings\Petrache%20Gheorghe\sintact%204.0\cache\Legislatie\temp263948\00084826.htm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Petrache%20Gheorghe\sintact%204.0\cache\Legislatie\temp263948\00084826.htm" TargetMode="External"/><Relationship Id="rId12" Type="http://schemas.openxmlformats.org/officeDocument/2006/relationships/hyperlink" Target="file:///C:\Documents%20and%20Settings\Petrache%20Gheorghe\sintact%204.0\cache\Legislatie\temp263948\00087961.ht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file:///C:\Documents%20and%20Settings\Petrache%20Gheorghe\sintact%204.0\cache\Legislatie\temp263948\00084826.htm" TargetMode="External"/><Relationship Id="rId5" Type="http://schemas.openxmlformats.org/officeDocument/2006/relationships/hyperlink" Target="file:///C:\Documents%20and%20Settings\Petrache%20Gheorghe\sintact%204.0\cache\Legislatie\temp263948\00177906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file:///C:\Documents%20and%20Settings\Petrache%20Gheorghe\sintact%204.0\cache\Legislatie\temp263948\00087961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Petrache%20Gheorghe\sintact%204.0\cache\Legislatie\temp263948\00084826.htm" TargetMode="External"/><Relationship Id="rId14" Type="http://schemas.openxmlformats.org/officeDocument/2006/relationships/hyperlink" Target="file:///C:\Documents%20and%20Settings\Petrache%20Gheorghe\sintact%204.0\cache\Legislatie\temp263948\0008796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slav</dc:creator>
  <cp:keywords/>
  <dc:description/>
  <cp:lastModifiedBy>aida slav</cp:lastModifiedBy>
  <cp:revision>2</cp:revision>
  <dcterms:created xsi:type="dcterms:W3CDTF">2016-11-10T10:42:00Z</dcterms:created>
  <dcterms:modified xsi:type="dcterms:W3CDTF">2016-11-10T10:42:00Z</dcterms:modified>
</cp:coreProperties>
</file>