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8C0A4" w14:textId="0C9D4208" w:rsidR="00147546" w:rsidRPr="00AB6FA8" w:rsidRDefault="00AB6FA8" w:rsidP="00862AB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6FA8">
        <w:rPr>
          <w:rStyle w:val="rvts71"/>
          <w:i/>
          <w:iCs/>
        </w:rPr>
        <w:t xml:space="preserve">Model </w:t>
      </w:r>
      <w:r w:rsidR="00862AB6" w:rsidRPr="00862AB6">
        <w:rPr>
          <w:rStyle w:val="rvts71"/>
          <w:i/>
          <w:iCs/>
        </w:rPr>
        <w:t>notificare livrare intracomunitară</w:t>
      </w:r>
    </w:p>
    <w:p w14:paraId="13A3C7E4" w14:textId="6CE359D4" w:rsidR="00147546" w:rsidRDefault="00147546" w:rsidP="00862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A11C0" w14:textId="5C87D6C7" w:rsidR="00862AB6" w:rsidRDefault="00862AB6" w:rsidP="00862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8632F0" w14:textId="4CCEDA52" w:rsidR="00862AB6" w:rsidRPr="00862AB6" w:rsidRDefault="00862AB6" w:rsidP="00862A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AB6">
        <w:rPr>
          <w:rFonts w:ascii="Times New Roman" w:hAnsi="Times New Roman" w:cs="Times New Roman"/>
          <w:b/>
          <w:bCs/>
          <w:sz w:val="24"/>
          <w:szCs w:val="24"/>
        </w:rPr>
        <w:t>NOTIFICARE LIVRARE INTRACOMUNITARĂ</w:t>
      </w:r>
    </w:p>
    <w:p w14:paraId="2F5D11F5" w14:textId="77777777" w:rsidR="00862AB6" w:rsidRPr="00862AB6" w:rsidRDefault="00862AB6" w:rsidP="00862A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AB6">
        <w:rPr>
          <w:rFonts w:ascii="Times New Roman" w:hAnsi="Times New Roman" w:cs="Times New Roman"/>
          <w:b/>
          <w:bCs/>
          <w:sz w:val="24"/>
          <w:szCs w:val="24"/>
        </w:rPr>
        <w:t>cu medicamente de uz uman</w:t>
      </w:r>
    </w:p>
    <w:p w14:paraId="3E5982F4" w14:textId="77777777" w:rsid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6BCA5" w14:textId="07FADF69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Nume distribuitor angro ..................................................</w:t>
      </w:r>
    </w:p>
    <w:p w14:paraId="6BFFDB35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Adresă ...................................................................</w:t>
      </w:r>
    </w:p>
    <w:p w14:paraId="51897537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CUI ......................................................................</w:t>
      </w:r>
    </w:p>
    <w:p w14:paraId="2162ADA7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862AB6">
        <w:rPr>
          <w:rFonts w:ascii="Times New Roman" w:hAnsi="Times New Roman" w:cs="Times New Roman"/>
          <w:sz w:val="24"/>
          <w:szCs w:val="24"/>
        </w:rPr>
        <w:t>autorizaţie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B6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angro ...................... ................</w:t>
      </w:r>
    </w:p>
    <w:p w14:paraId="61AC9E02" w14:textId="7EE1E178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AB6">
        <w:rPr>
          <w:rFonts w:ascii="Times New Roman" w:hAnsi="Times New Roman" w:cs="Times New Roman"/>
          <w:sz w:val="24"/>
          <w:szCs w:val="24"/>
        </w:rPr>
        <w:t>Autorizaţie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B6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862AB6">
        <w:rPr>
          <w:rFonts w:ascii="Times New Roman" w:hAnsi="Times New Roman" w:cs="Times New Roman"/>
          <w:sz w:val="24"/>
          <w:szCs w:val="24"/>
        </w:rPr>
        <w:t>détail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62AB6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CUI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2AB6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2AB6">
        <w:rPr>
          <w:rFonts w:ascii="Times New Roman" w:hAnsi="Times New Roman" w:cs="Times New Roman"/>
          <w:sz w:val="24"/>
          <w:szCs w:val="24"/>
        </w:rPr>
        <w:t>NU</w:t>
      </w:r>
    </w:p>
    <w:p w14:paraId="3636915D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Denumire comercială medicament (conform APP) .............................</w:t>
      </w:r>
    </w:p>
    <w:p w14:paraId="66736012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DCI medicament ...........................................................</w:t>
      </w:r>
    </w:p>
    <w:p w14:paraId="733970B9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Forma farmaceutică .......................................................</w:t>
      </w:r>
    </w:p>
    <w:p w14:paraId="7DA64F68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AB6">
        <w:rPr>
          <w:rFonts w:ascii="Times New Roman" w:hAnsi="Times New Roman" w:cs="Times New Roman"/>
          <w:sz w:val="24"/>
          <w:szCs w:val="24"/>
        </w:rPr>
        <w:t>Concentraţie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</w:p>
    <w:p w14:paraId="70413FB1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Mărimea de ambalaj .......................................................</w:t>
      </w:r>
    </w:p>
    <w:p w14:paraId="12354D55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Cod CIM ..................................................................</w:t>
      </w:r>
    </w:p>
    <w:p w14:paraId="21E47C3D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Cod ATC ..................................................................</w:t>
      </w:r>
    </w:p>
    <w:p w14:paraId="557EF924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DAPP .....................................................................</w:t>
      </w:r>
    </w:p>
    <w:p w14:paraId="0328B0C6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Cantitate ................................................................</w:t>
      </w:r>
    </w:p>
    <w:p w14:paraId="4B125579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AB6">
        <w:rPr>
          <w:rFonts w:ascii="Times New Roman" w:hAnsi="Times New Roman" w:cs="Times New Roman"/>
          <w:sz w:val="24"/>
          <w:szCs w:val="24"/>
        </w:rPr>
        <w:t>Achiziţionat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de la .......................................................</w:t>
      </w:r>
    </w:p>
    <w:p w14:paraId="1965EFFC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AB6">
        <w:rPr>
          <w:rFonts w:ascii="Times New Roman" w:hAnsi="Times New Roman" w:cs="Times New Roman"/>
          <w:sz w:val="24"/>
          <w:szCs w:val="24"/>
        </w:rPr>
        <w:t>Ţara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unde urmează să fie distribuit ......................................</w:t>
      </w:r>
    </w:p>
    <w:p w14:paraId="76B445AC" w14:textId="77777777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Stoc la data notificării (excluzând cantitatea notificată mai sus) .......</w:t>
      </w:r>
    </w:p>
    <w:p w14:paraId="008F1BEE" w14:textId="3FD0985E" w:rsidR="00862AB6" w:rsidRPr="00862AB6" w:rsidRDefault="00862AB6" w:rsidP="00862AB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 xml:space="preserve">Subsemnatul, ....................................., în calitate de ..................................... al distribuitorului angro ..................................., </w:t>
      </w:r>
      <w:proofErr w:type="spellStart"/>
      <w:r w:rsidRPr="00862AB6">
        <w:rPr>
          <w:rFonts w:ascii="Times New Roman" w:hAnsi="Times New Roman" w:cs="Times New Roman"/>
          <w:sz w:val="24"/>
          <w:szCs w:val="24"/>
        </w:rPr>
        <w:t>deţinător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62AB6">
        <w:rPr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B6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angro nr. .........................., declar pe propria răspundere, cunoscând prevederile legale privind falsul în </w:t>
      </w:r>
      <w:proofErr w:type="spellStart"/>
      <w:r w:rsidRPr="00862AB6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, că toate comenzile primite pentru medicamentul care face obiectul notificării au fost onorate, iar livrarea intracomunitară notificată nu afectează </w:t>
      </w:r>
      <w:proofErr w:type="spellStart"/>
      <w:r w:rsidRPr="00862AB6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62AB6">
        <w:rPr>
          <w:rFonts w:ascii="Times New Roman" w:hAnsi="Times New Roman" w:cs="Times New Roman"/>
          <w:sz w:val="24"/>
          <w:szCs w:val="24"/>
        </w:rPr>
        <w:t xml:space="preserve"> de serviciu public.</w:t>
      </w:r>
    </w:p>
    <w:p w14:paraId="7544344A" w14:textId="77777777" w:rsidR="00862AB6" w:rsidRDefault="00862AB6" w:rsidP="00862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2F3209" w14:textId="4072200C" w:rsidR="00862AB6" w:rsidRPr="00862AB6" w:rsidRDefault="00862AB6" w:rsidP="00862A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Reprezentant legal,</w:t>
      </w:r>
    </w:p>
    <w:p w14:paraId="31A9CE20" w14:textId="23277202" w:rsidR="00862AB6" w:rsidRDefault="00862AB6" w:rsidP="00862A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AB6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sectPr w:rsidR="00862AB6" w:rsidSect="00A52D2E">
      <w:pgSz w:w="11906" w:h="16838" w:code="9"/>
      <w:pgMar w:top="1134" w:right="1134" w:bottom="1134" w:left="141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94"/>
    <w:rsid w:val="001365F9"/>
    <w:rsid w:val="00147546"/>
    <w:rsid w:val="00470377"/>
    <w:rsid w:val="005541A7"/>
    <w:rsid w:val="00862AB6"/>
    <w:rsid w:val="00A52D2E"/>
    <w:rsid w:val="00AB6FA8"/>
    <w:rsid w:val="00C07662"/>
    <w:rsid w:val="00C6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3D0B"/>
  <w15:chartTrackingRefBased/>
  <w15:docId w15:val="{BCAD48FE-E451-4611-AA73-6AB809A4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546"/>
    <w:rPr>
      <w:color w:val="605E5C"/>
      <w:shd w:val="clear" w:color="auto" w:fill="E1DFDD"/>
    </w:rPr>
  </w:style>
  <w:style w:type="character" w:customStyle="1" w:styleId="rvts71">
    <w:name w:val="rvts71"/>
    <w:basedOn w:val="DefaultParagraphFont"/>
    <w:rsid w:val="00AB6FA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2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Corbeanu</dc:creator>
  <cp:keywords/>
  <dc:description/>
  <cp:lastModifiedBy>Gabriela Corbeanu</cp:lastModifiedBy>
  <cp:revision>2</cp:revision>
  <cp:lastPrinted>2020-12-17T08:40:00Z</cp:lastPrinted>
  <dcterms:created xsi:type="dcterms:W3CDTF">2020-12-17T12:42:00Z</dcterms:created>
  <dcterms:modified xsi:type="dcterms:W3CDTF">2020-12-17T12:42:00Z</dcterms:modified>
</cp:coreProperties>
</file>