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58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Pr="0042754F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  <w:r w:rsidRPr="0042754F">
        <w:rPr>
          <w:rFonts w:ascii="Trebuchet MS" w:hAnsi="Trebuchet MS"/>
          <w:color w:val="000000"/>
          <w:sz w:val="22"/>
          <w:szCs w:val="22"/>
        </w:rPr>
        <w:t>CERERE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 pentru acordarea indemnizaţiei lunare de hrană pentru adulţi</w:t>
      </w:r>
      <w:r w:rsidRPr="0042754F">
        <w:rPr>
          <w:color w:val="000000"/>
          <w:sz w:val="22"/>
          <w:szCs w:val="22"/>
        </w:rPr>
        <w:t> </w:t>
      </w:r>
    </w:p>
    <w:p w:rsidR="00AE5D58" w:rsidRPr="0042754F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Pr="0042754F" w:rsidRDefault="00AE5D58" w:rsidP="00AE5D58">
      <w:pPr>
        <w:spacing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</w:p>
    <w:p w:rsidR="00AE5D58" w:rsidRPr="0042754F" w:rsidRDefault="00AE5D58" w:rsidP="00AE5D58">
      <w:pPr>
        <w:spacing w:line="276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Subsemnatul/Subsemnata ............................, cu domiciliul/reşedinţa în ..........................., str. ................. nr. ..., bl. ..., sc. ..., et. ..., ap. ..., sectorul/judeţul ...................., telefon ..............., posesor/posesoare al/a actului de identitate .......... seria ...... nr. ......., eliberat de ................ la data de .................., CNP ................,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t>în baza certificatului medical anexat, vă rog să îmi aprobaţi acordarea indemnizaţiei lunare de hranăprevăzute de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bookmarkStart w:id="0" w:name="REF5"/>
      <w:bookmarkEnd w:id="0"/>
      <w:r w:rsidRPr="0042754F">
        <w:rPr>
          <w:rStyle w:val="panchor"/>
          <w:rFonts w:ascii="Trebuchet MS" w:hAnsi="Trebuchet MS"/>
          <w:color w:val="0000FF"/>
          <w:sz w:val="22"/>
          <w:szCs w:val="22"/>
          <w:u w:val="single"/>
        </w:rPr>
        <w:t>Legea nr. 584/2002</w:t>
      </w:r>
      <w:r w:rsidRPr="0042754F"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 w:rsidRPr="0042754F">
        <w:rPr>
          <w:rFonts w:ascii="Trebuchet MS" w:hAnsi="Trebuchet MS"/>
          <w:color w:val="000000"/>
          <w:sz w:val="22"/>
          <w:szCs w:val="22"/>
        </w:rPr>
        <w:t>şi  de</w:t>
      </w:r>
      <w:r w:rsidRPr="0042754F"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bookmarkStart w:id="1" w:name="REF6"/>
      <w:bookmarkEnd w:id="1"/>
      <w:r w:rsidRPr="0042754F">
        <w:rPr>
          <w:rStyle w:val="panchor"/>
          <w:rFonts w:ascii="Trebuchet MS" w:hAnsi="Trebuchet MS"/>
          <w:color w:val="0000FF"/>
          <w:sz w:val="22"/>
          <w:szCs w:val="22"/>
          <w:u w:val="single"/>
        </w:rPr>
        <w:t>Hotărârea Guvernului nr. 1.177/2003</w:t>
      </w:r>
      <w:r w:rsidRPr="0042754F">
        <w:rPr>
          <w:rFonts w:ascii="Trebuchet MS" w:hAnsi="Trebuchet MS"/>
          <w:color w:val="000000"/>
          <w:sz w:val="22"/>
          <w:szCs w:val="22"/>
        </w:rPr>
        <w:t>.</w:t>
      </w:r>
    </w:p>
    <w:p w:rsidR="00AE5D58" w:rsidRPr="0042754F" w:rsidRDefault="00AE5D58" w:rsidP="00AE5D58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</w:p>
    <w:p w:rsidR="00AE5D58" w:rsidRPr="0042754F" w:rsidRDefault="00AE5D58" w:rsidP="00AE5D58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42754F">
        <w:rPr>
          <w:rFonts w:ascii="Trebuchet MS" w:hAnsi="Trebuchet MS"/>
          <w:color w:val="000000"/>
          <w:sz w:val="22"/>
          <w:szCs w:val="22"/>
        </w:rPr>
        <w:t>Doresc să primesc acest drept prin: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a) mandat poştal [  ]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b) cont personal [  ]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c) cont de card [  ]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d) altă modalitate de plată [  ]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</w:r>
    </w:p>
    <w:p w:rsidR="00E906F6" w:rsidRDefault="00AE5D58" w:rsidP="00AE5D58">
      <w:pPr>
        <w:spacing w:line="276" w:lineRule="auto"/>
      </w:pPr>
      <w:r w:rsidRPr="0042754F">
        <w:rPr>
          <w:rFonts w:ascii="Trebuchet MS" w:hAnsi="Trebuchet MS"/>
          <w:color w:val="000000"/>
          <w:sz w:val="22"/>
          <w:szCs w:val="22"/>
        </w:rPr>
        <w:t>Declar pe propria răspundere că voi utiliza indemnizaţia lunară de hrană pentru procurarea alimentaţiei corespunzătoare care să asigure eficienţă în tratamentul pe care îl urmez.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 ....................................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(numele şi prenumele)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 ....................................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 (semnătura)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 ....................................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  <w:t> (data)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color w:val="000000"/>
          <w:sz w:val="22"/>
          <w:szCs w:val="22"/>
        </w:rPr>
        <w:t> </w:t>
      </w:r>
      <w:r w:rsidRPr="0042754F">
        <w:rPr>
          <w:rFonts w:ascii="Trebuchet MS" w:hAnsi="Trebuchet MS"/>
          <w:color w:val="000000"/>
          <w:sz w:val="22"/>
          <w:szCs w:val="22"/>
        </w:rPr>
        <w:br/>
      </w:r>
    </w:p>
    <w:sectPr w:rsidR="00E906F6" w:rsidSect="001F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E5D58"/>
    <w:rsid w:val="001F17E4"/>
    <w:rsid w:val="00306EB9"/>
    <w:rsid w:val="004B309B"/>
    <w:rsid w:val="007A39EE"/>
    <w:rsid w:val="00A40C7B"/>
    <w:rsid w:val="00AE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5D58"/>
  </w:style>
  <w:style w:type="character" w:customStyle="1" w:styleId="panchor">
    <w:name w:val="panchor"/>
    <w:basedOn w:val="DefaultParagraphFont"/>
    <w:rsid w:val="00AE5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coman.iulian</dc:creator>
  <cp:lastModifiedBy>coman.iulian</cp:lastModifiedBy>
  <cp:revision>1</cp:revision>
  <dcterms:created xsi:type="dcterms:W3CDTF">2020-03-30T11:21:00Z</dcterms:created>
  <dcterms:modified xsi:type="dcterms:W3CDTF">2020-03-30T11:22:00Z</dcterms:modified>
</cp:coreProperties>
</file>