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r w:rsidR="000046E2">
        <w:rPr>
          <w:color w:val="000000"/>
          <w:shd w:val="clear" w:color="auto" w:fill="FFFFFF"/>
        </w:rPr>
        <w:t>Arad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 w:rsidP="006312D1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="000046E2">
        <w:rPr>
          <w:color w:val="000000"/>
          <w:shd w:val="clear" w:color="auto" w:fill="FFFFFF"/>
        </w:rPr>
        <w:t>accordului</w:t>
      </w:r>
      <w:proofErr w:type="spellEnd"/>
      <w:r w:rsidR="000046E2">
        <w:rPr>
          <w:color w:val="000000"/>
          <w:shd w:val="clear" w:color="auto" w:fill="FFFFFF"/>
        </w:rPr>
        <w:t xml:space="preserve"> de </w:t>
      </w:r>
      <w:proofErr w:type="spellStart"/>
      <w:r w:rsidR="000046E2">
        <w:rPr>
          <w:color w:val="000000"/>
          <w:shd w:val="clear" w:color="auto" w:fill="FFFFFF"/>
        </w:rPr>
        <w:t>securitate</w:t>
      </w:r>
      <w:proofErr w:type="spellEnd"/>
      <w:r w:rsidR="000046E2">
        <w:rPr>
          <w:color w:val="000000"/>
          <w:shd w:val="clear" w:color="auto" w:fill="FFFFFF"/>
        </w:rPr>
        <w:t xml:space="preserve"> la </w:t>
      </w:r>
      <w:proofErr w:type="spellStart"/>
      <w:r w:rsidR="000046E2">
        <w:rPr>
          <w:color w:val="000000"/>
          <w:shd w:val="clear" w:color="auto" w:fill="FFFFFF"/>
        </w:rPr>
        <w:t>inc</w:t>
      </w:r>
      <w:r w:rsidR="006312D1">
        <w:rPr>
          <w:color w:val="000000"/>
          <w:shd w:val="clear" w:color="auto" w:fill="FFFFFF"/>
        </w:rPr>
        <w:t>endiu</w:t>
      </w:r>
      <w:proofErr w:type="spellEnd"/>
      <w:r w:rsidR="006312D1">
        <w:rPr>
          <w:color w:val="000000"/>
          <w:shd w:val="clear" w:color="auto" w:fill="FFFFFF"/>
        </w:rPr>
        <w:t>/</w:t>
      </w:r>
      <w:proofErr w:type="spellStart"/>
      <w:r w:rsidR="006312D1">
        <w:rPr>
          <w:color w:val="000000"/>
          <w:shd w:val="clear" w:color="auto" w:fill="FFFFFF"/>
        </w:rPr>
        <w:t>protecție</w:t>
      </w:r>
      <w:proofErr w:type="spellEnd"/>
      <w:r w:rsidR="006312D1">
        <w:rPr>
          <w:color w:val="000000"/>
          <w:shd w:val="clear" w:color="auto" w:fill="FFFFFF"/>
        </w:rPr>
        <w:t xml:space="preserve"> </w:t>
      </w:r>
      <w:proofErr w:type="spellStart"/>
      <w:r w:rsidR="006312D1">
        <w:rPr>
          <w:color w:val="000000"/>
          <w:shd w:val="clear" w:color="auto" w:fill="FFFFFF"/>
        </w:rPr>
        <w:t>civilă</w:t>
      </w:r>
      <w:proofErr w:type="spellEnd"/>
      <w:r w:rsidR="006312D1">
        <w:rPr>
          <w:color w:val="000000"/>
          <w:shd w:val="clear" w:color="auto" w:fill="FFFFFF"/>
        </w:rPr>
        <w:t xml:space="preserve"> </w:t>
      </w:r>
      <w:proofErr w:type="spellStart"/>
      <w:r w:rsidR="006312D1">
        <w:rPr>
          <w:color w:val="000000"/>
          <w:shd w:val="clear" w:color="auto" w:fill="FFFFFF"/>
        </w:rPr>
        <w:t>faza</w:t>
      </w:r>
      <w:proofErr w:type="spellEnd"/>
      <w:r w:rsidR="006312D1">
        <w:rPr>
          <w:color w:val="000000"/>
          <w:shd w:val="clear" w:color="auto" w:fill="FFFFFF"/>
        </w:rPr>
        <w:t xml:space="preserve"> PUZ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 w:rsidP="00EB6C05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</w:t>
      </w:r>
      <w:r w:rsidR="00EB6C05">
        <w:rPr>
          <w:rStyle w:val="slitbdy"/>
          <w:rFonts w:ascii="Times New Roman" w:eastAsia="Times New Roman" w:hAnsi="Times New Roman"/>
          <w:sz w:val="24"/>
          <w:szCs w:val="24"/>
        </w:rPr>
        <w:t xml:space="preserve">........................ (accord plan </w:t>
      </w:r>
      <w:proofErr w:type="spellStart"/>
      <w:r w:rsidR="00EB6C05">
        <w:rPr>
          <w:rStyle w:val="slitbdy"/>
          <w:rFonts w:ascii="Times New Roman" w:eastAsia="Times New Roman" w:hAnsi="Times New Roman"/>
          <w:sz w:val="24"/>
          <w:szCs w:val="24"/>
        </w:rPr>
        <w:t>urbanistic</w:t>
      </w:r>
      <w:proofErr w:type="spellEnd"/>
      <w:r w:rsidR="00EB6C05">
        <w:rPr>
          <w:rStyle w:val="slitbdy"/>
          <w:rFonts w:ascii="Times New Roman" w:eastAsia="Times New Roman" w:hAnsi="Times New Roman"/>
          <w:sz w:val="24"/>
          <w:szCs w:val="24"/>
        </w:rPr>
        <w:t xml:space="preserve"> zonal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normativ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căruia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 xml:space="preserve">lit. </w:t>
      </w:r>
      <w:proofErr w:type="gramStart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a</w:t>
      </w:r>
      <w:proofErr w:type="gramEnd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Normele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avizarea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autorizarea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aprobate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ministrului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afacerilor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interne nr.</w:t>
      </w:r>
      <w:proofErr w:type="gram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hyphenationZone w:val="425"/>
  <w:doNotHyphenateCaps/>
  <w:drawingGridHorizontalSpacing w:val="0"/>
  <w:drawingGridVerticalSpacing w:val="0"/>
  <w:characterSpacingControl w:val="doNotCompress"/>
  <w:compat/>
  <w:rsids>
    <w:rsidRoot w:val="00CF3A2A"/>
    <w:rsid w:val="000046E2"/>
    <w:rsid w:val="000352A3"/>
    <w:rsid w:val="002B264E"/>
    <w:rsid w:val="003105B7"/>
    <w:rsid w:val="003256C4"/>
    <w:rsid w:val="003603D9"/>
    <w:rsid w:val="00400947"/>
    <w:rsid w:val="00417712"/>
    <w:rsid w:val="006312D1"/>
    <w:rsid w:val="00687D7C"/>
    <w:rsid w:val="006A4153"/>
    <w:rsid w:val="008E6E3C"/>
    <w:rsid w:val="009559D1"/>
    <w:rsid w:val="009B65B7"/>
    <w:rsid w:val="009F36E5"/>
    <w:rsid w:val="009F3A00"/>
    <w:rsid w:val="00AF5E68"/>
    <w:rsid w:val="00BB1C9E"/>
    <w:rsid w:val="00CF3A2A"/>
    <w:rsid w:val="00E46A80"/>
    <w:rsid w:val="00E66598"/>
    <w:rsid w:val="00EB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6</cp:revision>
  <dcterms:created xsi:type="dcterms:W3CDTF">2023-12-27T07:59:00Z</dcterms:created>
  <dcterms:modified xsi:type="dcterms:W3CDTF">2023-12-27T08:54:00Z</dcterms:modified>
</cp:coreProperties>
</file>