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ul/a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(nume şi prenume), ..........................................................................., în 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litate de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 sediul social aflat la adresa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înregistrată la Oficiul Naţional al Registrului Comerţului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unic de înregistrare/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...............(nume și prenume)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calitate de farmacist-şef/asistent medical de farmacie-şef,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vă rog să planificaţi inspecţia la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unitatea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adresa:……………………………………………………………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vederea</w:t>
      </w:r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emiterii </w:t>
      </w:r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inspecţie de verificare a 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 spaţiului unităţii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farmaceutice şi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conformitate</w:t>
      </w:r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</w:t>
      </w:r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 comunitară</w:t>
      </w:r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farmacie cu circuit închis</w:t>
      </w:r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drogherie</w:t>
      </w:r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2. modificarea condițiilor</w:t>
      </w:r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inițiale de autorizare</w:t>
      </w:r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, respectiv</w:t>
      </w: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r w:rsidR="002F2493">
        <w:rPr>
          <w:rFonts w:ascii="Times New Roman" w:hAnsi="Times New Roman" w:cs="Times New Roman"/>
          <w:sz w:val="24"/>
          <w:szCs w:val="24"/>
        </w:rPr>
        <w:t xml:space="preserve"> sediu</w:t>
      </w:r>
      <w:r w:rsidRPr="00167A36">
        <w:rPr>
          <w:rFonts w:ascii="Times New Roman" w:hAnsi="Times New Roman" w:cs="Times New Roman"/>
          <w:sz w:val="24"/>
          <w:szCs w:val="24"/>
        </w:rPr>
        <w:t xml:space="preserve"> social cu activitate sau a punctului de </w:t>
      </w:r>
      <w:r w:rsidR="00027D42">
        <w:rPr>
          <w:rFonts w:ascii="Times New Roman" w:hAnsi="Times New Roman" w:cs="Times New Roman"/>
          <w:sz w:val="24"/>
          <w:szCs w:val="24"/>
        </w:rPr>
        <w:t xml:space="preserve">lucru al unităţii </w:t>
      </w:r>
      <w:r w:rsidR="002F2493">
        <w:rPr>
          <w:rFonts w:ascii="Times New Roman" w:hAnsi="Times New Roman" w:cs="Times New Roman"/>
          <w:sz w:val="24"/>
          <w:szCs w:val="24"/>
        </w:rPr>
        <w:t>farmaceutică;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modificare</w:t>
      </w:r>
      <w:r w:rsidR="000E0590">
        <w:rPr>
          <w:rFonts w:ascii="Times New Roman" w:hAnsi="Times New Roman" w:cs="Times New Roman"/>
          <w:sz w:val="24"/>
          <w:szCs w:val="24"/>
        </w:rPr>
        <w:t>/reorganizare</w:t>
      </w:r>
      <w:r w:rsidR="002F2493">
        <w:rPr>
          <w:rFonts w:ascii="Times New Roman" w:hAnsi="Times New Roman" w:cs="Times New Roman"/>
          <w:sz w:val="24"/>
          <w:szCs w:val="24"/>
        </w:rPr>
        <w:t xml:space="preserve"> spaţiu unitate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înfiinţare</w:t>
      </w:r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r w:rsidRPr="00167A36">
        <w:rPr>
          <w:rFonts w:ascii="Times New Roman" w:hAnsi="Times New Roman" w:cs="Times New Roman"/>
          <w:sz w:val="24"/>
          <w:szCs w:val="24"/>
        </w:rPr>
        <w:t xml:space="preserve"> 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r w:rsidRPr="00167A36">
        <w:rPr>
          <w:rFonts w:ascii="Times New Roman" w:hAnsi="Times New Roman" w:cs="Times New Roman"/>
          <w:sz w:val="24"/>
          <w:szCs w:val="24"/>
        </w:rPr>
        <w:t xml:space="preserve"> rural</w:t>
      </w:r>
      <w:r w:rsidR="007A2419">
        <w:rPr>
          <w:rFonts w:ascii="Times New Roman" w:hAnsi="Times New Roman" w:cs="Times New Roman"/>
          <w:sz w:val="24"/>
          <w:szCs w:val="24"/>
        </w:rPr>
        <w:t>ă/</w:t>
      </w:r>
      <w:r w:rsidR="003B770D">
        <w:rPr>
          <w:rFonts w:ascii="Times New Roman" w:hAnsi="Times New Roman" w:cs="Times New Roman"/>
          <w:sz w:val="24"/>
          <w:szCs w:val="24"/>
        </w:rPr>
        <w:t>sezonieră/oficină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închis</w:t>
      </w:r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activitate de 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 şi eliberare online a medicamentelor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 de receptură și laborator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desființare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 opțională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  prezentei cereri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documentaţia </w:t>
      </w:r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conformitate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hyperlink r:id="rId4" w:history="1">
        <w:r w:rsidRPr="002F249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Legea</w:t>
        </w:r>
      </w:hyperlink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 nr. 266/2008, republicată, cu modificările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şi completările ulterioare şi 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 de aplicare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acesteia.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Declar pe propria răspundere că 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 atașate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conforme cu originalul şi îmi asum 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pentru veridicitatea 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 de contact pentru  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vederea soluţionării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telefon: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e, prenume</w:t>
            </w:r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Farmacist-şef/Asistent medical de  farmacie șef</w:t>
            </w:r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Nume, prenume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Semnătură,…</w:t>
            </w:r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175CC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497F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279614,%205267958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DSP Satu Mare</cp:lastModifiedBy>
  <cp:revision>2</cp:revision>
  <cp:lastPrinted>2024-12-05T15:23:00Z</cp:lastPrinted>
  <dcterms:created xsi:type="dcterms:W3CDTF">2025-04-02T10:02:00Z</dcterms:created>
  <dcterms:modified xsi:type="dcterms:W3CDTF">2025-04-02T10:02:00Z</dcterms:modified>
</cp:coreProperties>
</file>