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4B" w:rsidRPr="003D1397" w:rsidRDefault="00C51B4B" w:rsidP="00C51B4B">
      <w:pPr>
        <w:jc w:val="center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ACORD PRELUCRARE </w:t>
      </w:r>
    </w:p>
    <w:p w:rsidR="00C51B4B" w:rsidRPr="003D1397" w:rsidRDefault="00C51B4B" w:rsidP="00C51B4B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>– ȘEF DE LABORATOR ȘI/SAU SPECIALIST ÎNCERCĂRI NEDISTRUCTIVE –</w:t>
      </w:r>
    </w:p>
    <w:p w:rsidR="00C51B4B" w:rsidRPr="003D1397" w:rsidRDefault="00C51B4B" w:rsidP="00C51B4B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- CONDUCĂTORUL OPERATORULUI ECONOMIC TITULAR AL LABORATORULUI sau PERSOANA DESEMNATĂ  </w:t>
      </w:r>
    </w:p>
    <w:p w:rsidR="00C51B4B" w:rsidRPr="003D1397" w:rsidRDefault="00C51B4B" w:rsidP="00C51B4B">
      <w:pPr>
        <w:jc w:val="center"/>
        <w:rPr>
          <w:rFonts w:ascii="Trebuchet MS" w:hAnsi="Trebuchet MS"/>
          <w:sz w:val="22"/>
          <w:szCs w:val="22"/>
          <w:lang w:val="ro-RO"/>
        </w:rPr>
      </w:pPr>
    </w:p>
    <w:p w:rsidR="00C51B4B" w:rsidRPr="003D1397" w:rsidRDefault="00C51B4B" w:rsidP="00C51B4B"/>
    <w:p w:rsidR="00C51B4B" w:rsidRPr="003D1397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>Prin semnarea prezentei, subsemnatul/a (nume, prenume).................., legitimat cu CI seria………….., numărul …………, CNP...................., eliberat la data de ................... de .................................domiciliat/ă în ............................. declar că sunt de acord ca Inspectoratul de Stat în Construcții - I.S.C. să prelucreze datele mele cu caracter personal din dosarul de autorizare al Laboatorului..........................................</w:t>
      </w:r>
      <w:r w:rsidRPr="003D1397">
        <w:rPr>
          <w:rFonts w:ascii="Trebuchet MS" w:hAnsi="Trebuchet MS"/>
          <w:sz w:val="22"/>
          <w:szCs w:val="22"/>
        </w:rPr>
        <w:t xml:space="preserve"> autorizație nr. ………………. emisă la data……………………………</w:t>
      </w:r>
      <w:r w:rsidRPr="003D1397">
        <w:rPr>
          <w:rFonts w:ascii="Trebuchet MS" w:hAnsi="Trebuchet MS"/>
          <w:sz w:val="22"/>
          <w:szCs w:val="22"/>
          <w:lang w:val="ro-RO"/>
        </w:rPr>
        <w:t>, prin:</w:t>
      </w:r>
    </w:p>
    <w:p w:rsidR="00C51B4B" w:rsidRPr="003D1397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51B4B" w:rsidRPr="003D1397" w:rsidRDefault="00C51B4B" w:rsidP="00C51B4B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3D1397">
        <w:rPr>
          <w:rFonts w:ascii="Trebuchet MS" w:hAnsi="Trebuchet MS"/>
          <w:sz w:val="22"/>
          <w:szCs w:val="22"/>
          <w:lang w:val="ro-RO"/>
        </w:rPr>
        <w:t xml:space="preserve">prelucrarea documentelor din dosarul de autorizare și întocmire: procese-verbale de analizare dosare, procese-verbale de evaluare laborator, chestionare și fișe de evaluare, rapoarte ale comisiei de autorizare, adrese de completare dosar de autorizare, adrese de comunicare. 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0E0E8F" w:rsidRDefault="000E0E8F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0E0E8F">
        <w:rPr>
          <w:rFonts w:ascii="Trebuchet MS" w:hAnsi="Trebuchet MS"/>
          <w:sz w:val="22"/>
          <w:szCs w:val="22"/>
          <w:lang w:val="ro-RO"/>
        </w:rPr>
        <w:t>Am luat la cunoștință că îmi pot exercita toate drepturile prevăzute de Regulamentul nr. 679/2016 privind protecţia persoanelor fizice în ceea ce priveşte prelucrarea datelor cu caracter personal şi privind libera circulaţie a acestor date şi de abrogare a Directivei 95/46/CE (Regulamentul general privind protecţia datelor), în special următoarele drepturi: dreptul de acces la date, dreptul de intervenție asupra datelor, dreptul la opoziție, dreptul la ștergerea datelor.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Acordul este valabil până la exercitarea dreptului de opoziție. Acest drept poate fi exercitat printr-o cerere datată, semnată și depusă sau transmisă în format de hârtie la adresa I.S.C., Mun. București, Strada C.F. Robescu, Nr. 23, Sector 3 sau în format electronic la adresa de e-mail </w:t>
      </w:r>
      <w:hyperlink r:id="rId5" w:history="1">
        <w:r w:rsidRPr="00517C5D">
          <w:rPr>
            <w:rStyle w:val="Hyperlink"/>
            <w:rFonts w:ascii="Trebuchet MS" w:hAnsi="Trebuchet MS"/>
            <w:sz w:val="22"/>
            <w:szCs w:val="22"/>
            <w:lang w:val="ro-RO"/>
          </w:rPr>
          <w:t>isc@isc.gov.ro</w:t>
        </w:r>
      </w:hyperlink>
      <w:r>
        <w:rPr>
          <w:rFonts w:ascii="Trebuchet MS" w:hAnsi="Trebuchet MS"/>
          <w:sz w:val="22"/>
          <w:szCs w:val="22"/>
          <w:lang w:val="ro-RO"/>
        </w:rPr>
        <w:t>.</w:t>
      </w: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51B4B" w:rsidRDefault="00C51B4B" w:rsidP="00C51B4B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Modelul de cerere de revocare se regăsește pe site-ul </w:t>
      </w:r>
      <w:r w:rsidR="00C036E4" w:rsidRPr="005D29EF">
        <w:rPr>
          <w:rFonts w:ascii="Trebuchet MS" w:hAnsi="Trebuchet MS"/>
          <w:sz w:val="22"/>
          <w:szCs w:val="22"/>
          <w:lang w:val="ro-RO"/>
        </w:rPr>
        <w:t xml:space="preserve">site-ul ISC la secțiunea </w:t>
      </w:r>
      <w:r w:rsidR="00C036E4" w:rsidRPr="005D29EF">
        <w:rPr>
          <w:rFonts w:ascii="Trebuchet MS" w:hAnsi="Trebuchet MS"/>
          <w:i/>
          <w:sz w:val="22"/>
          <w:szCs w:val="22"/>
          <w:lang w:val="ro-RO"/>
        </w:rPr>
        <w:t xml:space="preserve">Autorizare </w:t>
      </w:r>
      <w:r w:rsidR="00C036E4">
        <w:rPr>
          <w:rFonts w:ascii="Trebuchet MS" w:hAnsi="Trebuchet MS"/>
          <w:i/>
          <w:sz w:val="22"/>
          <w:szCs w:val="22"/>
          <w:lang w:val="ro-RO"/>
        </w:rPr>
        <w:t>Laboratoare</w:t>
      </w:r>
      <w:r w:rsidR="00C036E4" w:rsidRPr="005D29EF">
        <w:rPr>
          <w:rFonts w:ascii="Trebuchet MS" w:hAnsi="Trebuchet MS"/>
          <w:sz w:val="22"/>
          <w:szCs w:val="22"/>
          <w:lang w:val="ro-RO"/>
        </w:rPr>
        <w:t xml:space="preserve">, subsecțiunea </w:t>
      </w:r>
      <w:r w:rsidR="00C036E4" w:rsidRPr="005D29EF">
        <w:rPr>
          <w:rFonts w:ascii="Trebuchet MS" w:hAnsi="Trebuchet MS"/>
          <w:i/>
          <w:sz w:val="22"/>
          <w:szCs w:val="22"/>
          <w:lang w:val="ro-RO"/>
        </w:rPr>
        <w:t>Formulare Utile</w:t>
      </w:r>
      <w:r>
        <w:rPr>
          <w:rFonts w:ascii="Trebuchet MS" w:hAnsi="Trebuchet MS"/>
          <w:sz w:val="22"/>
          <w:szCs w:val="22"/>
          <w:lang w:val="ro-RO"/>
        </w:rPr>
        <w:t xml:space="preserve"> </w:t>
      </w:r>
    </w:p>
    <w:p w:rsidR="00C51B4B" w:rsidRDefault="00C51B4B" w:rsidP="00C51B4B"/>
    <w:p w:rsidR="00C51B4B" w:rsidRDefault="00C51B4B" w:rsidP="00C51B4B"/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Data:                                                                    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                                 Nume, prenume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…………………………….  </w:t>
      </w:r>
    </w:p>
    <w:p w:rsidR="00C51B4B" w:rsidRDefault="00C51B4B" w:rsidP="00C51B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</w:t>
      </w:r>
    </w:p>
    <w:p w:rsidR="00C51B4B" w:rsidRDefault="00C51B4B" w:rsidP="00C51B4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Semnătura</w:t>
      </w:r>
    </w:p>
    <w:p w:rsidR="007179EE" w:rsidRDefault="007179EE"/>
    <w:sectPr w:rsidR="0071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2223"/>
    <w:multiLevelType w:val="hybridMultilevel"/>
    <w:tmpl w:val="3D5EC0A8"/>
    <w:lvl w:ilvl="0" w:tplc="07C09F7E">
      <w:start w:val="3"/>
      <w:numFmt w:val="bullet"/>
      <w:lvlText w:val="-"/>
      <w:lvlJc w:val="left"/>
      <w:pPr>
        <w:ind w:left="1095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4"/>
    <w:rsid w:val="000E0E8F"/>
    <w:rsid w:val="007179EE"/>
    <w:rsid w:val="00C036E4"/>
    <w:rsid w:val="00C04634"/>
    <w:rsid w:val="00C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C6C6"/>
  <w15:docId w15:val="{298F3FDE-2C20-46BF-8976-FC91107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c@isc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Nicolae Daniel, ISC</dc:creator>
  <cp:keywords/>
  <dc:description/>
  <cp:lastModifiedBy>Velicu Octavian, ISC</cp:lastModifiedBy>
  <cp:revision>3</cp:revision>
  <dcterms:created xsi:type="dcterms:W3CDTF">2019-11-20T11:27:00Z</dcterms:created>
  <dcterms:modified xsi:type="dcterms:W3CDTF">2019-11-20T11:41:00Z</dcterms:modified>
</cp:coreProperties>
</file>