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0"/>
          <w:szCs w:val="20"/>
        </w:rPr>
      </w:pPr>
      <w:r>
        <w:rPr>
          <w:rFonts w:ascii="Times New Roman" w:hAnsi="Times New Roman"/>
          <w:sz w:val="20"/>
          <w:szCs w:val="20"/>
        </w:rPr>
        <w:tab/>
      </w:r>
      <w:r>
        <w:rPr>
          <w:rFonts w:ascii="Times New Roman" w:hAnsi="Times New Roman"/>
          <w:sz w:val="24"/>
          <w:szCs w:val="24"/>
        </w:rPr>
        <w:t>Către,</w:t>
      </w:r>
    </w:p>
    <w:p>
      <w:pPr>
        <w:pStyle w:val="Normal"/>
        <w:rPr>
          <w:rFonts w:ascii="Times New Roman" w:hAnsi="Times New Roman"/>
          <w:sz w:val="24"/>
          <w:szCs w:val="24"/>
        </w:rPr>
      </w:pPr>
      <w:r>
        <w:rPr>
          <w:rFonts w:ascii="Times New Roman" w:hAnsi="Times New Roman"/>
          <w:sz w:val="24"/>
          <w:szCs w:val="24"/>
        </w:rPr>
        <w:tab/>
        <w:t>Primarul Municipiului Oltenița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b/>
          <w:b/>
          <w:bCs/>
          <w:sz w:val="28"/>
          <w:szCs w:val="28"/>
        </w:rPr>
      </w:pPr>
      <w:r>
        <w:rPr>
          <w:rFonts w:ascii="Times New Roman" w:hAnsi="Times New Roman"/>
          <w:b/>
          <w:bCs/>
          <w:sz w:val="28"/>
          <w:szCs w:val="28"/>
        </w:rPr>
        <w:t>CERERE</w:t>
      </w:r>
    </w:p>
    <w:p>
      <w:pPr>
        <w:pStyle w:val="Normal"/>
        <w:jc w:val="center"/>
        <w:rPr>
          <w:rFonts w:ascii="Times New Roman" w:hAnsi="Times New Roman"/>
          <w:b/>
          <w:b/>
          <w:bCs/>
          <w:sz w:val="28"/>
          <w:szCs w:val="28"/>
        </w:rPr>
      </w:pPr>
      <w:r>
        <w:rPr>
          <w:rFonts w:ascii="Times New Roman" w:hAnsi="Times New Roman"/>
          <w:b/>
          <w:bCs/>
          <w:sz w:val="28"/>
          <w:szCs w:val="28"/>
        </w:rPr>
        <w:t>pentru emiterea certificatului de urbanism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t>Subsemnatul</w:t>
      </w:r>
      <w:r>
        <w:rPr>
          <w:rFonts w:ascii="Times New Roman" w:hAnsi="Times New Roman"/>
          <w:sz w:val="20"/>
          <w:szCs w:val="20"/>
          <w:vertAlign w:val="superscript"/>
        </w:rPr>
        <w:t>1</w:t>
      </w:r>
      <w:r>
        <w:rPr>
          <w:rFonts w:ascii="Times New Roman" w:hAnsi="Times New Roman"/>
          <w:sz w:val="20"/>
          <w:szCs w:val="20"/>
        </w:rPr>
        <w:t xml:space="preserve"> ______________________________________, CNP </w:t>
      </w:r>
      <w:r>
        <w:rPr>
          <w:rFonts w:ascii="Times New Roman" w:hAnsi="Times New Roman"/>
          <w:sz w:val="20"/>
          <w:szCs w:val="20"/>
        </w:rPr>
        <w:t>|__|__|__|__|__|__|__|__|__|__|__|__|__|</w:t>
      </w:r>
      <w:r>
        <w:rPr>
          <w:rFonts w:ascii="Times New Roman" w:hAnsi="Times New Roman"/>
          <w:sz w:val="20"/>
          <w:szCs w:val="20"/>
        </w:rPr>
        <w:t>, cu domiciliul/sediul</w:t>
      </w:r>
      <w:r>
        <w:rPr>
          <w:rFonts w:ascii="Times New Roman" w:hAnsi="Times New Roman"/>
          <w:sz w:val="20"/>
          <w:szCs w:val="20"/>
          <w:vertAlign w:val="superscript"/>
        </w:rPr>
        <w:t>2</w:t>
      </w:r>
      <w:r>
        <w:rPr>
          <w:rFonts w:ascii="Times New Roman" w:hAnsi="Times New Roman"/>
          <w:sz w:val="20"/>
          <w:szCs w:val="20"/>
        </w:rPr>
        <w:t xml:space="preserve"> în județul _______________, municipiul/orașul/comuna _______________, satul _______________, sectorul ____, cod poștal ________, str. ______________________________________ nr. ____, bl. ____, sc. ____, et. ____, ap. ____, telefon/fax ________________, e-mail ______________________________________,</w:t>
      </w:r>
    </w:p>
    <w:p>
      <w:pPr>
        <w:pStyle w:val="Normal"/>
        <w:rPr>
          <w:rFonts w:ascii="Times New Roman" w:hAnsi="Times New Roman"/>
          <w:sz w:val="20"/>
          <w:szCs w:val="20"/>
        </w:rPr>
      </w:pPr>
      <w:r>
        <w:rPr>
          <w:rFonts w:ascii="Times New Roman" w:hAnsi="Times New Roman"/>
          <w:sz w:val="20"/>
          <w:szCs w:val="20"/>
        </w:rPr>
        <w:tab/>
        <w:t>în calitate de ____________________, reprezentant al ______________________________________ CUI ____________________,</w:t>
      </w:r>
    </w:p>
    <w:p>
      <w:pPr>
        <w:pStyle w:val="Normal"/>
        <w:rPr>
          <w:rFonts w:ascii="Times New Roman" w:hAnsi="Times New Roman"/>
          <w:sz w:val="20"/>
          <w:szCs w:val="20"/>
        </w:rPr>
      </w:pPr>
      <w:r>
        <w:rPr>
          <w:rFonts w:ascii="Times New Roman" w:hAnsi="Times New Roman"/>
          <w:sz w:val="20"/>
          <w:szCs w:val="20"/>
        </w:rPr>
        <w:tab/>
        <w:t xml:space="preserve">în conformitate cu prevederile </w:t>
      </w:r>
      <w:r>
        <w:rPr>
          <w:rFonts w:ascii="Times New Roman" w:hAnsi="Times New Roman"/>
          <w:sz w:val="20"/>
          <w:szCs w:val="20"/>
          <w:u w:val="single"/>
        </w:rPr>
        <w:t>Legii nr. 50/1991</w:t>
      </w:r>
      <w:r>
        <w:rPr>
          <w:rFonts w:ascii="Times New Roman" w:hAnsi="Times New Roman"/>
          <w:sz w:val="20"/>
          <w:szCs w:val="20"/>
        </w:rPr>
        <w:t>, privind autorizarea executării lucrărilor de construcții, republicată, cu modificările și completările ulterioare, solicit emiterea certificatului de urbanism în scopul</w:t>
      </w:r>
      <w:r>
        <w:rPr>
          <w:rStyle w:val="FootnoteAnchor"/>
          <w:rFonts w:ascii="Times New Roman" w:hAnsi="Times New Roman"/>
          <w:sz w:val="20"/>
          <w:szCs w:val="20"/>
        </w:rPr>
        <w:footnoteReference w:customMarkFollows="1" w:id="2"/>
        <w:t>*</w:t>
      </w:r>
      <w:r>
        <w:rPr>
          <w:rFonts w:ascii="Times New Roman" w:hAnsi="Times New Roman"/>
          <w:sz w:val="20"/>
          <w:szCs w:val="20"/>
        </w:rPr>
        <w:t>:</w:t>
      </w:r>
    </w:p>
    <w:p>
      <w:pPr>
        <w:pStyle w:val="Normal"/>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w:t>
      </w:r>
    </w:p>
    <w:p>
      <w:pPr>
        <w:pStyle w:val="Normal"/>
        <w:rPr>
          <w:rFonts w:ascii="Times New Roman" w:hAnsi="Times New Roman"/>
          <w:sz w:val="20"/>
          <w:szCs w:val="20"/>
        </w:rPr>
      </w:pPr>
      <w:r>
        <w:rPr>
          <w:rFonts w:ascii="Times New Roman" w:hAnsi="Times New Roman"/>
          <w:sz w:val="20"/>
          <w:szCs w:val="20"/>
        </w:rPr>
      </w:r>
    </w:p>
    <w:tbl>
      <w:tblPr>
        <w:tblW w:w="9638" w:type="dxa"/>
        <w:jc w:val="left"/>
        <w:tblInd w:w="55" w:type="dxa"/>
        <w:tblBorders/>
        <w:tblCellMar>
          <w:top w:w="55" w:type="dxa"/>
          <w:left w:w="55" w:type="dxa"/>
          <w:bottom w:w="55" w:type="dxa"/>
          <w:right w:w="55" w:type="dxa"/>
        </w:tblCellMar>
      </w:tblPr>
      <w:tblGrid>
        <w:gridCol w:w="4818"/>
        <w:gridCol w:w="4820"/>
      </w:tblGrid>
      <w:tr>
        <w:trPr/>
        <w:tc>
          <w:tcPr>
            <w:tcW w:w="4818" w:type="dxa"/>
            <w:tcBorders/>
            <w:shd w:fill="auto" w:val="clear"/>
          </w:tcPr>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b/>
                <w:bCs/>
                <w:sz w:val="18"/>
                <w:szCs w:val="18"/>
              </w:rPr>
              <w:t>1. Elaborarea documentației pentru autorizarea executării lucrărilor de construcții, în conformitate cu prevederile art. 3 alin. (1) din Lege, privind:</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b/>
                <w:bCs/>
                <w:sz w:val="18"/>
                <w:szCs w:val="18"/>
              </w:rPr>
              <w:t>1.1. Lucrări de construire</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b/>
                <w:bCs/>
                <w:sz w:val="18"/>
                <w:szCs w:val="18"/>
              </w:rPr>
              <w:t>1.2. Lucrări de desființare</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 xml:space="preserve">a) lucrări de construire, reconstruire, consolidare, modificare, extindere, reabilitare, schimbare de destinație sau de reparare a construcțiilor de orice fel, precum și a instalațiilor aferente acestora, cu excepția celor prevăzute la art. 12 din </w:t>
            </w:r>
            <w:r>
              <w:rPr>
                <w:rFonts w:ascii="Times New Roman" w:hAnsi="Times New Roman"/>
                <w:sz w:val="18"/>
                <w:szCs w:val="18"/>
                <w:u w:val="single"/>
              </w:rPr>
              <w:t>Legea nr. 50/1991</w:t>
            </w:r>
            <w:r>
              <w:rPr>
                <w:rFonts w:ascii="Times New Roman" w:hAnsi="Times New Roman"/>
                <w:sz w:val="18"/>
                <w:szCs w:val="18"/>
              </w:rPr>
              <w:t>;</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b) lucrări de construire, reconstruire, extindere, reparare, consolidare, protejare, restaurare, conservare, precum și orice alte lucrări, indiferent de valoarea lor, care urmează să fie efectuate la construcții reprezentând monumente istorice, stabilite potrivit legii;</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c) lucrări de construire, reconstruire, modificare, extindere, reparare, modernizare și reabilitare privind căile de comunicație de orice fel, drumurile forestiere, lucrările de artă, rețelele și dotările tehnico-edilitare, lucrările hidrotehnice, amenajările de albii, lucrările de îmbunătățiri funciare, lucrările de instalații de infrastructură, lucrările pentru noi capacități de producere, transport, distribuție a energiei electrice și/sau termice, precum și de reabilitare și retehnologizare a celor existente;</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d) împrejmuiri și mobilier urban, amenajări de spații verzi, parcuri, piețe și alte lucrări de amenajare a spațiilor publice;</w:t>
            </w:r>
          </w:p>
        </w:tc>
        <w:tc>
          <w:tcPr>
            <w:tcW w:w="4820" w:type="dxa"/>
            <w:tcBorders/>
            <w:shd w:fill="auto" w:val="clear"/>
          </w:tcPr>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e) lucrări de foraje și excavări necesare pentru efectuarea studiilor geotehnice și a prospecțiunilor geologice, proiectarea și deschiderea exploatărilor de cariere și balastiere, a sondelor de gaze și petrol, precum și a altor exploatări de suprafața sau subterane;</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 xml:space="preserve">f) lucrări, amenajări și construcții cu caracter provizoriu, necesare în vederea organizării executării lucrărilor, în condițiile prevăzute la art. 7 alin. (1^1) din </w:t>
            </w:r>
            <w:r>
              <w:rPr>
                <w:rFonts w:ascii="Times New Roman" w:hAnsi="Times New Roman"/>
                <w:sz w:val="18"/>
                <w:szCs w:val="18"/>
                <w:u w:val="single"/>
              </w:rPr>
              <w:t>Legea nr. 50/1991</w:t>
            </w:r>
            <w:r>
              <w:rPr>
                <w:rFonts w:ascii="Times New Roman" w:hAnsi="Times New Roman"/>
                <w:sz w:val="18"/>
                <w:szCs w:val="18"/>
              </w:rPr>
              <w:t>;</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g) organizarea de tabere de corturi, căsuțe sau rulote;</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h) lucrări de construcții cu caracter provizoriu, chioșcuri, tonete, cabine, spații de expunere situate pe căile și spațiile publice, corpuri și panouri de afișaj, firme și reclame, precum și anexele gospodărești ale exploatațiilor agricole situate în extravilan;</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i) cimitire - noi și extinderi.</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b/>
                <w:bCs/>
                <w:sz w:val="18"/>
                <w:szCs w:val="18"/>
              </w:rPr>
              <w:t>2. Operațiuni notariale privind circulația imobiliară:</w:t>
            </w:r>
          </w:p>
          <w:tbl>
            <w:tblPr>
              <w:tblW w:w="4710" w:type="dxa"/>
              <w:jc w:val="left"/>
              <w:tblInd w:w="0" w:type="dxa"/>
              <w:tblBorders/>
              <w:tblCellMar>
                <w:top w:w="55" w:type="dxa"/>
                <w:left w:w="55" w:type="dxa"/>
                <w:bottom w:w="55" w:type="dxa"/>
                <w:right w:w="55" w:type="dxa"/>
              </w:tblCellMar>
            </w:tblPr>
            <w:tblGrid>
              <w:gridCol w:w="1570"/>
              <w:gridCol w:w="1570"/>
              <w:gridCol w:w="1570"/>
            </w:tblGrid>
            <w:tr>
              <w:trPr/>
              <w:tc>
                <w:tcPr>
                  <w:tcW w:w="1570" w:type="dxa"/>
                  <w:tcBorders/>
                  <w:shd w:fill="auto" w:val="clear"/>
                </w:tcPr>
                <w:p>
                  <w:pPr>
                    <w:pStyle w:val="TableContent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vânzări,</w:t>
                  </w:r>
                </w:p>
                <w:p>
                  <w:pPr>
                    <w:pStyle w:val="TableContent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cesionări,</w:t>
                  </w:r>
                </w:p>
                <w:p>
                  <w:pPr>
                    <w:pStyle w:val="TableContent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comasări,</w:t>
                  </w:r>
                </w:p>
              </w:tc>
              <w:tc>
                <w:tcPr>
                  <w:tcW w:w="1570" w:type="dxa"/>
                  <w:tcBorders/>
                  <w:shd w:fill="auto" w:val="clear"/>
                </w:tcPr>
                <w:p>
                  <w:pPr>
                    <w:pStyle w:val="TableContent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cumpărări,</w:t>
                  </w:r>
                </w:p>
                <w:p>
                  <w:pPr>
                    <w:pStyle w:val="TableContent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dezmembrări,</w:t>
                  </w:r>
                </w:p>
                <w:p>
                  <w:pPr>
                    <w:pStyle w:val="TableContent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partaje,</w:t>
                  </w:r>
                </w:p>
              </w:tc>
              <w:tc>
                <w:tcPr>
                  <w:tcW w:w="1570" w:type="dxa"/>
                  <w:tcBorders/>
                  <w:shd w:fill="auto" w:val="clear"/>
                </w:tcPr>
                <w:p>
                  <w:pPr>
                    <w:pStyle w:val="TableContent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concesionări,</w:t>
                  </w:r>
                </w:p>
                <w:p>
                  <w:pPr>
                    <w:pStyle w:val="TableContent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parcelări,</w:t>
                  </w:r>
                </w:p>
                <w:p>
                  <w:pPr>
                    <w:pStyle w:val="TableContent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succesiuni etc.</w:t>
                  </w:r>
                </w:p>
              </w:tc>
            </w:tr>
          </w:tbl>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b/>
                <w:bCs/>
                <w:sz w:val="18"/>
                <w:szCs w:val="18"/>
              </w:rPr>
              <w:t>3. Adjudecarea prin licitație a proiectării lucrărilor publice</w:t>
            </w:r>
            <w:r>
              <w:rPr>
                <w:rFonts w:ascii="Times New Roman" w:hAnsi="Times New Roman"/>
                <w:sz w:val="18"/>
                <w:szCs w:val="18"/>
              </w:rPr>
              <w:t xml:space="preserve"> (denumire) ____________________________________</w:t>
            </w:r>
          </w:p>
          <w:p>
            <w:pPr>
              <w:pStyle w:val="TableContents"/>
              <w:rPr>
                <w:rFonts w:ascii="Times New Roman" w:hAnsi="Times New Roman"/>
                <w:sz w:val="18"/>
                <w:szCs w:val="18"/>
              </w:rPr>
            </w:pPr>
            <w:r>
              <w:rPr>
                <w:rFonts w:ascii="Times New Roman" w:hAnsi="Times New Roman"/>
                <w:sz w:val="18"/>
                <w:szCs w:val="18"/>
              </w:rPr>
              <w:t>____________________________________________________</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b/>
                <w:bCs/>
                <w:sz w:val="18"/>
                <w:szCs w:val="18"/>
              </w:rPr>
              <w:t>4. Cereri în justiție</w:t>
            </w:r>
          </w:p>
          <w:p>
            <w:pPr>
              <w:pStyle w:val="TableContents"/>
              <w:rPr>
                <w:rFonts w:ascii="Times New Roman" w:hAnsi="Times New Roman"/>
                <w:sz w:val="18"/>
                <w:szCs w:val="18"/>
              </w:rPr>
            </w:pPr>
            <w:r>
              <w:rPr>
                <w:rFonts w:ascii="Times New Roman" w:hAnsi="Times New Roman"/>
                <w:sz w:val="18"/>
                <w:szCs w:val="18"/>
              </w:rPr>
              <w:t xml:space="preserve">    □ </w:t>
            </w:r>
            <w:r>
              <w:rPr>
                <w:rFonts w:ascii="Times New Roman" w:hAnsi="Times New Roman"/>
                <w:b/>
                <w:bCs/>
                <w:sz w:val="18"/>
                <w:szCs w:val="18"/>
              </w:rPr>
              <w:t>5. Alte scopuri prevăzute de lege</w:t>
            </w:r>
            <w:r>
              <w:rPr>
                <w:rFonts w:ascii="Times New Roman" w:hAnsi="Times New Roman"/>
                <w:sz w:val="18"/>
                <w:szCs w:val="18"/>
              </w:rPr>
              <w:t xml:space="preserve"> (definire) ____________</w:t>
            </w:r>
          </w:p>
          <w:p>
            <w:pPr>
              <w:pStyle w:val="TableContents"/>
              <w:rPr>
                <w:rFonts w:ascii="Times New Roman" w:hAnsi="Times New Roman"/>
                <w:sz w:val="18"/>
                <w:szCs w:val="18"/>
              </w:rPr>
            </w:pPr>
            <w:r>
              <w:rPr>
                <w:rFonts w:ascii="Times New Roman" w:hAnsi="Times New Roman"/>
                <w:sz w:val="18"/>
                <w:szCs w:val="18"/>
              </w:rPr>
              <w:t>____________________________________________________</w:t>
            </w:r>
          </w:p>
        </w:tc>
      </w:tr>
    </w:tbl>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t xml:space="preserve">pentru imobilul </w:t>
      </w:r>
      <w:r>
        <w:rPr>
          <w:rFonts w:ascii="Times New Roman" w:hAnsi="Times New Roman"/>
          <w:sz w:val="18"/>
          <w:szCs w:val="18"/>
        </w:rPr>
        <w:t>□</w:t>
      </w:r>
      <w:r>
        <w:rPr>
          <w:rFonts w:ascii="Times New Roman" w:hAnsi="Times New Roman"/>
          <w:sz w:val="20"/>
          <w:szCs w:val="20"/>
        </w:rPr>
        <w:t xml:space="preserve"> teren și/sau </w:t>
      </w:r>
      <w:r>
        <w:rPr>
          <w:rFonts w:ascii="Times New Roman" w:hAnsi="Times New Roman"/>
          <w:sz w:val="18"/>
          <w:szCs w:val="18"/>
        </w:rPr>
        <w:t>□</w:t>
      </w:r>
      <w:r>
        <w:rPr>
          <w:rFonts w:ascii="Times New Roman" w:hAnsi="Times New Roman"/>
          <w:sz w:val="20"/>
          <w:szCs w:val="20"/>
        </w:rPr>
        <w:t xml:space="preserve"> construcții, situat în județul _______________, municipiul/orașul/comuna _______________, satul _______________, sectorul ____, cod poștal ________, str. ___________________________ </w:t>
      </w:r>
      <w:r>
        <w:rPr>
          <w:rFonts w:ascii="Times New Roman" w:hAnsi="Times New Roman"/>
          <w:sz w:val="20"/>
          <w:szCs w:val="20"/>
        </w:rPr>
        <w:t xml:space="preserve">___________ </w:t>
      </w:r>
      <w:r>
        <w:rPr>
          <w:rFonts w:ascii="Times New Roman" w:hAnsi="Times New Roman"/>
          <w:sz w:val="20"/>
          <w:szCs w:val="20"/>
        </w:rPr>
        <w:t>nr. ____, bl. ____, sc. ____, et. ____, ap. ____, sau identificat prin</w:t>
      </w:r>
      <w:r>
        <w:rPr>
          <w:rFonts w:ascii="Times New Roman" w:hAnsi="Times New Roman"/>
          <w:sz w:val="20"/>
          <w:szCs w:val="20"/>
          <w:vertAlign w:val="superscript"/>
        </w:rPr>
        <w:t>3</w:t>
      </w:r>
      <w:r>
        <w:rPr>
          <w:rFonts w:ascii="Times New Roman" w:hAnsi="Times New Roman"/>
          <w:sz w:val="20"/>
          <w:szCs w:val="20"/>
        </w:rPr>
        <w:t xml:space="preserve"> ______________________________ </w:t>
      </w:r>
      <w:r>
        <w:rPr>
          <w:rFonts w:ascii="Times New Roman" w:hAnsi="Times New Roman"/>
          <w:sz w:val="20"/>
          <w:szCs w:val="20"/>
        </w:rPr>
        <w:t>_______________________________________________________________________________________________</w:t>
      </w:r>
      <w:r>
        <w:rPr>
          <w:rFonts w:ascii="Times New Roman" w:hAnsi="Times New Roman"/>
          <w:sz w:val="20"/>
          <w:szCs w:val="20"/>
        </w:rPr>
        <w:t>.</w:t>
      </w:r>
    </w:p>
    <w:p>
      <w:pPr>
        <w:pStyle w:val="Normal"/>
        <w:rPr>
          <w:rFonts w:ascii="Times New Roman" w:hAnsi="Times New Roman"/>
          <w:sz w:val="20"/>
          <w:szCs w:val="20"/>
        </w:rPr>
      </w:pPr>
      <w:r>
        <w:rPr>
          <w:rFonts w:ascii="Times New Roman" w:hAnsi="Times New Roman"/>
          <w:sz w:val="20"/>
          <w:szCs w:val="20"/>
        </w:rPr>
        <w:tab/>
        <w:t>În sprijinul identificării imobilului anexez:</w:t>
      </w:r>
    </w:p>
    <w:p>
      <w:pPr>
        <w:pStyle w:val="Normal"/>
        <w:rPr>
          <w:rFonts w:ascii="Times New Roman" w:hAnsi="Times New Roman"/>
          <w:sz w:val="20"/>
          <w:szCs w:val="20"/>
        </w:rPr>
      </w:pPr>
      <w:r>
        <w:rPr>
          <w:rFonts w:ascii="Times New Roman" w:hAnsi="Times New Roman"/>
          <w:sz w:val="20"/>
          <w:szCs w:val="20"/>
        </w:rPr>
        <w:tab/>
        <w:t>□ planul cadastral/topografic actualizat la zi, scara 1:________, precum și extrasul de carte funciară pentru informare, eliberate de OCPI</w:t>
      </w:r>
      <w:r>
        <w:rPr>
          <w:rFonts w:ascii="Times New Roman" w:hAnsi="Times New Roman"/>
          <w:sz w:val="20"/>
          <w:szCs w:val="20"/>
          <w:vertAlign w:val="superscript"/>
        </w:rPr>
        <w:t>4</w:t>
      </w:r>
      <w:r>
        <w:rPr>
          <w:rFonts w:ascii="Times New Roman" w:hAnsi="Times New Roman"/>
          <w:sz w:val="20"/>
          <w:szCs w:val="20"/>
        </w:rPr>
        <w:t>;</w:t>
      </w:r>
    </w:p>
    <w:p>
      <w:pPr>
        <w:pStyle w:val="TableContents"/>
        <w:rPr>
          <w:rFonts w:ascii="Times New Roman" w:hAnsi="Times New Roman"/>
          <w:sz w:val="18"/>
          <w:szCs w:val="18"/>
        </w:rPr>
      </w:pPr>
      <w:r>
        <w:rPr>
          <w:rFonts w:ascii="Times New Roman" w:hAnsi="Times New Roman"/>
          <w:sz w:val="18"/>
          <w:szCs w:val="18"/>
        </w:rPr>
        <w:tab/>
        <w:t>□ _________________________________________________________________________________________________.</w:t>
      </w:r>
    </w:p>
    <w:p>
      <w:pPr>
        <w:pStyle w:val="TableContents"/>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Suprafața terenului și/sau construcției pentru care solicit certificatul de urbanism este de ________ m</w:t>
      </w:r>
      <w:r>
        <w:rPr>
          <w:rFonts w:ascii="Times New Roman" w:hAnsi="Times New Roman"/>
          <w:b/>
          <w:bCs/>
          <w:sz w:val="20"/>
          <w:szCs w:val="20"/>
          <w:vertAlign w:val="superscript"/>
        </w:rPr>
        <w:t>2</w:t>
      </w:r>
      <w:r>
        <w:rPr>
          <w:rFonts w:ascii="Times New Roman" w:hAnsi="Times New Roman"/>
          <w:b/>
          <w:bCs/>
          <w:sz w:val="20"/>
          <w:szCs w:val="20"/>
        </w:rPr>
        <w:t>.</w:t>
      </w:r>
    </w:p>
    <w:p>
      <w:pPr>
        <w:pStyle w:val="TableContents"/>
        <w:rPr>
          <w:rFonts w:ascii="Times New Roman" w:hAnsi="Times New Roman"/>
          <w:sz w:val="20"/>
          <w:szCs w:val="20"/>
        </w:rPr>
      </w:pPr>
      <w:r>
        <w:rPr>
          <w:rFonts w:ascii="Times New Roman" w:hAnsi="Times New Roman"/>
          <w:sz w:val="20"/>
          <w:szCs w:val="20"/>
        </w:rPr>
      </w:r>
    </w:p>
    <w:p>
      <w:pPr>
        <w:pStyle w:val="TableContents"/>
        <w:rPr>
          <w:rFonts w:ascii="Times New Roman" w:hAnsi="Times New Roman"/>
          <w:sz w:val="20"/>
          <w:szCs w:val="20"/>
        </w:rPr>
      </w:pPr>
      <w:r>
        <w:rPr>
          <w:rFonts w:ascii="Times New Roman" w:hAnsi="Times New Roman"/>
          <w:sz w:val="20"/>
          <w:szCs w:val="20"/>
        </w:rPr>
      </w:r>
    </w:p>
    <w:tbl>
      <w:tblPr>
        <w:tblW w:w="9638" w:type="dxa"/>
        <w:jc w:val="left"/>
        <w:tblInd w:w="55" w:type="dxa"/>
        <w:tblBorders/>
        <w:tblCellMar>
          <w:top w:w="55" w:type="dxa"/>
          <w:left w:w="55" w:type="dxa"/>
          <w:bottom w:w="55" w:type="dxa"/>
          <w:right w:w="55" w:type="dxa"/>
        </w:tblCellMar>
      </w:tblPr>
      <w:tblGrid>
        <w:gridCol w:w="4818"/>
        <w:gridCol w:w="4820"/>
      </w:tblGrid>
      <w:tr>
        <w:trPr/>
        <w:tc>
          <w:tcPr>
            <w:tcW w:w="4818" w:type="dxa"/>
            <w:tcBorders/>
            <w:shd w:fill="auto" w:val="clear"/>
            <w:vAlign w:val="center"/>
          </w:tcPr>
          <w:p>
            <w:pPr>
              <w:pStyle w:val="TableContents"/>
              <w:jc w:val="center"/>
              <w:rPr>
                <w:rFonts w:ascii="Times New Roman" w:hAnsi="Times New Roman"/>
                <w:sz w:val="20"/>
                <w:szCs w:val="20"/>
              </w:rPr>
            </w:pPr>
            <w:r>
              <w:rPr>
                <w:rFonts w:ascii="Times New Roman" w:hAnsi="Times New Roman"/>
                <w:sz w:val="20"/>
                <w:szCs w:val="20"/>
              </w:rPr>
              <w:t>Data ________________</w:t>
            </w:r>
          </w:p>
        </w:tc>
        <w:tc>
          <w:tcPr>
            <w:tcW w:w="4820" w:type="dxa"/>
            <w:tcBorders/>
            <w:shd w:fill="auto" w:val="clear"/>
          </w:tcPr>
          <w:p>
            <w:pPr>
              <w:pStyle w:val="TableContents"/>
              <w:jc w:val="center"/>
              <w:rPr>
                <w:rFonts w:ascii="Times New Roman" w:hAnsi="Times New Roman"/>
                <w:sz w:val="20"/>
                <w:szCs w:val="20"/>
              </w:rPr>
            </w:pPr>
            <w:r>
              <w:rPr>
                <w:rFonts w:ascii="Times New Roman" w:hAnsi="Times New Roman"/>
                <w:sz w:val="20"/>
                <w:szCs w:val="20"/>
              </w:rPr>
              <w:t>Semnătura</w:t>
            </w:r>
            <w:r>
              <w:rPr>
                <w:rFonts w:ascii="Times New Roman" w:hAnsi="Times New Roman"/>
                <w:sz w:val="20"/>
                <w:szCs w:val="20"/>
                <w:vertAlign w:val="superscript"/>
              </w:rPr>
              <w:t>5</w:t>
            </w:r>
          </w:p>
          <w:p>
            <w:pPr>
              <w:pStyle w:val="TableContents"/>
              <w:jc w:val="center"/>
              <w:rPr>
                <w:rFonts w:ascii="Times New Roman" w:hAnsi="Times New Roman"/>
                <w:sz w:val="20"/>
                <w:szCs w:val="20"/>
              </w:rPr>
            </w:pPr>
            <w:r>
              <w:rPr>
                <w:rFonts w:ascii="Times New Roman" w:hAnsi="Times New Roman"/>
                <w:sz w:val="20"/>
                <w:szCs w:val="20"/>
              </w:rPr>
              <w:t>________________</w:t>
            </w:r>
          </w:p>
        </w:tc>
      </w:tr>
    </w:tbl>
    <w:p>
      <w:pPr>
        <w:pStyle w:val="TableContents"/>
        <w:rPr>
          <w:rFonts w:ascii="Times New Roman" w:hAnsi="Times New Roman"/>
          <w:sz w:val="20"/>
          <w:szCs w:val="20"/>
        </w:rPr>
      </w:pPr>
      <w:r>
        <w:rPr>
          <w:rFonts w:ascii="Times New Roman" w:hAnsi="Times New Roman"/>
          <w:sz w:val="20"/>
          <w:szCs w:val="20"/>
        </w:rPr>
      </w:r>
    </w:p>
    <w:p>
      <w:pPr>
        <w:pStyle w:val="Normal"/>
        <w:rPr>
          <w:rFonts w:ascii="Times New Roman" w:hAnsi="Times New Roman"/>
        </w:rPr>
      </w:pPr>
      <w:r>
        <w:rPr>
          <w:rFonts w:ascii="Times New Roman" w:hAnsi="Times New Roman"/>
        </w:rPr>
      </w:r>
      <w:r>
        <w:br w:type="page"/>
      </w:r>
    </w:p>
    <w:p>
      <w:pPr>
        <w:pStyle w:val="Normal"/>
        <w:jc w:val="center"/>
        <w:rPr>
          <w:rFonts w:ascii="Times New Roman" w:hAnsi="Times New Roman"/>
          <w:b/>
          <w:b/>
          <w:bCs/>
          <w:sz w:val="28"/>
          <w:szCs w:val="28"/>
        </w:rPr>
      </w:pPr>
      <w:r>
        <w:rPr>
          <w:rFonts w:ascii="Times New Roman" w:hAnsi="Times New Roman"/>
          <w:b/>
          <w:bCs/>
          <w:sz w:val="28"/>
          <w:szCs w:val="28"/>
        </w:rPr>
        <w:t>PRECIZĂRI</w:t>
      </w:r>
    </w:p>
    <w:p>
      <w:pPr>
        <w:pStyle w:val="Normal"/>
        <w:jc w:val="center"/>
        <w:rPr>
          <w:rFonts w:ascii="Times New Roman" w:hAnsi="Times New Roman"/>
          <w:b/>
          <w:b/>
          <w:bCs/>
          <w:sz w:val="28"/>
          <w:szCs w:val="28"/>
        </w:rPr>
      </w:pPr>
      <w:r>
        <w:rPr>
          <w:rFonts w:ascii="Times New Roman" w:hAnsi="Times New Roman"/>
          <w:b/>
          <w:bCs/>
          <w:sz w:val="28"/>
          <w:szCs w:val="28"/>
        </w:rPr>
        <w:t>privind completarea formularului</w:t>
      </w:r>
    </w:p>
    <w:p>
      <w:pPr>
        <w:pStyle w:val="Normal"/>
        <w:jc w:val="center"/>
        <w:rPr>
          <w:rFonts w:ascii="Times New Roman" w:hAnsi="Times New Roman"/>
          <w:b/>
          <w:b/>
          <w:bCs/>
          <w:sz w:val="28"/>
          <w:szCs w:val="28"/>
        </w:rPr>
      </w:pPr>
      <w:r>
        <w:rPr>
          <w:rFonts w:ascii="Times New Roman" w:hAnsi="Times New Roman"/>
          <w:b/>
          <w:bCs/>
          <w:sz w:val="28"/>
          <w:szCs w:val="28"/>
        </w:rPr>
        <w:t>„</w:t>
      </w:r>
      <w:r>
        <w:rPr>
          <w:rFonts w:ascii="Times New Roman" w:hAnsi="Times New Roman"/>
          <w:b/>
          <w:bCs/>
          <w:sz w:val="28"/>
          <w:szCs w:val="28"/>
        </w:rPr>
        <w:t>Cerere pentru emiterea certificatului de urbanism</w:t>
      </w:r>
      <w:r>
        <w:rPr>
          <w:rFonts w:ascii="Times New Roman" w:hAnsi="Times New Roman"/>
          <w:b/>
          <w:bCs/>
          <w:sz w:val="28"/>
          <w:szCs w:val="28"/>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vertAlign w:val="superscript"/>
        </w:rPr>
        <w:t>1)</w:t>
      </w:r>
      <w:r>
        <w:rPr>
          <w:rFonts w:ascii="Times New Roman" w:hAnsi="Times New Roman"/>
          <w:b/>
          <w:bCs/>
          <w:sz w:val="20"/>
          <w:szCs w:val="20"/>
        </w:rPr>
        <w:t xml:space="preserve"> Numele și prenumele solicitantului:</w:t>
      </w:r>
    </w:p>
    <w:p>
      <w:pPr>
        <w:pStyle w:val="Normal"/>
        <w:rPr>
          <w:rFonts w:ascii="Times New Roman" w:hAnsi="Times New Roman"/>
          <w:sz w:val="20"/>
          <w:szCs w:val="20"/>
        </w:rPr>
      </w:pPr>
      <w:r>
        <w:rPr>
          <w:rFonts w:ascii="Times New Roman" w:hAnsi="Times New Roman"/>
          <w:sz w:val="20"/>
          <w:szCs w:val="20"/>
        </w:rPr>
        <w:tab/>
        <w:t>- persoană fizică; sau</w:t>
      </w:r>
    </w:p>
    <w:p>
      <w:pPr>
        <w:pStyle w:val="Normal"/>
        <w:rPr>
          <w:rFonts w:ascii="Times New Roman" w:hAnsi="Times New Roman"/>
          <w:sz w:val="20"/>
          <w:szCs w:val="20"/>
        </w:rPr>
      </w:pPr>
      <w:r>
        <w:rPr>
          <w:rFonts w:ascii="Times New Roman" w:hAnsi="Times New Roman"/>
          <w:sz w:val="20"/>
          <w:szCs w:val="20"/>
        </w:rPr>
        <w:tab/>
        <w:t>- reprezentant al firmei (persoană juridică), cu precizarea denumirii acesteia, precum și a calității solicitantului în cadrul firmei.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vertAlign w:val="superscript"/>
        </w:rPr>
        <w:t>2)</w:t>
      </w:r>
      <w:r>
        <w:rPr>
          <w:rFonts w:ascii="Times New Roman" w:hAnsi="Times New Roman"/>
          <w:b/>
          <w:bCs/>
          <w:sz w:val="20"/>
          <w:szCs w:val="20"/>
        </w:rPr>
        <w:t xml:space="preserve"> Domiciliul/sediul firmei:</w:t>
      </w:r>
    </w:p>
    <w:p>
      <w:pPr>
        <w:pStyle w:val="Normal"/>
        <w:rPr>
          <w:rFonts w:ascii="Times New Roman" w:hAnsi="Times New Roman"/>
          <w:sz w:val="20"/>
          <w:szCs w:val="20"/>
        </w:rPr>
      </w:pPr>
      <w:r>
        <w:rPr>
          <w:rFonts w:ascii="Times New Roman" w:hAnsi="Times New Roman"/>
          <w:sz w:val="20"/>
          <w:szCs w:val="20"/>
        </w:rPr>
        <w:tab/>
        <w:t>Pentru persoană fizică:</w:t>
      </w:r>
    </w:p>
    <w:p>
      <w:pPr>
        <w:pStyle w:val="Normal"/>
        <w:rPr>
          <w:rFonts w:ascii="Times New Roman" w:hAnsi="Times New Roman"/>
          <w:sz w:val="20"/>
          <w:szCs w:val="20"/>
        </w:rPr>
      </w:pPr>
      <w:r>
        <w:rPr>
          <w:rFonts w:ascii="Times New Roman" w:hAnsi="Times New Roman"/>
          <w:sz w:val="20"/>
          <w:szCs w:val="20"/>
        </w:rPr>
        <w:tab/>
        <w:t>- se completează cu date privind domiciliul acesteia.</w:t>
      </w:r>
    </w:p>
    <w:p>
      <w:pPr>
        <w:pStyle w:val="Normal"/>
        <w:rPr>
          <w:rFonts w:ascii="Times New Roman" w:hAnsi="Times New Roman"/>
          <w:sz w:val="20"/>
          <w:szCs w:val="20"/>
        </w:rPr>
      </w:pPr>
      <w:r>
        <w:rPr>
          <w:rFonts w:ascii="Times New Roman" w:hAnsi="Times New Roman"/>
          <w:sz w:val="20"/>
          <w:szCs w:val="20"/>
        </w:rPr>
        <w:tab/>
        <w:t>Pentru persoană juridică:</w:t>
      </w:r>
    </w:p>
    <w:p>
      <w:pPr>
        <w:pStyle w:val="Normal"/>
        <w:rPr>
          <w:rFonts w:ascii="Times New Roman" w:hAnsi="Times New Roman"/>
          <w:sz w:val="20"/>
          <w:szCs w:val="20"/>
        </w:rPr>
      </w:pPr>
      <w:r>
        <w:rPr>
          <w:rFonts w:ascii="Times New Roman" w:hAnsi="Times New Roman"/>
          <w:sz w:val="20"/>
          <w:szCs w:val="20"/>
        </w:rPr>
        <w:tab/>
        <w:t>- se completează cu date privind sediul social al firmei.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vertAlign w:val="superscript"/>
        </w:rPr>
        <w:t>3)</w:t>
      </w:r>
      <w:r>
        <w:rPr>
          <w:rFonts w:ascii="Times New Roman" w:hAnsi="Times New Roman"/>
          <w:b/>
          <w:bCs/>
          <w:sz w:val="20"/>
          <w:szCs w:val="20"/>
        </w:rPr>
        <w:t xml:space="preserve"> Alte elemente de identificare:</w:t>
      </w:r>
    </w:p>
    <w:p>
      <w:pPr>
        <w:pStyle w:val="Normal"/>
        <w:rPr>
          <w:rFonts w:ascii="Times New Roman" w:hAnsi="Times New Roman"/>
          <w:sz w:val="20"/>
          <w:szCs w:val="20"/>
        </w:rPr>
      </w:pPr>
      <w:r>
        <w:rPr>
          <w:rFonts w:ascii="Times New Roman" w:hAnsi="Times New Roman"/>
          <w:sz w:val="20"/>
          <w:szCs w:val="20"/>
        </w:rPr>
        <w:tab/>
        <w:t>În situația în care amplasamentul imobilului nu este evidențiat în planurile cadastrale sau topografice ale localității/teritoriului administrativ (la scările 1:500, 1:2.000 sau 1:10.000, după caz) aflate în gestiunea oficiului de cadastru și publicitate imobiliară teritorial, pentru identificarea imobilului solicitantul va putea prezenta, după caz, informații privind:</w:t>
      </w:r>
    </w:p>
    <w:p>
      <w:pPr>
        <w:pStyle w:val="Normal"/>
        <w:rPr>
          <w:rFonts w:ascii="Times New Roman" w:hAnsi="Times New Roman"/>
          <w:sz w:val="20"/>
          <w:szCs w:val="20"/>
        </w:rPr>
      </w:pPr>
      <w:r>
        <w:rPr>
          <w:rFonts w:ascii="Times New Roman" w:hAnsi="Times New Roman"/>
          <w:sz w:val="20"/>
          <w:szCs w:val="20"/>
        </w:rPr>
        <w:tab/>
        <w:t>- localitatea, numărul cadastral și numărul de carte funciară, în cazul în care legea nu dispune altfel; sau</w:t>
      </w:r>
    </w:p>
    <w:p>
      <w:pPr>
        <w:pStyle w:val="Normal"/>
        <w:rPr>
          <w:rFonts w:ascii="Times New Roman" w:hAnsi="Times New Roman"/>
          <w:sz w:val="20"/>
          <w:szCs w:val="20"/>
        </w:rPr>
      </w:pPr>
      <w:r>
        <w:rPr>
          <w:rFonts w:ascii="Times New Roman" w:hAnsi="Times New Roman"/>
          <w:sz w:val="20"/>
          <w:szCs w:val="20"/>
        </w:rPr>
        <w:tab/>
        <w:t>- elemente de reper, general cunoscute; sau</w:t>
      </w:r>
    </w:p>
    <w:p>
      <w:pPr>
        <w:pStyle w:val="Normal"/>
        <w:rPr>
          <w:rFonts w:ascii="Times New Roman" w:hAnsi="Times New Roman"/>
          <w:sz w:val="20"/>
          <w:szCs w:val="20"/>
        </w:rPr>
      </w:pPr>
      <w:r>
        <w:rPr>
          <w:rFonts w:ascii="Times New Roman" w:hAnsi="Times New Roman"/>
          <w:sz w:val="20"/>
          <w:szCs w:val="20"/>
        </w:rPr>
        <w:tab/>
        <w:t>- numărul de ordine și suprafața de teren înscrise în Registrul agricol; sau</w:t>
      </w:r>
    </w:p>
    <w:p>
      <w:pPr>
        <w:pStyle w:val="Normal"/>
        <w:rPr>
          <w:rFonts w:ascii="Times New Roman" w:hAnsi="Times New Roman"/>
          <w:sz w:val="20"/>
          <w:szCs w:val="20"/>
        </w:rPr>
      </w:pPr>
      <w:r>
        <w:rPr>
          <w:rFonts w:ascii="Times New Roman" w:hAnsi="Times New Roman"/>
          <w:sz w:val="20"/>
          <w:szCs w:val="20"/>
        </w:rPr>
        <w:tab/>
        <w:t>- plan de situație extras din cadrul unor studii și/sau planuri urbanistice elaborate anterior în zonă.</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vertAlign w:val="superscript"/>
        </w:rPr>
        <w:t>4)</w:t>
      </w:r>
      <w:r>
        <w:rPr>
          <w:rFonts w:ascii="Times New Roman" w:hAnsi="Times New Roman"/>
          <w:b/>
          <w:bCs/>
          <w:sz w:val="20"/>
          <w:szCs w:val="20"/>
        </w:rPr>
        <w:t xml:space="preserve"> Planuri cadastrale/topografice, cu evidențierea imobilelor în cauză, astfel:</w:t>
      </w:r>
    </w:p>
    <w:p>
      <w:pPr>
        <w:pStyle w:val="Normal"/>
        <w:rPr>
          <w:rFonts w:ascii="Times New Roman" w:hAnsi="Times New Roman"/>
          <w:sz w:val="20"/>
          <w:szCs w:val="20"/>
        </w:rPr>
      </w:pPr>
      <w:r>
        <w:rPr>
          <w:rFonts w:ascii="Times New Roman" w:hAnsi="Times New Roman"/>
          <w:sz w:val="20"/>
          <w:szCs w:val="20"/>
        </w:rPr>
        <w:tab/>
        <w:t>- pentru imobilele neînscrise în evidențele de cadastru și publicitate imobiliară: Plan de încadrare în zonă, la una din scările 1:10.000, 1:5.000, 1:2.000, 1:1.000, 1:500, după caz, eliberat, la cerere, de către oficiul de cadastru și publicitate imobiliară;</w:t>
      </w:r>
    </w:p>
    <w:p>
      <w:pPr>
        <w:pStyle w:val="Normal"/>
        <w:rPr>
          <w:rFonts w:ascii="Times New Roman" w:hAnsi="Times New Roman"/>
          <w:sz w:val="20"/>
          <w:szCs w:val="20"/>
        </w:rPr>
      </w:pPr>
      <w:r>
        <w:rPr>
          <w:rFonts w:ascii="Times New Roman" w:hAnsi="Times New Roman"/>
          <w:sz w:val="20"/>
          <w:szCs w:val="20"/>
        </w:rPr>
        <w:tab/>
        <w:t>- pentru imobilele înscrise în evidențele de cadastru și publicitate imobiliară: Extras din planul cadastral de pe ortofotoplan și extrasul de carte funciară pentru informare actualizat la zi, eliberate, la cerere, de către oficiul de cadastru și publicitate imobiliară.</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vertAlign w:val="superscript"/>
        </w:rPr>
        <w:t>5)</w:t>
      </w:r>
      <w:r>
        <w:rPr>
          <w:rFonts w:ascii="Times New Roman" w:hAnsi="Times New Roman"/>
          <w:b/>
          <w:bCs/>
          <w:sz w:val="20"/>
          <w:szCs w:val="20"/>
        </w:rPr>
        <w:t xml:space="preserve"> La rubrica </w:t>
      </w:r>
      <w:r>
        <w:rPr>
          <w:rFonts w:ascii="Times New Roman" w:hAnsi="Times New Roman"/>
          <w:b/>
          <w:bCs/>
          <w:sz w:val="20"/>
          <w:szCs w:val="20"/>
        </w:rPr>
        <w:t>„</w:t>
      </w:r>
      <w:r>
        <w:rPr>
          <w:rFonts w:ascii="Times New Roman" w:hAnsi="Times New Roman"/>
          <w:b/>
          <w:bCs/>
          <w:sz w:val="20"/>
          <w:szCs w:val="20"/>
        </w:rPr>
        <w:t>Semnătura</w:t>
      </w:r>
      <w:r>
        <w:rPr>
          <w:rFonts w:ascii="Times New Roman" w:hAnsi="Times New Roman"/>
          <w:b/>
          <w:bCs/>
          <w:sz w:val="20"/>
          <w:szCs w:val="20"/>
        </w:rPr>
        <w:t>”</w:t>
      </w:r>
      <w:r>
        <w:rPr>
          <w:rFonts w:ascii="Times New Roman" w:hAnsi="Times New Roman"/>
          <w:b/>
          <w:bCs/>
          <w:sz w:val="20"/>
          <w:szCs w:val="20"/>
        </w:rPr>
        <w:t>:</w:t>
      </w:r>
    </w:p>
    <w:p>
      <w:pPr>
        <w:pStyle w:val="Normal"/>
        <w:rPr>
          <w:rFonts w:ascii="Times New Roman" w:hAnsi="Times New Roman"/>
          <w:sz w:val="20"/>
          <w:szCs w:val="20"/>
        </w:rPr>
      </w:pPr>
      <w:r>
        <w:rPr>
          <w:rFonts w:ascii="Times New Roman" w:hAnsi="Times New Roman"/>
          <w:sz w:val="20"/>
          <w:szCs w:val="20"/>
        </w:rPr>
        <w:tab/>
        <w:t>- se va înscrie și în clar numele solicitantului: persoană fizică sau reprezentant al persoanei juridice.</w:t>
      </w:r>
    </w:p>
    <w:sectPr>
      <w:headerReference w:type="default" r:id="rId2"/>
      <w:footnotePr>
        <w:numFmt w:val="decimal"/>
      </w:footnotePr>
      <w:type w:val="nextPage"/>
      <w:pgSz w:w="11906" w:h="16838"/>
      <w:pgMar w:left="1134" w:right="1134" w:header="1134" w:top="162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rFonts w:ascii="Times New Roman" w:hAnsi="Times New Roman"/>
          <w:sz w:val="18"/>
          <w:szCs w:val="18"/>
        </w:rPr>
      </w:pPr>
      <w:r>
        <w:rPr>
          <w:rFonts w:ascii="Times New Roman" w:hAnsi="Times New Roman"/>
          <w:sz w:val="18"/>
          <w:szCs w:val="18"/>
        </w:rPr>
        <w:footnoteRef/>
        <w:tab/>
        <w:t xml:space="preserve">Se introduce </w:t>
      </w:r>
      <w:r>
        <w:rPr>
          <w:rFonts w:ascii="Times New Roman" w:hAnsi="Times New Roman"/>
          <w:sz w:val="18"/>
          <w:szCs w:val="18"/>
        </w:rPr>
        <w:t>„</w:t>
      </w:r>
      <w:r>
        <w:rPr>
          <w:rFonts w:ascii="Times New Roman" w:hAnsi="Times New Roman"/>
          <w:sz w:val="18"/>
          <w:szCs w:val="18"/>
        </w:rPr>
        <w:t>X</w:t>
      </w:r>
      <w:r>
        <w:rPr>
          <w:rFonts w:ascii="Times New Roman" w:hAnsi="Times New Roman"/>
          <w:sz w:val="18"/>
          <w:szCs w:val="18"/>
        </w:rPr>
        <w:t>”</w:t>
      </w:r>
      <w:r>
        <w:rPr>
          <w:rFonts w:ascii="Times New Roman" w:hAnsi="Times New Roman"/>
          <w:sz w:val="18"/>
          <w:szCs w:val="18"/>
        </w:rPr>
        <w:t xml:space="preserve"> în casetă și se anulează ce nu corespunde.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rFonts w:ascii="Times New Roman" w:hAnsi="Times New Roman"/>
        <w:sz w:val="18"/>
        <w:szCs w:val="18"/>
      </w:rPr>
    </w:pPr>
    <w:r>
      <w:rPr>
        <w:rFonts w:ascii="Times New Roman" w:hAnsi="Times New Roman"/>
        <w:sz w:val="18"/>
        <w:szCs w:val="18"/>
      </w:rPr>
      <w:t xml:space="preserve">F.1 – </w:t>
    </w:r>
    <w:r>
      <w:rPr>
        <w:rFonts w:ascii="Times New Roman" w:hAnsi="Times New Roman"/>
        <w:sz w:val="18"/>
        <w:szCs w:val="18"/>
      </w:rPr>
      <w:fldChar w:fldCharType="begin"/>
    </w:r>
    <w:r>
      <w:instrText> PAGE </w:instrText>
    </w:r>
    <w:r>
      <w:fldChar w:fldCharType="separate"/>
    </w:r>
    <w:r>
      <w:t>2</w:t>
    </w:r>
    <w:r>
      <w:fldChar w:fldCharType="end"/>
    </w:r>
    <w:r>
      <w:rPr>
        <w:rFonts w:ascii="Times New Roman" w:hAnsi="Times New Roman"/>
        <w:sz w:val="18"/>
        <w:szCs w:val="18"/>
      </w:rPr>
      <w:t>/</w:t>
    </w:r>
    <w:r>
      <w:rPr>
        <w:rFonts w:ascii="Times New Roman" w:hAnsi="Times New Roman"/>
        <w:sz w:val="18"/>
        <w:szCs w:val="18"/>
      </w:rPr>
      <w:fldChar w:fldCharType="begin"/>
    </w:r>
    <w:r>
      <w:instrText> NUMPAGES </w:instrText>
    </w:r>
    <w:r>
      <w:fldChar w:fldCharType="separate"/>
    </w:r>
    <w:r>
      <w:t>2</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4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ro-RO"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Droid Sans Fallback" w:cs="FreeSans"/>
      <w:color w:val="auto"/>
      <w:sz w:val="24"/>
      <w:szCs w:val="24"/>
      <w:lang w:val="ro-RO" w:eastAsia="zh-CN" w:bidi="hi-IN"/>
    </w:rPr>
  </w:style>
  <w:style w:type="paragraph" w:styleId="Heading1">
    <w:name w:val="Heading 1"/>
    <w:basedOn w:val="Heading"/>
    <w:next w:val="TextBody"/>
    <w:qFormat/>
    <w:pPr>
      <w:numPr>
        <w:ilvl w:val="0"/>
        <w:numId w:val="1"/>
      </w:numPr>
      <w:spacing w:before="240" w:after="120"/>
      <w:outlineLvl w:val="0"/>
      <w:outlineLvl w:val="0"/>
    </w:pPr>
    <w:rPr>
      <w:b/>
      <w:bCs/>
      <w:sz w:val="36"/>
      <w:szCs w:val="36"/>
    </w:rPr>
  </w:style>
  <w:style w:type="paragraph" w:styleId="Heading2">
    <w:name w:val="Heading 2"/>
    <w:basedOn w:val="Heading"/>
    <w:next w:val="TextBody"/>
    <w:qFormat/>
    <w:pPr>
      <w:numPr>
        <w:ilvl w:val="1"/>
        <w:numId w:val="1"/>
      </w:numPr>
      <w:spacing w:before="200" w:after="120"/>
      <w:outlineLvl w:val="1"/>
      <w:outlineLvl w:val="1"/>
    </w:pPr>
    <w:rPr>
      <w:b/>
      <w:bCs/>
      <w:sz w:val="32"/>
      <w:szCs w:val="32"/>
    </w:rPr>
  </w:style>
  <w:style w:type="paragraph" w:styleId="Heading3">
    <w:name w:val="Heading 3"/>
    <w:basedOn w:val="Heading"/>
    <w:next w:val="TextBody"/>
    <w:qFormat/>
    <w:pPr>
      <w:numPr>
        <w:ilvl w:val="2"/>
        <w:numId w:val="1"/>
      </w:numPr>
      <w:spacing w:before="140" w:after="120"/>
      <w:outlineLvl w:val="2"/>
      <w:outlineLvl w:val="2"/>
    </w:pPr>
    <w:rPr>
      <w:b/>
      <w:bCs/>
      <w:color w:val="808080"/>
      <w:sz w:val="28"/>
      <w:szCs w:val="28"/>
    </w:rPr>
  </w:style>
  <w:style w:type="character" w:styleId="EndnoteCharacters">
    <w:name w:val="Endnote Characters"/>
    <w:qFormat/>
    <w:rPr/>
  </w:style>
  <w:style w:type="character" w:styleId="EndnoteAnchor">
    <w:name w:val="Endnote Anchor"/>
    <w:rPr>
      <w:vertAlign w:val="superscript"/>
    </w:rPr>
  </w:style>
  <w:style w:type="character" w:styleId="FootnoteCharacters">
    <w:name w:val="Footnote Characters"/>
    <w:qFormat/>
    <w:rPr/>
  </w:style>
  <w:style w:type="character" w:styleId="FootnoteAnchor">
    <w:name w:val="Footnote Anchor"/>
    <w:rPr>
      <w:vertAlign w:val="superscript"/>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pPr>
      <w:suppressLineNumbers/>
      <w:tabs>
        <w:tab w:val="center" w:pos="4819" w:leader="none"/>
        <w:tab w:val="right" w:pos="9638" w:leader="none"/>
      </w:tabs>
    </w:pPr>
    <w:rPr/>
  </w:style>
  <w:style w:type="paragraph" w:styleId="Endnote">
    <w:name w:val="End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5142</TotalTime>
  <Application>LibreOffice/4.4.1.2$Windows_x86 LibreOffice_project/45e2de17089c24a1fa810c8f975a7171ba4cd432</Application>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2014-08-13T14:39:54Z</dcterms:created>
  <dc:creator>cMarivs </dc:creator>
  <dc:language>en-GB</dc:language>
  <cp:lastPrinted>2014-08-13T16:11:00Z</cp:lastPrinted>
  <dcterms:modified xsi:type="dcterms:W3CDTF">2015-04-13T20:29:15Z</dcterms:modified>
  <cp:revision>48</cp:revision>
</cp:coreProperties>
</file>

<file path=docProps/custom.xml><?xml version="1.0" encoding="utf-8"?>
<Properties xmlns="http://schemas.openxmlformats.org/officeDocument/2006/custom-properties" xmlns:vt="http://schemas.openxmlformats.org/officeDocument/2006/docPropsVTypes"/>
</file>