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F5D" w:rsidRDefault="005B6AF0" w:rsidP="00FA3F5D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B6AF0">
        <w:rPr>
          <w:rFonts w:ascii="Times New Roman" w:hAnsi="Times New Roman" w:cs="Times New Roman"/>
          <w:bCs/>
          <w:sz w:val="24"/>
          <w:szCs w:val="24"/>
        </w:rPr>
        <w:t>Anexa</w:t>
      </w:r>
      <w:proofErr w:type="spellEnd"/>
      <w:r w:rsidRPr="005B6AF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AF0">
        <w:rPr>
          <w:rFonts w:ascii="Times New Roman" w:hAnsi="Times New Roman" w:cs="Times New Roman"/>
          <w:bCs/>
          <w:sz w:val="24"/>
          <w:szCs w:val="24"/>
        </w:rPr>
        <w:t>nr</w:t>
      </w:r>
      <w:proofErr w:type="spellEnd"/>
      <w:r w:rsidRPr="005B6AF0">
        <w:rPr>
          <w:rFonts w:ascii="Times New Roman" w:hAnsi="Times New Roman" w:cs="Times New Roman"/>
          <w:bCs/>
          <w:sz w:val="24"/>
          <w:szCs w:val="24"/>
        </w:rPr>
        <w:t>. 3</w:t>
      </w:r>
      <w:bookmarkStart w:id="0" w:name="_GoBack"/>
      <w:bookmarkEnd w:id="0"/>
    </w:p>
    <w:p w:rsidR="005B6AF0" w:rsidRDefault="005B6AF0" w:rsidP="00FA3F5D">
      <w:pPr>
        <w:rPr>
          <w:rFonts w:ascii="Times New Roman" w:hAnsi="Times New Roman" w:cs="Times New Roman"/>
          <w:bCs/>
          <w:sz w:val="24"/>
          <w:szCs w:val="24"/>
        </w:rPr>
      </w:pPr>
    </w:p>
    <w:p w:rsidR="005B6AF0" w:rsidRPr="005B6AF0" w:rsidRDefault="005B6AF0" w:rsidP="00FA3F5D">
      <w:pPr>
        <w:rPr>
          <w:rFonts w:ascii="Times New Roman" w:hAnsi="Times New Roman" w:cs="Times New Roman"/>
          <w:bCs/>
          <w:sz w:val="24"/>
          <w:szCs w:val="24"/>
        </w:rPr>
      </w:pPr>
    </w:p>
    <w:p w:rsidR="00FA3F5D" w:rsidRPr="0099004C" w:rsidRDefault="00FA3F5D" w:rsidP="00FA3F5D">
      <w:pPr>
        <w:rPr>
          <w:rFonts w:ascii="Times New Roman" w:hAnsi="Times New Roman" w:cs="Times New Roman"/>
          <w:sz w:val="24"/>
          <w:szCs w:val="24"/>
        </w:rPr>
      </w:pPr>
      <w:r w:rsidRPr="0099004C">
        <w:rPr>
          <w:rFonts w:ascii="Times New Roman" w:hAnsi="Times New Roman" w:cs="Times New Roman"/>
          <w:sz w:val="24"/>
          <w:szCs w:val="24"/>
        </w:rPr>
        <w:t>CATEGORII DE ALIMENTE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3727"/>
        <w:gridCol w:w="1133"/>
      </w:tblGrid>
      <w:tr w:rsidR="00FA3F5D" w:rsidRPr="0099004C" w:rsidTr="00FA3F5D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Categoria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alimentelor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Observaţii</w:t>
            </w:r>
            <w:proofErr w:type="spellEnd"/>
          </w:p>
        </w:tc>
      </w:tr>
      <w:tr w:rsidR="00FA3F5D" w:rsidRPr="0099004C" w:rsidTr="00FA3F5D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din carne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F5D" w:rsidRPr="0099004C" w:rsidTr="00FA3F5D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lapte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F5D" w:rsidRPr="0099004C" w:rsidTr="00FA3F5D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morărit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panificaţie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patiserie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cofetărie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F5D" w:rsidRPr="0099004C" w:rsidTr="00FA3F5D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obţinute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prelucrarea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fructelor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F5D" w:rsidRPr="0099004C" w:rsidTr="00FA3F5D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obţinute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prelucrarea</w:t>
            </w:r>
            <w:proofErr w:type="spellEnd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legumelor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F5D" w:rsidRPr="0099004C" w:rsidTr="00FA3F5D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04C">
              <w:rPr>
                <w:rFonts w:ascii="Times New Roman" w:hAnsi="Times New Roman" w:cs="Times New Roman"/>
                <w:sz w:val="24"/>
                <w:szCs w:val="24"/>
              </w:rPr>
              <w:t>Altele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F5D" w:rsidRPr="0099004C" w:rsidRDefault="00FA3F5D" w:rsidP="00FA3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18F9" w:rsidRDefault="005B6AF0"/>
    <w:sectPr w:rsidR="00021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03"/>
    <w:rsid w:val="00371463"/>
    <w:rsid w:val="00452A50"/>
    <w:rsid w:val="005B6AF0"/>
    <w:rsid w:val="006D5603"/>
    <w:rsid w:val="0099004C"/>
    <w:rsid w:val="00FA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73EE1"/>
  <w15:chartTrackingRefBased/>
  <w15:docId w15:val="{0724548F-95AE-42F9-9E03-B22A8399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Girboan</dc:creator>
  <cp:keywords/>
  <dc:description/>
  <cp:lastModifiedBy>Gabriela Girboan</cp:lastModifiedBy>
  <cp:revision>4</cp:revision>
  <dcterms:created xsi:type="dcterms:W3CDTF">2026-07-07T13:18:00Z</dcterms:created>
  <dcterms:modified xsi:type="dcterms:W3CDTF">2026-07-08T10:16:00Z</dcterms:modified>
</cp:coreProperties>
</file>