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8F5F" w14:textId="77777777" w:rsidR="00F80ECC" w:rsidRPr="0045120A" w:rsidRDefault="00F80ECC" w:rsidP="00A17928">
      <w:pPr>
        <w:spacing w:after="0" w:line="240" w:lineRule="auto"/>
        <w:ind w:left="708" w:firstLine="708"/>
        <w:rPr>
          <w:rFonts w:ascii="Tahoma" w:hAnsi="Tahoma" w:cs="Tahoma"/>
          <w:b/>
          <w:bCs/>
          <w:sz w:val="24"/>
          <w:szCs w:val="24"/>
          <w:lang w:val="it-IT"/>
        </w:rPr>
      </w:pPr>
    </w:p>
    <w:p w14:paraId="2AC4AD38" w14:textId="77777777" w:rsidR="00A93523" w:rsidRDefault="00A93523" w:rsidP="00A93523">
      <w:pPr>
        <w:spacing w:after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Către,</w:t>
      </w:r>
    </w:p>
    <w:p w14:paraId="563618E8" w14:textId="77777777" w:rsidR="00A93523" w:rsidRDefault="00A93523" w:rsidP="00A93523">
      <w:pPr>
        <w:spacing w:after="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CONSILIUL JUDEȚEAN BISTRIȚA-NĂSĂUD</w:t>
      </w:r>
    </w:p>
    <w:p w14:paraId="746654C5" w14:textId="77777777" w:rsidR="00A93523" w:rsidRDefault="00A93523" w:rsidP="00A93523">
      <w:pPr>
        <w:spacing w:after="0"/>
        <w:jc w:val="center"/>
        <w:rPr>
          <w:rFonts w:ascii="Tahoma" w:hAnsi="Tahoma" w:cs="Tahoma"/>
          <w:b/>
          <w:bCs/>
        </w:rPr>
      </w:pPr>
      <w:proofErr w:type="spellStart"/>
      <w:r w:rsidRPr="00195F6B">
        <w:rPr>
          <w:rFonts w:ascii="Tahoma" w:hAnsi="Tahoma" w:cs="Tahoma"/>
          <w:b/>
          <w:bCs/>
        </w:rPr>
        <w:t>Str.Piața</w:t>
      </w:r>
      <w:proofErr w:type="spellEnd"/>
      <w:r w:rsidRPr="00195F6B">
        <w:rPr>
          <w:rFonts w:ascii="Tahoma" w:hAnsi="Tahoma" w:cs="Tahoma"/>
          <w:b/>
          <w:bCs/>
        </w:rPr>
        <w:t xml:space="preserve"> Petru Rareș, nr.1, cod poștal 420080, Municipiul Bistrița</w:t>
      </w:r>
      <w:r>
        <w:rPr>
          <w:rFonts w:ascii="Tahoma" w:hAnsi="Tahoma" w:cs="Tahoma"/>
          <w:b/>
          <w:bCs/>
        </w:rPr>
        <w:t>,</w:t>
      </w:r>
    </w:p>
    <w:p w14:paraId="14CEF744" w14:textId="77777777" w:rsidR="00A93523" w:rsidRDefault="00A93523" w:rsidP="00A93523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Email: </w:t>
      </w:r>
      <w:r w:rsidRPr="00537551">
        <w:rPr>
          <w:rFonts w:ascii="Tahoma" w:hAnsi="Tahoma" w:cs="Tahoma"/>
          <w:b/>
          <w:bCs/>
        </w:rPr>
        <w:t>cjbn@cjbn.ro</w:t>
      </w:r>
      <w:r>
        <w:rPr>
          <w:rFonts w:ascii="Tahoma" w:hAnsi="Tahoma" w:cs="Tahoma"/>
          <w:b/>
          <w:bCs/>
        </w:rPr>
        <w:t>, Tel.0263.213.657</w:t>
      </w:r>
    </w:p>
    <w:p w14:paraId="62F09C2E" w14:textId="77777777" w:rsidR="00A93523" w:rsidRDefault="00A93523" w:rsidP="00A93523">
      <w:pPr>
        <w:spacing w:after="0"/>
        <w:jc w:val="center"/>
        <w:rPr>
          <w:rFonts w:ascii="Tahoma" w:hAnsi="Tahoma" w:cs="Tahoma"/>
          <w:b/>
          <w:bCs/>
        </w:rPr>
      </w:pPr>
    </w:p>
    <w:p w14:paraId="43A47E8E" w14:textId="77777777" w:rsidR="00A93523" w:rsidRDefault="00A93523" w:rsidP="00A93523">
      <w:pPr>
        <w:pStyle w:val="Corptext"/>
        <w:tabs>
          <w:tab w:val="left" w:pos="0"/>
        </w:tabs>
        <w:kinsoku w:val="0"/>
        <w:overflowPunct w:val="0"/>
        <w:spacing w:line="230" w:lineRule="auto"/>
        <w:ind w:right="115"/>
        <w:jc w:val="both"/>
        <w:rPr>
          <w:rFonts w:ascii="Tahoma" w:hAnsi="Tahoma" w:cs="Tahoma"/>
          <w:color w:val="000000"/>
          <w:spacing w:val="-12"/>
          <w:w w:val="110"/>
          <w:sz w:val="24"/>
          <w:szCs w:val="24"/>
        </w:rPr>
      </w:pPr>
      <w:r>
        <w:rPr>
          <w:rFonts w:ascii="Tahoma" w:hAnsi="Tahoma" w:cs="Tahoma"/>
          <w:color w:val="000000"/>
          <w:w w:val="110"/>
          <w:sz w:val="24"/>
          <w:szCs w:val="24"/>
        </w:rPr>
        <w:tab/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Prin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-7"/>
          <w:w w:val="110"/>
          <w:sz w:val="24"/>
          <w:szCs w:val="24"/>
        </w:rPr>
        <w:t>prezenta</w:t>
      </w:r>
      <w:proofErr w:type="spellEnd"/>
      <w:r>
        <w:rPr>
          <w:rFonts w:ascii="Tahoma" w:hAnsi="Tahoma" w:cs="Tahoma"/>
          <w:color w:val="000000"/>
          <w:spacing w:val="-7"/>
          <w:w w:val="110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îmi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exprim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în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mod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expres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consimțământul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pentru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-3"/>
          <w:w w:val="110"/>
          <w:sz w:val="24"/>
          <w:szCs w:val="24"/>
        </w:rPr>
        <w:t>procesarea</w:t>
      </w:r>
      <w:proofErr w:type="spellEnd"/>
      <w:r>
        <w:rPr>
          <w:rFonts w:ascii="Tahoma" w:hAnsi="Tahoma" w:cs="Tahoma"/>
          <w:color w:val="000000"/>
          <w:spacing w:val="-3"/>
          <w:w w:val="11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-3"/>
          <w:w w:val="110"/>
          <w:sz w:val="24"/>
          <w:szCs w:val="24"/>
        </w:rPr>
        <w:t>ș</w:t>
      </w:r>
      <w:r>
        <w:rPr>
          <w:rFonts w:ascii="Tahoma" w:hAnsi="Tahoma" w:cs="Tahoma"/>
          <w:color w:val="000000"/>
          <w:w w:val="110"/>
          <w:sz w:val="24"/>
          <w:szCs w:val="24"/>
        </w:rPr>
        <w:t>i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pacing w:val="7"/>
          <w:w w:val="110"/>
          <w:sz w:val="24"/>
          <w:szCs w:val="24"/>
        </w:rPr>
        <w:t>stocarea</w:t>
      </w:r>
      <w:proofErr w:type="spellEnd"/>
      <w:r>
        <w:rPr>
          <w:rFonts w:ascii="Tahoma" w:hAnsi="Tahoma" w:cs="Tahoma"/>
          <w:color w:val="000000"/>
          <w:spacing w:val="7"/>
          <w:w w:val="1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w w:val="110"/>
          <w:sz w:val="24"/>
          <w:szCs w:val="24"/>
        </w:rPr>
        <w:t xml:space="preserve">de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către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Consiliul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Județean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Bistrița-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Năsăud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datelor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cu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caracter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3"/>
          <w:w w:val="110"/>
          <w:sz w:val="24"/>
          <w:szCs w:val="24"/>
        </w:rPr>
        <w:t xml:space="preserve">personal </w:t>
      </w:r>
      <w:r>
        <w:rPr>
          <w:rFonts w:ascii="Tahoma" w:hAnsi="Tahoma" w:cs="Tahoma"/>
          <w:color w:val="000000"/>
          <w:w w:val="110"/>
          <w:sz w:val="24"/>
          <w:szCs w:val="24"/>
        </w:rPr>
        <w:t xml:space="preserve">ale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subsemnatului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color w:val="000000"/>
          <w:spacing w:val="-5"/>
          <w:w w:val="110"/>
          <w:sz w:val="24"/>
          <w:szCs w:val="24"/>
        </w:rPr>
        <w:t>inclusiv</w:t>
      </w:r>
      <w:proofErr w:type="spellEnd"/>
      <w:r>
        <w:rPr>
          <w:rFonts w:ascii="Tahoma" w:hAnsi="Tahoma" w:cs="Tahoma"/>
          <w:color w:val="000000"/>
          <w:spacing w:val="-5"/>
          <w:w w:val="11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codul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numeric personal,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în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conformitate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cu </w:t>
      </w:r>
      <w:proofErr w:type="spellStart"/>
      <w:r>
        <w:rPr>
          <w:rFonts w:ascii="Tahoma" w:hAnsi="Tahoma" w:cs="Tahoma"/>
          <w:color w:val="000000"/>
          <w:spacing w:val="-3"/>
          <w:w w:val="110"/>
          <w:sz w:val="24"/>
          <w:szCs w:val="24"/>
        </w:rPr>
        <w:t>Legea</w:t>
      </w:r>
      <w:proofErr w:type="spellEnd"/>
      <w:r>
        <w:rPr>
          <w:rFonts w:ascii="Tahoma" w:hAnsi="Tahoma" w:cs="Tahoma"/>
          <w:color w:val="000000"/>
          <w:spacing w:val="-3"/>
          <w:w w:val="1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5"/>
          <w:w w:val="110"/>
          <w:sz w:val="24"/>
          <w:szCs w:val="24"/>
        </w:rPr>
        <w:t xml:space="preserve">nr. </w:t>
      </w:r>
      <w:r>
        <w:rPr>
          <w:rFonts w:ascii="Tahoma" w:hAnsi="Tahoma" w:cs="Tahoma"/>
          <w:color w:val="000000"/>
          <w:w w:val="110"/>
          <w:sz w:val="24"/>
          <w:szCs w:val="24"/>
        </w:rPr>
        <w:t xml:space="preserve">190 din 18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iulie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2018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privind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măsuri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punere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în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aplicare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color w:val="000000"/>
          <w:spacing w:val="-3"/>
          <w:w w:val="110"/>
          <w:sz w:val="24"/>
          <w:szCs w:val="24"/>
        </w:rPr>
        <w:t>Regulamentului</w:t>
      </w:r>
      <w:proofErr w:type="spellEnd"/>
      <w:r>
        <w:rPr>
          <w:rFonts w:ascii="Tahoma" w:hAnsi="Tahoma" w:cs="Tahoma"/>
          <w:color w:val="000000"/>
          <w:spacing w:val="-3"/>
          <w:w w:val="1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w w:val="110"/>
          <w:sz w:val="24"/>
          <w:szCs w:val="24"/>
        </w:rPr>
        <w:t xml:space="preserve">(UE) </w:t>
      </w:r>
      <w:r>
        <w:rPr>
          <w:rFonts w:ascii="Tahoma" w:hAnsi="Tahoma" w:cs="Tahoma"/>
          <w:color w:val="000000"/>
          <w:spacing w:val="-7"/>
          <w:w w:val="110"/>
          <w:sz w:val="24"/>
          <w:szCs w:val="24"/>
        </w:rPr>
        <w:t xml:space="preserve">2016/679 </w:t>
      </w:r>
      <w:r>
        <w:rPr>
          <w:rFonts w:ascii="Tahoma" w:hAnsi="Tahoma" w:cs="Tahoma"/>
          <w:color w:val="000000"/>
          <w:w w:val="110"/>
          <w:sz w:val="24"/>
          <w:szCs w:val="24"/>
        </w:rPr>
        <w:t xml:space="preserve">al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Parlamentului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European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și</w:t>
      </w:r>
      <w:proofErr w:type="spellEnd"/>
      <w:r>
        <w:rPr>
          <w:rFonts w:ascii="Tahoma" w:hAnsi="Tahoma" w:cs="Tahoma"/>
          <w:color w:val="000000"/>
          <w:w w:val="110"/>
          <w:sz w:val="24"/>
          <w:szCs w:val="24"/>
        </w:rPr>
        <w:t xml:space="preserve"> al</w:t>
      </w:r>
      <w:r>
        <w:rPr>
          <w:rFonts w:ascii="Tahoma" w:hAnsi="Tahoma" w:cs="Tahoma"/>
          <w:color w:val="000000"/>
          <w:spacing w:val="-12"/>
          <w:w w:val="11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Consiliului</w:t>
      </w:r>
      <w:proofErr w:type="spellEnd"/>
      <w:r>
        <w:rPr>
          <w:rFonts w:ascii="Tahoma" w:hAnsi="Tahoma" w:cs="Tahoma"/>
          <w:color w:val="000000"/>
          <w:spacing w:val="-15"/>
          <w:w w:val="1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w w:val="110"/>
          <w:sz w:val="24"/>
          <w:szCs w:val="24"/>
        </w:rPr>
        <w:t>din</w:t>
      </w:r>
      <w:r>
        <w:rPr>
          <w:rFonts w:ascii="Tahoma" w:hAnsi="Tahoma" w:cs="Tahoma"/>
          <w:color w:val="000000"/>
          <w:spacing w:val="-21"/>
          <w:w w:val="1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w w:val="110"/>
          <w:sz w:val="24"/>
          <w:szCs w:val="24"/>
        </w:rPr>
        <w:t>27</w:t>
      </w:r>
      <w:r>
        <w:rPr>
          <w:rFonts w:ascii="Tahoma" w:hAnsi="Tahoma" w:cs="Tahoma"/>
          <w:color w:val="000000"/>
          <w:spacing w:val="-23"/>
          <w:w w:val="11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w w:val="110"/>
          <w:sz w:val="24"/>
          <w:szCs w:val="24"/>
        </w:rPr>
        <w:t>aprilie</w:t>
      </w:r>
      <w:proofErr w:type="spellEnd"/>
      <w:r>
        <w:rPr>
          <w:rFonts w:ascii="Tahoma" w:hAnsi="Tahoma" w:cs="Tahoma"/>
          <w:color w:val="000000"/>
          <w:spacing w:val="-30"/>
          <w:w w:val="11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12"/>
          <w:w w:val="110"/>
          <w:sz w:val="24"/>
          <w:szCs w:val="24"/>
        </w:rPr>
        <w:t>2016.</w:t>
      </w:r>
    </w:p>
    <w:p w14:paraId="1897F25E" w14:textId="24BCB8A0" w:rsidR="00A93523" w:rsidRDefault="00A93523" w:rsidP="00A93523">
      <w:pPr>
        <w:pStyle w:val="Corptext"/>
        <w:tabs>
          <w:tab w:val="left" w:pos="0"/>
        </w:tabs>
        <w:kinsoku w:val="0"/>
        <w:overflowPunct w:val="0"/>
        <w:spacing w:line="230" w:lineRule="auto"/>
        <w:ind w:right="115"/>
        <w:jc w:val="both"/>
        <w:rPr>
          <w:rFonts w:ascii="Tahoma" w:hAnsi="Tahoma" w:cs="Tahoma"/>
          <w:b/>
          <w:bCs/>
          <w:color w:val="000000"/>
          <w:w w:val="110"/>
          <w:sz w:val="24"/>
          <w:szCs w:val="24"/>
        </w:rPr>
      </w:pPr>
      <w:r>
        <w:rPr>
          <w:rFonts w:ascii="Tahoma" w:hAnsi="Tahoma" w:cs="Tahoma"/>
          <w:color w:val="000000"/>
          <w:spacing w:val="-12"/>
          <w:w w:val="110"/>
          <w:sz w:val="24"/>
          <w:szCs w:val="24"/>
        </w:rPr>
        <w:tab/>
      </w:r>
      <w:r>
        <w:rPr>
          <w:rFonts w:ascii="Tahoma" w:hAnsi="Tahoma" w:cs="Tahoma"/>
          <w:color w:val="000000"/>
          <w:spacing w:val="-12"/>
          <w:w w:val="110"/>
          <w:sz w:val="24"/>
          <w:szCs w:val="24"/>
        </w:rPr>
        <w:tab/>
      </w:r>
      <w:r>
        <w:rPr>
          <w:rFonts w:ascii="Tahoma" w:hAnsi="Tahoma" w:cs="Tahoma"/>
          <w:color w:val="000000"/>
          <w:spacing w:val="-12"/>
          <w:w w:val="110"/>
          <w:sz w:val="24"/>
          <w:szCs w:val="24"/>
        </w:rPr>
        <w:tab/>
      </w:r>
      <w:r>
        <w:rPr>
          <w:rFonts w:ascii="Tahoma" w:hAnsi="Tahoma" w:cs="Tahoma"/>
          <w:color w:val="000000"/>
          <w:spacing w:val="-12"/>
          <w:w w:val="110"/>
          <w:sz w:val="24"/>
          <w:szCs w:val="24"/>
        </w:rPr>
        <w:tab/>
      </w:r>
      <w:r>
        <w:rPr>
          <w:rFonts w:ascii="Tahoma" w:hAnsi="Tahoma" w:cs="Tahoma"/>
          <w:color w:val="000000"/>
          <w:spacing w:val="-12"/>
          <w:w w:val="110"/>
          <w:sz w:val="24"/>
          <w:szCs w:val="24"/>
        </w:rPr>
        <w:tab/>
      </w:r>
      <w:r>
        <w:rPr>
          <w:rFonts w:ascii="Tahoma" w:hAnsi="Tahoma" w:cs="Tahoma"/>
          <w:color w:val="000000"/>
          <w:w w:val="110"/>
          <w:sz w:val="24"/>
          <w:szCs w:val="24"/>
        </w:rPr>
        <w:t xml:space="preserve">DA   ⃣       </w:t>
      </w:r>
      <w:proofErr w:type="gramStart"/>
      <w:r w:rsidRPr="003B3A07">
        <w:rPr>
          <w:rFonts w:ascii="Tahoma" w:hAnsi="Tahoma" w:cs="Tahoma"/>
          <w:color w:val="000000"/>
          <w:w w:val="110"/>
          <w:sz w:val="24"/>
          <w:szCs w:val="24"/>
        </w:rPr>
        <w:t>NU</w:t>
      </w:r>
      <w:r w:rsidR="00F14F53" w:rsidRPr="003B3A07">
        <w:rPr>
          <w:rFonts w:ascii="Tahoma" w:hAnsi="Tahoma" w:cs="Tahoma"/>
          <w:color w:val="000000"/>
          <w:w w:val="110"/>
          <w:sz w:val="24"/>
          <w:szCs w:val="24"/>
        </w:rPr>
        <w:t xml:space="preserve"> </w:t>
      </w:r>
      <w:r w:rsidRPr="003B3A07">
        <w:rPr>
          <w:rFonts w:ascii="Tahoma" w:hAnsi="Tahoma" w:cs="Tahoma"/>
          <w:color w:val="000000"/>
          <w:spacing w:val="30"/>
          <w:w w:val="110"/>
          <w:sz w:val="24"/>
          <w:szCs w:val="24"/>
        </w:rPr>
        <w:t xml:space="preserve"> </w:t>
      </w:r>
      <w:r w:rsidRPr="003B3A07">
        <w:rPr>
          <w:rFonts w:ascii="Tahoma" w:hAnsi="Tahoma" w:cs="Tahoma"/>
          <w:b/>
          <w:bCs/>
          <w:color w:val="000000"/>
          <w:w w:val="110"/>
          <w:sz w:val="24"/>
          <w:szCs w:val="24"/>
        </w:rPr>
        <w:t>⃣</w:t>
      </w:r>
      <w:proofErr w:type="gramEnd"/>
    </w:p>
    <w:p w14:paraId="1839BF64" w14:textId="77777777" w:rsidR="00A93523" w:rsidRDefault="00A93523" w:rsidP="00A93523">
      <w:pPr>
        <w:pStyle w:val="Corptext"/>
        <w:tabs>
          <w:tab w:val="left" w:pos="0"/>
        </w:tabs>
        <w:kinsoku w:val="0"/>
        <w:overflowPunct w:val="0"/>
        <w:spacing w:line="230" w:lineRule="auto"/>
        <w:ind w:right="115"/>
        <w:jc w:val="both"/>
        <w:rPr>
          <w:rFonts w:ascii="Tahoma" w:hAnsi="Tahoma" w:cs="Tahoma"/>
          <w:b/>
          <w:bCs/>
          <w:color w:val="000000"/>
          <w:w w:val="110"/>
          <w:sz w:val="24"/>
          <w:szCs w:val="24"/>
        </w:rPr>
      </w:pPr>
    </w:p>
    <w:p w14:paraId="7A701E7D" w14:textId="77777777" w:rsidR="00A93523" w:rsidRDefault="00A93523" w:rsidP="00A93523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195F6B">
        <w:rPr>
          <w:rFonts w:ascii="Tahoma" w:hAnsi="Tahoma" w:cs="Tahoma"/>
          <w:b/>
          <w:bCs/>
          <w:sz w:val="24"/>
          <w:szCs w:val="24"/>
        </w:rPr>
        <w:t>Date personale ale petentului</w:t>
      </w:r>
      <w:r>
        <w:rPr>
          <w:rFonts w:ascii="Tahoma" w:hAnsi="Tahoma" w:cs="Tahoma"/>
          <w:b/>
          <w:bCs/>
          <w:sz w:val="24"/>
          <w:szCs w:val="24"/>
        </w:rPr>
        <w:t>/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petentei</w:t>
      </w:r>
      <w:proofErr w:type="spellEnd"/>
    </w:p>
    <w:p w14:paraId="5594E610" w14:textId="22EB4C7C" w:rsidR="003B3A07" w:rsidRDefault="00A93523" w:rsidP="00A93523">
      <w:pPr>
        <w:spacing w:after="0"/>
        <w:rPr>
          <w:rFonts w:ascii="Tahoma" w:hAnsi="Tahoma" w:cs="Tahoma"/>
          <w:sz w:val="24"/>
          <w:szCs w:val="24"/>
        </w:rPr>
      </w:pPr>
      <w:r w:rsidRPr="00195F6B">
        <w:rPr>
          <w:rFonts w:ascii="Tahoma" w:hAnsi="Tahoma" w:cs="Tahoma"/>
          <w:sz w:val="24"/>
          <w:szCs w:val="24"/>
        </w:rPr>
        <w:t>Numele și prenumele</w:t>
      </w:r>
      <w:r w:rsidR="003B3A0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.............................................................................................</w:t>
      </w:r>
      <w:r w:rsidR="003B3A07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......</w:t>
      </w:r>
    </w:p>
    <w:p w14:paraId="764FEDB5" w14:textId="46603949" w:rsidR="00A93523" w:rsidRPr="00195F6B" w:rsidRDefault="00A93523" w:rsidP="00A93523">
      <w:pPr>
        <w:spacing w:after="0"/>
        <w:rPr>
          <w:rFonts w:ascii="Tahoma" w:hAnsi="Tahoma" w:cs="Tahoma"/>
          <w:sz w:val="24"/>
          <w:szCs w:val="24"/>
        </w:rPr>
      </w:pPr>
      <w:r w:rsidRPr="00195F6B">
        <w:rPr>
          <w:rFonts w:ascii="Tahoma" w:hAnsi="Tahoma" w:cs="Tahoma"/>
          <w:sz w:val="24"/>
          <w:szCs w:val="24"/>
        </w:rPr>
        <w:t>Adresa poștală/adresa de email</w:t>
      </w:r>
      <w:r>
        <w:rPr>
          <w:rFonts w:ascii="Tahoma" w:hAnsi="Tahoma" w:cs="Tahoma"/>
          <w:sz w:val="24"/>
          <w:szCs w:val="24"/>
        </w:rPr>
        <w:t>......................................................................................</w:t>
      </w:r>
    </w:p>
    <w:p w14:paraId="735F28FE" w14:textId="3365B34F" w:rsidR="00A93523" w:rsidRPr="00195F6B" w:rsidRDefault="00A93523" w:rsidP="00A93523">
      <w:pPr>
        <w:spacing w:after="0"/>
        <w:rPr>
          <w:rFonts w:ascii="Tahoma" w:hAnsi="Tahoma" w:cs="Tahoma"/>
          <w:sz w:val="24"/>
          <w:szCs w:val="24"/>
        </w:rPr>
      </w:pPr>
      <w:r w:rsidRPr="00195F6B">
        <w:rPr>
          <w:rFonts w:ascii="Tahoma" w:hAnsi="Tahoma" w:cs="Tahoma"/>
          <w:sz w:val="24"/>
          <w:szCs w:val="24"/>
        </w:rPr>
        <w:t>Profesia (o</w:t>
      </w:r>
      <w:r>
        <w:rPr>
          <w:rFonts w:ascii="Tahoma" w:hAnsi="Tahoma" w:cs="Tahoma"/>
          <w:sz w:val="24"/>
          <w:szCs w:val="24"/>
        </w:rPr>
        <w:t>p</w:t>
      </w:r>
      <w:r w:rsidRPr="00195F6B">
        <w:rPr>
          <w:rFonts w:ascii="Tahoma" w:hAnsi="Tahoma" w:cs="Tahoma"/>
          <w:sz w:val="24"/>
          <w:szCs w:val="24"/>
        </w:rPr>
        <w:t>țional)</w:t>
      </w:r>
      <w:r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</w:t>
      </w:r>
    </w:p>
    <w:p w14:paraId="24B49C60" w14:textId="4426867D" w:rsidR="00A93523" w:rsidRPr="00195F6B" w:rsidRDefault="00A93523" w:rsidP="00A93523">
      <w:pPr>
        <w:spacing w:after="0"/>
        <w:rPr>
          <w:rFonts w:ascii="Tahoma" w:hAnsi="Tahoma" w:cs="Tahoma"/>
          <w:sz w:val="24"/>
          <w:szCs w:val="24"/>
        </w:rPr>
      </w:pPr>
      <w:r w:rsidRPr="00195F6B">
        <w:rPr>
          <w:rFonts w:ascii="Tahoma" w:hAnsi="Tahoma" w:cs="Tahoma"/>
          <w:sz w:val="24"/>
          <w:szCs w:val="24"/>
        </w:rPr>
        <w:t>Telefon (o</w:t>
      </w:r>
      <w:r>
        <w:rPr>
          <w:rFonts w:ascii="Tahoma" w:hAnsi="Tahoma" w:cs="Tahoma"/>
          <w:sz w:val="24"/>
          <w:szCs w:val="24"/>
        </w:rPr>
        <w:t>p</w:t>
      </w:r>
      <w:r w:rsidRPr="00195F6B">
        <w:rPr>
          <w:rFonts w:ascii="Tahoma" w:hAnsi="Tahoma" w:cs="Tahoma"/>
          <w:sz w:val="24"/>
          <w:szCs w:val="24"/>
        </w:rPr>
        <w:t>țional)</w:t>
      </w:r>
      <w:r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</w:t>
      </w:r>
    </w:p>
    <w:p w14:paraId="3FDFCB58" w14:textId="1E99B78A" w:rsidR="00A93523" w:rsidRDefault="00A93523" w:rsidP="00A93523">
      <w:pPr>
        <w:spacing w:after="0"/>
        <w:rPr>
          <w:rFonts w:ascii="Tahoma" w:hAnsi="Tahoma" w:cs="Tahoma"/>
          <w:sz w:val="24"/>
          <w:szCs w:val="24"/>
        </w:rPr>
      </w:pPr>
      <w:r w:rsidRPr="00195F6B">
        <w:rPr>
          <w:rFonts w:ascii="Tahoma" w:hAnsi="Tahoma" w:cs="Tahoma"/>
          <w:sz w:val="24"/>
          <w:szCs w:val="24"/>
        </w:rPr>
        <w:t>Fax (o</w:t>
      </w:r>
      <w:r>
        <w:rPr>
          <w:rFonts w:ascii="Tahoma" w:hAnsi="Tahoma" w:cs="Tahoma"/>
          <w:sz w:val="24"/>
          <w:szCs w:val="24"/>
        </w:rPr>
        <w:t>p</w:t>
      </w:r>
      <w:r w:rsidRPr="00195F6B">
        <w:rPr>
          <w:rFonts w:ascii="Tahoma" w:hAnsi="Tahoma" w:cs="Tahoma"/>
          <w:sz w:val="24"/>
          <w:szCs w:val="24"/>
        </w:rPr>
        <w:t>țional)</w:t>
      </w:r>
      <w:r>
        <w:rPr>
          <w:rFonts w:ascii="Tahoma" w:hAnsi="Tahoma" w:cs="Tahoma"/>
          <w:sz w:val="24"/>
          <w:szCs w:val="24"/>
        </w:rPr>
        <w:t xml:space="preserve"> ...............................................................................................................</w:t>
      </w:r>
    </w:p>
    <w:p w14:paraId="0788B8DA" w14:textId="77777777" w:rsidR="00A93523" w:rsidRDefault="00A93523" w:rsidP="00A93523">
      <w:pPr>
        <w:spacing w:after="0"/>
        <w:rPr>
          <w:rFonts w:ascii="Tahoma" w:hAnsi="Tahoma" w:cs="Tahoma"/>
          <w:sz w:val="24"/>
          <w:szCs w:val="24"/>
        </w:rPr>
      </w:pPr>
    </w:p>
    <w:p w14:paraId="23283A6B" w14:textId="79BC7BB9" w:rsidR="00A93523" w:rsidRDefault="00A93523" w:rsidP="00A93523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Conținutul petiției</w:t>
      </w:r>
      <w:r w:rsidRPr="00195F6B">
        <w:rPr>
          <w:rFonts w:ascii="Tahoma" w:hAnsi="Tahoma" w:cs="Tahoma"/>
          <w:b/>
          <w:bCs/>
          <w:sz w:val="24"/>
          <w:szCs w:val="24"/>
        </w:rPr>
        <w:t>:</w:t>
      </w:r>
    </w:p>
    <w:p w14:paraId="50D92474" w14:textId="761F119D" w:rsidR="00A93523" w:rsidRDefault="00A93523" w:rsidP="00A93523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585719" w14:textId="5ECB1910" w:rsidR="00A93523" w:rsidRDefault="00A93523" w:rsidP="00A93523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195F6B">
        <w:rPr>
          <w:rFonts w:ascii="Tahoma" w:hAnsi="Tahoma" w:cs="Tahoma"/>
          <w:b/>
          <w:bCs/>
          <w:sz w:val="24"/>
          <w:szCs w:val="24"/>
        </w:rPr>
        <w:t xml:space="preserve">Modalitatea prin care se dorește comunicarea </w:t>
      </w:r>
      <w:r>
        <w:rPr>
          <w:rFonts w:ascii="Tahoma" w:hAnsi="Tahoma" w:cs="Tahoma"/>
          <w:b/>
          <w:bCs/>
          <w:sz w:val="24"/>
          <w:szCs w:val="24"/>
        </w:rPr>
        <w:t>răspunsului la petiție</w:t>
      </w:r>
    </w:p>
    <w:p w14:paraId="19123592" w14:textId="4DD1814B" w:rsidR="00A93523" w:rsidRDefault="00A93523" w:rsidP="00A93523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Doresc ca răspunsul să îmi fie furnizat:</w:t>
      </w:r>
    </w:p>
    <w:p w14:paraId="6A9DF38F" w14:textId="00142B93" w:rsidR="00A93523" w:rsidRDefault="00A93523" w:rsidP="00A9352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 format de hârtie, la adresa.........................................................................................</w:t>
      </w:r>
    </w:p>
    <w:p w14:paraId="4895A6C4" w14:textId="67F3B80C" w:rsidR="00A93523" w:rsidRDefault="00A93523" w:rsidP="00A9352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Prin email, la adresa......................................................................................................</w:t>
      </w:r>
    </w:p>
    <w:p w14:paraId="302B83AC" w14:textId="6FB65E27" w:rsidR="00A93523" w:rsidRDefault="00A93523" w:rsidP="00A9352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Prin fax la numărul ........................................................................................................</w:t>
      </w:r>
    </w:p>
    <w:p w14:paraId="1067287E" w14:textId="77777777" w:rsidR="00A93523" w:rsidRDefault="00A93523" w:rsidP="00A93523">
      <w:pPr>
        <w:spacing w:after="0"/>
        <w:rPr>
          <w:rFonts w:ascii="Tahoma" w:hAnsi="Tahoma" w:cs="Tahoma"/>
          <w:sz w:val="24"/>
          <w:szCs w:val="24"/>
        </w:rPr>
      </w:pPr>
    </w:p>
    <w:p w14:paraId="062E5DB2" w14:textId="77777777" w:rsidR="00A93523" w:rsidRDefault="00A93523" w:rsidP="00A93523">
      <w:pPr>
        <w:jc w:val="both"/>
        <w:rPr>
          <w:rFonts w:ascii="Tahoma" w:hAnsi="Tahoma" w:cs="Tahoma"/>
          <w:sz w:val="24"/>
          <w:szCs w:val="24"/>
        </w:rPr>
      </w:pPr>
      <w:r w:rsidRPr="009B21BF">
        <w:rPr>
          <w:rFonts w:ascii="Tahoma" w:hAnsi="Tahoma" w:cs="Tahoma"/>
          <w:sz w:val="24"/>
          <w:szCs w:val="24"/>
        </w:rPr>
        <w:tab/>
        <w:t>Vă mulțumesc pentru solicitudine</w:t>
      </w:r>
      <w:r>
        <w:rPr>
          <w:rFonts w:ascii="Tahoma" w:hAnsi="Tahoma" w:cs="Tahoma"/>
          <w:sz w:val="24"/>
          <w:szCs w:val="24"/>
        </w:rPr>
        <w:t>,</w:t>
      </w:r>
    </w:p>
    <w:p w14:paraId="3BCD2013" w14:textId="77777777" w:rsidR="00A93523" w:rsidRDefault="00A93523" w:rsidP="00A93523">
      <w:pPr>
        <w:jc w:val="both"/>
        <w:rPr>
          <w:rFonts w:ascii="Tahoma" w:hAnsi="Tahoma" w:cs="Tahoma"/>
          <w:sz w:val="24"/>
          <w:szCs w:val="24"/>
        </w:rPr>
      </w:pPr>
    </w:p>
    <w:p w14:paraId="47544B66" w14:textId="4246ED96" w:rsidR="00A93523" w:rsidRDefault="00A93523" w:rsidP="00A93523">
      <w:pPr>
        <w:jc w:val="both"/>
        <w:rPr>
          <w:rFonts w:ascii="Tahoma" w:hAnsi="Tahoma" w:cs="Tahoma"/>
          <w:sz w:val="24"/>
          <w:szCs w:val="24"/>
        </w:rPr>
      </w:pPr>
    </w:p>
    <w:p w14:paraId="3615713A" w14:textId="6FA5A0D3" w:rsidR="003B3A07" w:rsidRDefault="003B3A07" w:rsidP="00A93523">
      <w:pPr>
        <w:jc w:val="both"/>
        <w:rPr>
          <w:rFonts w:ascii="Tahoma" w:hAnsi="Tahoma" w:cs="Tahoma"/>
          <w:sz w:val="24"/>
          <w:szCs w:val="24"/>
        </w:rPr>
      </w:pPr>
    </w:p>
    <w:p w14:paraId="4017A7ED" w14:textId="669210E1" w:rsidR="003B3A07" w:rsidRDefault="003B3A07" w:rsidP="00A93523">
      <w:pPr>
        <w:jc w:val="both"/>
        <w:rPr>
          <w:rFonts w:ascii="Tahoma" w:hAnsi="Tahoma" w:cs="Tahoma"/>
          <w:sz w:val="24"/>
          <w:szCs w:val="24"/>
        </w:rPr>
      </w:pPr>
    </w:p>
    <w:p w14:paraId="0C9E6327" w14:textId="334E99B9" w:rsidR="003B3A07" w:rsidRDefault="003B3A07" w:rsidP="00A93523">
      <w:pPr>
        <w:jc w:val="both"/>
        <w:rPr>
          <w:rFonts w:ascii="Tahoma" w:hAnsi="Tahoma" w:cs="Tahoma"/>
          <w:sz w:val="24"/>
          <w:szCs w:val="24"/>
        </w:rPr>
      </w:pPr>
    </w:p>
    <w:p w14:paraId="696C1DC7" w14:textId="73BF57BF" w:rsidR="003B3A07" w:rsidRDefault="003B3A07" w:rsidP="00A93523">
      <w:pPr>
        <w:jc w:val="both"/>
        <w:rPr>
          <w:rFonts w:ascii="Tahoma" w:hAnsi="Tahoma" w:cs="Tahoma"/>
          <w:sz w:val="24"/>
          <w:szCs w:val="24"/>
        </w:rPr>
      </w:pPr>
    </w:p>
    <w:p w14:paraId="0E962F47" w14:textId="32A0780F" w:rsidR="003B3A07" w:rsidRDefault="003B3A07" w:rsidP="00A93523">
      <w:pPr>
        <w:jc w:val="both"/>
        <w:rPr>
          <w:rFonts w:ascii="Tahoma" w:hAnsi="Tahoma" w:cs="Tahoma"/>
          <w:sz w:val="24"/>
          <w:szCs w:val="24"/>
        </w:rPr>
      </w:pPr>
    </w:p>
    <w:p w14:paraId="512A92F1" w14:textId="77777777" w:rsidR="003B3A07" w:rsidRDefault="003B3A07" w:rsidP="00A93523">
      <w:pPr>
        <w:jc w:val="both"/>
        <w:rPr>
          <w:rFonts w:ascii="Tahoma" w:hAnsi="Tahoma" w:cs="Tahoma"/>
          <w:sz w:val="24"/>
          <w:szCs w:val="24"/>
        </w:rPr>
      </w:pPr>
    </w:p>
    <w:p w14:paraId="4A33AC52" w14:textId="458E17BD" w:rsidR="00815E17" w:rsidRPr="00F17A09" w:rsidRDefault="00A93523" w:rsidP="00A93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Data ..........................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Semnătură........................................</w:t>
      </w:r>
    </w:p>
    <w:sectPr w:rsidR="00815E17" w:rsidRPr="00F17A09" w:rsidSect="001021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259"/>
    <w:rsid w:val="000F0D47"/>
    <w:rsid w:val="001021E6"/>
    <w:rsid w:val="0017433A"/>
    <w:rsid w:val="003A0A27"/>
    <w:rsid w:val="003B3A07"/>
    <w:rsid w:val="0045120A"/>
    <w:rsid w:val="00653108"/>
    <w:rsid w:val="00724A9F"/>
    <w:rsid w:val="007C3884"/>
    <w:rsid w:val="00815E17"/>
    <w:rsid w:val="0089603B"/>
    <w:rsid w:val="008D592F"/>
    <w:rsid w:val="0091120F"/>
    <w:rsid w:val="00997205"/>
    <w:rsid w:val="00A171F5"/>
    <w:rsid w:val="00A17928"/>
    <w:rsid w:val="00A274F5"/>
    <w:rsid w:val="00A310F8"/>
    <w:rsid w:val="00A84868"/>
    <w:rsid w:val="00A93523"/>
    <w:rsid w:val="00B91D4C"/>
    <w:rsid w:val="00BD55B0"/>
    <w:rsid w:val="00BE2D97"/>
    <w:rsid w:val="00C14E6E"/>
    <w:rsid w:val="00C96BC9"/>
    <w:rsid w:val="00CC4737"/>
    <w:rsid w:val="00D10D89"/>
    <w:rsid w:val="00D34C39"/>
    <w:rsid w:val="00D61FD1"/>
    <w:rsid w:val="00DA6838"/>
    <w:rsid w:val="00DE2DD8"/>
    <w:rsid w:val="00E53259"/>
    <w:rsid w:val="00EC7B37"/>
    <w:rsid w:val="00F113E8"/>
    <w:rsid w:val="00F14F53"/>
    <w:rsid w:val="00F17A09"/>
    <w:rsid w:val="00F8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9822"/>
  <w15:docId w15:val="{542B7CA1-5C46-437D-99A2-53D7AFF5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A935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semiHidden/>
    <w:rsid w:val="00A93523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3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arhiva</dc:creator>
  <cp:keywords/>
  <dc:description/>
  <cp:lastModifiedBy>Consiliul Judetean Bistrita-Nasaud</cp:lastModifiedBy>
  <cp:revision>30</cp:revision>
  <cp:lastPrinted>2020-08-13T08:19:00Z</cp:lastPrinted>
  <dcterms:created xsi:type="dcterms:W3CDTF">2017-01-26T09:24:00Z</dcterms:created>
  <dcterms:modified xsi:type="dcterms:W3CDTF">2020-08-13T09:30:00Z</dcterms:modified>
</cp:coreProperties>
</file>