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4"/>
        <w:ind w:left="0" w:right="123" w:firstLine="0"/>
        <w:jc w:val="right"/>
        <w:rPr>
          <w:sz w:val="18"/>
        </w:rPr>
      </w:pPr>
      <w:r>
        <w:rPr>
          <w:sz w:val="18"/>
        </w:rPr>
        <w:t>F.12</w:t>
      </w:r>
      <w:r>
        <w:rPr>
          <w:spacing w:val="-6"/>
          <w:sz w:val="18"/>
        </w:rPr>
        <w:t> </w:t>
      </w:r>
      <w:r>
        <w:rPr>
          <w:sz w:val="18"/>
        </w:rPr>
        <w:t>–</w:t>
      </w:r>
      <w:r>
        <w:rPr>
          <w:spacing w:val="-4"/>
          <w:sz w:val="18"/>
        </w:rPr>
        <w:t> </w:t>
      </w:r>
      <w:r>
        <w:rPr>
          <w:sz w:val="18"/>
        </w:rPr>
        <w:t>1/1</w:t>
      </w:r>
    </w:p>
    <w:p>
      <w:pPr>
        <w:pStyle w:val="BodyText"/>
        <w:spacing w:before="9"/>
        <w:rPr>
          <w:sz w:val="16"/>
        </w:rPr>
      </w:pPr>
    </w:p>
    <w:p>
      <w:pPr>
        <w:spacing w:before="90"/>
        <w:ind w:left="826" w:right="0" w:firstLine="0"/>
        <w:jc w:val="left"/>
        <w:rPr>
          <w:sz w:val="24"/>
        </w:rPr>
      </w:pPr>
      <w:r>
        <w:rPr>
          <w:sz w:val="24"/>
        </w:rPr>
        <w:t>Către,</w:t>
      </w:r>
    </w:p>
    <w:p>
      <w:pPr>
        <w:spacing w:before="0"/>
        <w:ind w:left="826" w:right="0" w:firstLine="0"/>
        <w:jc w:val="left"/>
        <w:rPr>
          <w:sz w:val="24"/>
        </w:rPr>
      </w:pPr>
      <w:r>
        <w:rPr>
          <w:sz w:val="24"/>
        </w:rPr>
        <w:t>Primarul</w:t>
      </w:r>
      <w:r>
        <w:rPr>
          <w:spacing w:val="-4"/>
          <w:sz w:val="24"/>
        </w:rPr>
        <w:t> </w:t>
      </w:r>
      <w:r>
        <w:rPr>
          <w:sz w:val="24"/>
        </w:rPr>
        <w:t>Municipiului</w:t>
      </w:r>
      <w:r>
        <w:rPr>
          <w:spacing w:val="-2"/>
          <w:sz w:val="24"/>
        </w:rPr>
        <w:t> </w:t>
      </w:r>
      <w:r>
        <w:rPr>
          <w:sz w:val="24"/>
        </w:rPr>
        <w:t>Oltenița</w:t>
      </w:r>
    </w:p>
    <w:p>
      <w:pPr>
        <w:pStyle w:val="BodyText"/>
        <w:rPr>
          <w:sz w:val="26"/>
        </w:rPr>
      </w:pPr>
    </w:p>
    <w:p>
      <w:pPr>
        <w:pStyle w:val="Heading1"/>
        <w:spacing w:before="163"/>
      </w:pPr>
      <w:r>
        <w:rPr/>
        <w:t>CERERE</w:t>
      </w:r>
    </w:p>
    <w:p>
      <w:pPr>
        <w:spacing w:before="0"/>
        <w:ind w:left="2756" w:right="2765" w:hanging="1"/>
        <w:jc w:val="center"/>
        <w:rPr>
          <w:b/>
          <w:sz w:val="28"/>
        </w:rPr>
      </w:pPr>
      <w:r>
        <w:rPr>
          <w:b/>
          <w:sz w:val="28"/>
        </w:rPr>
        <w:t>pentru prelungirea valabilității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autorizației</w:t>
      </w:r>
      <w:r>
        <w:rPr>
          <w:b/>
          <w:spacing w:val="-13"/>
          <w:sz w:val="28"/>
        </w:rPr>
        <w:t> </w:t>
      </w:r>
      <w:r>
        <w:rPr>
          <w:b/>
          <w:sz w:val="28"/>
        </w:rPr>
        <w:t>de</w:t>
      </w:r>
      <w:r>
        <w:rPr>
          <w:b/>
          <w:spacing w:val="-15"/>
          <w:sz w:val="28"/>
        </w:rPr>
        <w:t> </w:t>
      </w:r>
      <w:r>
        <w:rPr>
          <w:b/>
          <w:sz w:val="28"/>
        </w:rPr>
        <w:t>construire/desființare</w:t>
      </w:r>
    </w:p>
    <w:p>
      <w:pPr>
        <w:pStyle w:val="BodyText"/>
        <w:tabs>
          <w:tab w:pos="2965" w:val="left" w:leader="none"/>
          <w:tab w:pos="3891" w:val="left" w:leader="none"/>
          <w:tab w:pos="5765" w:val="left" w:leader="none"/>
          <w:tab w:pos="7197" w:val="left" w:leader="none"/>
          <w:tab w:pos="7638" w:val="left" w:leader="none"/>
          <w:tab w:pos="9666" w:val="left" w:leader="none"/>
        </w:tabs>
        <w:spacing w:before="231"/>
        <w:ind w:left="115" w:right="136" w:firstLine="710"/>
        <w:jc w:val="both"/>
      </w:pPr>
      <w:r>
        <w:rPr/>
        <w:t>Subsemnatul</w:t>
      </w:r>
      <w:hyperlink w:history="true" w:anchor="_bookmark0">
        <w:r>
          <w:rPr>
            <w:vertAlign w:val="superscript"/>
          </w:rPr>
          <w:t>1</w:t>
        </w:r>
      </w:hyperlink>
      <w:r>
        <w:rPr>
          <w:u w:val="single"/>
          <w:vertAlign w:val="baseline"/>
        </w:rPr>
        <w:tab/>
        <w:tab/>
        <w:tab/>
      </w:r>
      <w:r>
        <w:rPr>
          <w:vertAlign w:val="baseline"/>
        </w:rPr>
        <w:t>, CNP |</w:t>
      </w:r>
      <w:r>
        <w:rPr>
          <w:spacing w:val="1"/>
          <w:u w:val="single"/>
          <w:vertAlign w:val="baseline"/>
        </w:rPr>
        <w:t> </w:t>
      </w:r>
      <w:r>
        <w:rPr>
          <w:u w:val="single"/>
          <w:vertAlign w:val="baseline"/>
        </w:rPr>
        <w:t>|</w:t>
      </w:r>
      <w:r>
        <w:rPr>
          <w:spacing w:val="1"/>
          <w:u w:val="single"/>
          <w:vertAlign w:val="baseline"/>
        </w:rPr>
        <w:t> </w:t>
      </w:r>
      <w:r>
        <w:rPr>
          <w:u w:val="single"/>
          <w:vertAlign w:val="baseline"/>
        </w:rPr>
        <w:t>|</w:t>
      </w:r>
      <w:r>
        <w:rPr>
          <w:spacing w:val="51"/>
          <w:u w:val="single"/>
          <w:vertAlign w:val="baseline"/>
        </w:rPr>
        <w:t> </w:t>
      </w:r>
      <w:r>
        <w:rPr>
          <w:u w:val="single"/>
          <w:vertAlign w:val="baseline"/>
        </w:rPr>
        <w:t>|</w:t>
      </w:r>
      <w:r>
        <w:rPr>
          <w:spacing w:val="51"/>
          <w:u w:val="single"/>
          <w:vertAlign w:val="baseline"/>
        </w:rPr>
        <w:t> </w:t>
      </w:r>
      <w:r>
        <w:rPr>
          <w:u w:val="single"/>
          <w:vertAlign w:val="baseline"/>
        </w:rPr>
        <w:t>|</w:t>
      </w:r>
      <w:r>
        <w:rPr>
          <w:spacing w:val="51"/>
          <w:u w:val="single"/>
          <w:vertAlign w:val="baseline"/>
        </w:rPr>
        <w:t> </w:t>
      </w:r>
      <w:r>
        <w:rPr>
          <w:u w:val="single"/>
          <w:vertAlign w:val="baseline"/>
        </w:rPr>
        <w:t>|</w:t>
      </w:r>
      <w:r>
        <w:rPr>
          <w:spacing w:val="51"/>
          <w:u w:val="single"/>
          <w:vertAlign w:val="baseline"/>
        </w:rPr>
        <w:t> </w:t>
      </w:r>
      <w:r>
        <w:rPr>
          <w:u w:val="single"/>
          <w:vertAlign w:val="baseline"/>
        </w:rPr>
        <w:t>|</w:t>
      </w:r>
      <w:r>
        <w:rPr>
          <w:spacing w:val="51"/>
          <w:u w:val="single"/>
          <w:vertAlign w:val="baseline"/>
        </w:rPr>
        <w:t> </w:t>
      </w:r>
      <w:r>
        <w:rPr>
          <w:u w:val="single"/>
          <w:vertAlign w:val="baseline"/>
        </w:rPr>
        <w:t>|</w:t>
      </w:r>
      <w:r>
        <w:rPr>
          <w:spacing w:val="51"/>
          <w:u w:val="single"/>
          <w:vertAlign w:val="baseline"/>
        </w:rPr>
        <w:t> </w:t>
      </w:r>
      <w:r>
        <w:rPr>
          <w:u w:val="single"/>
          <w:vertAlign w:val="baseline"/>
        </w:rPr>
        <w:t>|</w:t>
      </w:r>
      <w:r>
        <w:rPr>
          <w:spacing w:val="51"/>
          <w:u w:val="single"/>
          <w:vertAlign w:val="baseline"/>
        </w:rPr>
        <w:t> </w:t>
      </w:r>
      <w:r>
        <w:rPr>
          <w:u w:val="single"/>
          <w:vertAlign w:val="baseline"/>
        </w:rPr>
        <w:t>|</w:t>
      </w:r>
      <w:r>
        <w:rPr>
          <w:spacing w:val="51"/>
          <w:u w:val="single"/>
          <w:vertAlign w:val="baseline"/>
        </w:rPr>
        <w:t> </w:t>
      </w:r>
      <w:r>
        <w:rPr>
          <w:u w:val="single"/>
          <w:vertAlign w:val="baseline"/>
        </w:rPr>
        <w:t>|</w:t>
      </w:r>
      <w:r>
        <w:rPr>
          <w:spacing w:val="51"/>
          <w:u w:val="single"/>
          <w:vertAlign w:val="baseline"/>
        </w:rPr>
        <w:t> </w:t>
      </w:r>
      <w:r>
        <w:rPr>
          <w:u w:val="single"/>
          <w:vertAlign w:val="baseline"/>
        </w:rPr>
        <w:t>|</w:t>
      </w:r>
      <w:r>
        <w:rPr>
          <w:spacing w:val="51"/>
          <w:u w:val="single"/>
          <w:vertAlign w:val="baseline"/>
        </w:rPr>
        <w:t> </w:t>
      </w:r>
      <w:r>
        <w:rPr>
          <w:u w:val="single"/>
          <w:vertAlign w:val="baseline"/>
        </w:rPr>
        <w:t>|</w:t>
      </w:r>
      <w:r>
        <w:rPr>
          <w:spacing w:val="51"/>
          <w:u w:val="single"/>
          <w:vertAlign w:val="baseline"/>
        </w:rPr>
        <w:t> </w:t>
      </w:r>
      <w:r>
        <w:rPr>
          <w:vertAlign w:val="baseline"/>
        </w:rPr>
        <w:t>|, cu</w:t>
      </w:r>
      <w:r>
        <w:rPr>
          <w:spacing w:val="-47"/>
          <w:vertAlign w:val="baseline"/>
        </w:rPr>
        <w:t> </w:t>
      </w:r>
      <w:r>
        <w:rPr>
          <w:vertAlign w:val="baseline"/>
        </w:rPr>
        <w:t>domiciliul/sediul</w:t>
      </w:r>
      <w:hyperlink w:history="true" w:anchor="_bookmark1">
        <w:r>
          <w:rPr>
            <w:vertAlign w:val="superscript"/>
          </w:rPr>
          <w:t>2</w:t>
        </w:r>
      </w:hyperlink>
      <w:r>
        <w:rPr>
          <w:spacing w:val="-3"/>
          <w:vertAlign w:val="baseline"/>
        </w:rPr>
        <w:t> </w:t>
      </w:r>
      <w:r>
        <w:rPr>
          <w:vertAlign w:val="baseline"/>
        </w:rPr>
        <w:t>în</w:t>
      </w:r>
      <w:r>
        <w:rPr>
          <w:spacing w:val="-2"/>
          <w:vertAlign w:val="baseline"/>
        </w:rPr>
        <w:t> </w:t>
      </w:r>
      <w:r>
        <w:rPr>
          <w:vertAlign w:val="baseline"/>
        </w:rPr>
        <w:t>județul</w:t>
      </w:r>
      <w:r>
        <w:rPr>
          <w:u w:val="single"/>
          <w:vertAlign w:val="baseline"/>
        </w:rPr>
        <w:tab/>
        <w:tab/>
      </w:r>
      <w:r>
        <w:rPr>
          <w:vertAlign w:val="baseline"/>
        </w:rPr>
        <w:t>,</w:t>
      </w:r>
      <w:r>
        <w:rPr>
          <w:spacing w:val="-2"/>
          <w:vertAlign w:val="baseline"/>
        </w:rPr>
        <w:t> </w:t>
      </w:r>
      <w:r>
        <w:rPr>
          <w:vertAlign w:val="baseline"/>
        </w:rPr>
        <w:t>municipiul/orașul/comuna</w:t>
      </w:r>
      <w:r>
        <w:rPr>
          <w:u w:val="single"/>
          <w:vertAlign w:val="baseline"/>
        </w:rPr>
        <w:tab/>
        <w:tab/>
      </w:r>
      <w:r>
        <w:rPr>
          <w:vertAlign w:val="baseline"/>
        </w:rPr>
        <w:t>,</w:t>
      </w:r>
      <w:r>
        <w:rPr>
          <w:spacing w:val="-1"/>
          <w:vertAlign w:val="baseline"/>
        </w:rPr>
        <w:t> </w:t>
      </w:r>
      <w:r>
        <w:rPr>
          <w:vertAlign w:val="baseline"/>
        </w:rPr>
        <w:t>satul</w:t>
      </w:r>
      <w:r>
        <w:rPr>
          <w:u w:val="single"/>
          <w:vertAlign w:val="baseline"/>
        </w:rPr>
        <w:tab/>
      </w:r>
      <w:r>
        <w:rPr>
          <w:vertAlign w:val="baseline"/>
        </w:rPr>
        <w:t>,</w:t>
      </w:r>
      <w:r>
        <w:rPr>
          <w:spacing w:val="-47"/>
          <w:vertAlign w:val="baseline"/>
        </w:rPr>
        <w:t> </w:t>
      </w:r>
      <w:r>
        <w:rPr>
          <w:vertAlign w:val="baseline"/>
        </w:rPr>
        <w:t>sectorul</w:t>
      </w:r>
      <w:r>
        <w:rPr>
          <w:u w:val="single"/>
          <w:vertAlign w:val="baseline"/>
        </w:rPr>
        <w:t>       </w:t>
      </w:r>
      <w:r>
        <w:rPr>
          <w:spacing w:val="44"/>
          <w:u w:val="single"/>
          <w:vertAlign w:val="baseline"/>
        </w:rPr>
        <w:t> </w:t>
      </w:r>
      <w:r>
        <w:rPr>
          <w:vertAlign w:val="baseline"/>
        </w:rPr>
        <w:t>, cod poștal</w:t>
      </w:r>
      <w:r>
        <w:rPr>
          <w:u w:val="single"/>
          <w:vertAlign w:val="baseline"/>
        </w:rPr>
        <w:tab/>
      </w:r>
      <w:r>
        <w:rPr>
          <w:vertAlign w:val="baseline"/>
        </w:rPr>
        <w:t>,</w:t>
      </w:r>
      <w:r>
        <w:rPr>
          <w:spacing w:val="-4"/>
          <w:vertAlign w:val="baseline"/>
        </w:rPr>
        <w:t> </w:t>
      </w:r>
      <w:r>
        <w:rPr>
          <w:vertAlign w:val="baseline"/>
        </w:rPr>
        <w:t>str.</w:t>
      </w:r>
      <w:r>
        <w:rPr>
          <w:u w:val="single"/>
          <w:vertAlign w:val="baseline"/>
        </w:rPr>
        <w:tab/>
        <w:tab/>
        <w:tab/>
      </w:r>
      <w:r>
        <w:rPr>
          <w:vertAlign w:val="baseline"/>
        </w:rPr>
        <w:t>nr.</w:t>
      </w:r>
      <w:r>
        <w:rPr>
          <w:spacing w:val="48"/>
          <w:u w:val="single"/>
          <w:vertAlign w:val="baseline"/>
        </w:rPr>
        <w:t> </w:t>
      </w:r>
      <w:r>
        <w:rPr>
          <w:vertAlign w:val="baseline"/>
        </w:rPr>
        <w:t>,</w:t>
      </w:r>
      <w:r>
        <w:rPr>
          <w:spacing w:val="-1"/>
          <w:vertAlign w:val="baseline"/>
        </w:rPr>
        <w:t> </w:t>
      </w:r>
      <w:r>
        <w:rPr>
          <w:vertAlign w:val="baseline"/>
        </w:rPr>
        <w:t>bl.</w:t>
      </w:r>
      <w:r>
        <w:rPr>
          <w:spacing w:val="46"/>
          <w:u w:val="single"/>
          <w:vertAlign w:val="baseline"/>
        </w:rPr>
        <w:t> </w:t>
      </w:r>
      <w:r>
        <w:rPr>
          <w:vertAlign w:val="baseline"/>
        </w:rPr>
        <w:t>, sc.</w:t>
      </w:r>
      <w:r>
        <w:rPr>
          <w:spacing w:val="46"/>
          <w:u w:val="single"/>
          <w:vertAlign w:val="baseline"/>
        </w:rPr>
        <w:t> </w:t>
      </w:r>
      <w:r>
        <w:rPr>
          <w:vertAlign w:val="baseline"/>
        </w:rPr>
        <w:t>,</w:t>
      </w:r>
      <w:r>
        <w:rPr>
          <w:spacing w:val="-1"/>
          <w:vertAlign w:val="baseline"/>
        </w:rPr>
        <w:t> </w:t>
      </w:r>
      <w:r>
        <w:rPr>
          <w:vertAlign w:val="baseline"/>
        </w:rPr>
        <w:t>et.</w:t>
      </w:r>
    </w:p>
    <w:p>
      <w:pPr>
        <w:pStyle w:val="BodyText"/>
        <w:tabs>
          <w:tab w:pos="515" w:val="left" w:leader="none"/>
          <w:tab w:pos="1303" w:val="left" w:leader="none"/>
          <w:tab w:pos="3919" w:val="left" w:leader="none"/>
          <w:tab w:pos="8380" w:val="left" w:leader="none"/>
        </w:tabs>
        <w:spacing w:before="4"/>
        <w:ind w:left="115"/>
      </w:pPr>
      <w:r>
        <w:rPr>
          <w:u w:val="single"/>
        </w:rPr>
        <w:t> </w:t>
        <w:tab/>
      </w:r>
      <w:r>
        <w:rPr/>
        <w:t>,</w:t>
      </w:r>
      <w:r>
        <w:rPr>
          <w:spacing w:val="-1"/>
        </w:rPr>
        <w:t> </w:t>
      </w:r>
      <w:r>
        <w:rPr/>
        <w:t>ap.</w:t>
      </w:r>
      <w:r>
        <w:rPr>
          <w:u w:val="single"/>
        </w:rPr>
        <w:tab/>
      </w:r>
      <w:r>
        <w:rPr/>
        <w:t>,</w:t>
      </w:r>
      <w:r>
        <w:rPr>
          <w:spacing w:val="-1"/>
        </w:rPr>
        <w:t> </w:t>
      </w:r>
      <w:r>
        <w:rPr/>
        <w:t>telefon/fax</w:t>
      </w:r>
      <w:r>
        <w:rPr>
          <w:u w:val="single"/>
        </w:rPr>
        <w:tab/>
      </w:r>
      <w:r>
        <w:rPr/>
        <w:t>,</w:t>
      </w:r>
      <w:r>
        <w:rPr>
          <w:spacing w:val="-1"/>
        </w:rPr>
        <w:t> </w:t>
      </w:r>
      <w:r>
        <w:rPr/>
        <w:t>e-mail</w:t>
      </w:r>
      <w:r>
        <w:rPr>
          <w:u w:val="single"/>
        </w:rPr>
        <w:tab/>
      </w:r>
      <w:r>
        <w:rPr/>
        <w:t>,</w:t>
      </w:r>
    </w:p>
    <w:p>
      <w:pPr>
        <w:pStyle w:val="BodyText"/>
        <w:tabs>
          <w:tab w:pos="3186" w:val="left" w:leader="none"/>
          <w:tab w:pos="8363" w:val="left" w:leader="none"/>
        </w:tabs>
        <w:ind w:left="115"/>
      </w:pPr>
      <w:r>
        <w:rPr/>
        <w:t>în</w:t>
      </w:r>
      <w:r>
        <w:rPr>
          <w:spacing w:val="-1"/>
        </w:rPr>
        <w:t> </w:t>
      </w:r>
      <w:r>
        <w:rPr/>
        <w:t>calitate</w:t>
      </w:r>
      <w:r>
        <w:rPr>
          <w:spacing w:val="-2"/>
        </w:rPr>
        <w:t> </w:t>
      </w:r>
      <w:r>
        <w:rPr/>
        <w:t>de</w:t>
      </w:r>
      <w:r>
        <w:rPr>
          <w:u w:val="single"/>
        </w:rPr>
        <w:tab/>
      </w:r>
      <w:r>
        <w:rPr/>
        <w:t>,</w:t>
      </w:r>
      <w:r>
        <w:rPr>
          <w:spacing w:val="-1"/>
        </w:rPr>
        <w:t> </w:t>
      </w:r>
      <w:r>
        <w:rPr/>
        <w:t>reprezentant</w:t>
      </w:r>
      <w:r>
        <w:rPr>
          <w:spacing w:val="-1"/>
        </w:rPr>
        <w:t> </w:t>
      </w:r>
      <w:r>
        <w:rPr/>
        <w:t>al</w:t>
      </w:r>
      <w:r>
        <w:rPr>
          <w:u w:val="single"/>
        </w:rPr>
        <w:tab/>
      </w:r>
      <w:r>
        <w:rPr/>
        <w:t>CUI</w:t>
      </w:r>
    </w:p>
    <w:p>
      <w:pPr>
        <w:pStyle w:val="BodyText"/>
        <w:tabs>
          <w:tab w:pos="2115" w:val="left" w:leader="none"/>
        </w:tabs>
        <w:spacing w:before="2"/>
        <w:ind w:left="115"/>
      </w:pPr>
      <w:r>
        <w:rPr>
          <w:u w:val="single"/>
        </w:rPr>
        <w:t> </w:t>
        <w:tab/>
      </w:r>
      <w:r>
        <w:rPr/>
        <w:t>,</w:t>
      </w:r>
    </w:p>
    <w:p>
      <w:pPr>
        <w:pStyle w:val="BodyText"/>
        <w:spacing w:line="242" w:lineRule="auto"/>
        <w:ind w:left="115" w:right="587"/>
      </w:pPr>
      <w:r>
        <w:rPr/>
        <w:t>în</w:t>
      </w:r>
      <w:r>
        <w:rPr>
          <w:spacing w:val="-3"/>
        </w:rPr>
        <w:t> </w:t>
      </w:r>
      <w:r>
        <w:rPr/>
        <w:t>conformitate</w:t>
      </w:r>
      <w:r>
        <w:rPr>
          <w:spacing w:val="-4"/>
        </w:rPr>
        <w:t> </w:t>
      </w:r>
      <w:r>
        <w:rPr/>
        <w:t>cu</w:t>
      </w:r>
      <w:r>
        <w:rPr>
          <w:spacing w:val="-2"/>
        </w:rPr>
        <w:t> </w:t>
      </w:r>
      <w:r>
        <w:rPr/>
        <w:t>prevederile</w:t>
      </w:r>
      <w:r>
        <w:rPr>
          <w:spacing w:val="-1"/>
        </w:rPr>
        <w:t> </w:t>
      </w:r>
      <w:r>
        <w:rPr>
          <w:u w:val="single"/>
        </w:rPr>
        <w:t>Legii</w:t>
      </w:r>
      <w:r>
        <w:rPr>
          <w:spacing w:val="-1"/>
          <w:u w:val="single"/>
        </w:rPr>
        <w:t> </w:t>
      </w:r>
      <w:r>
        <w:rPr>
          <w:u w:val="single"/>
        </w:rPr>
        <w:t>nr.</w:t>
      </w:r>
      <w:r>
        <w:rPr>
          <w:spacing w:val="-2"/>
          <w:u w:val="single"/>
        </w:rPr>
        <w:t> </w:t>
      </w:r>
      <w:r>
        <w:rPr>
          <w:u w:val="single"/>
        </w:rPr>
        <w:t>50/1991</w:t>
      </w:r>
      <w:r>
        <w:rPr/>
        <w:t>,</w:t>
      </w:r>
      <w:r>
        <w:rPr>
          <w:spacing w:val="-3"/>
        </w:rPr>
        <w:t> </w:t>
      </w:r>
      <w:r>
        <w:rPr/>
        <w:t>privind</w:t>
      </w:r>
      <w:r>
        <w:rPr>
          <w:spacing w:val="-3"/>
        </w:rPr>
        <w:t> </w:t>
      </w:r>
      <w:r>
        <w:rPr/>
        <w:t>autorizarea</w:t>
      </w:r>
      <w:r>
        <w:rPr>
          <w:spacing w:val="-4"/>
        </w:rPr>
        <w:t> </w:t>
      </w:r>
      <w:r>
        <w:rPr/>
        <w:t>executării</w:t>
      </w:r>
      <w:r>
        <w:rPr>
          <w:spacing w:val="-3"/>
        </w:rPr>
        <w:t> </w:t>
      </w:r>
      <w:r>
        <w:rPr/>
        <w:t>lucrărilor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construcții,</w:t>
      </w:r>
      <w:r>
        <w:rPr>
          <w:spacing w:val="-47"/>
        </w:rPr>
        <w:t> </w:t>
      </w:r>
      <w:r>
        <w:rPr/>
        <w:t>republicată,</w:t>
      </w:r>
      <w:r>
        <w:rPr>
          <w:spacing w:val="-1"/>
        </w:rPr>
        <w:t> </w:t>
      </w:r>
      <w:r>
        <w:rPr/>
        <w:t>cu modificările</w:t>
      </w:r>
      <w:r>
        <w:rPr>
          <w:spacing w:val="-1"/>
        </w:rPr>
        <w:t> </w:t>
      </w:r>
      <w:r>
        <w:rPr/>
        <w:t>și</w:t>
      </w:r>
      <w:r>
        <w:rPr>
          <w:spacing w:val="-1"/>
        </w:rPr>
        <w:t> </w:t>
      </w:r>
      <w:r>
        <w:rPr/>
        <w:t>completările</w:t>
      </w:r>
      <w:r>
        <w:rPr>
          <w:spacing w:val="1"/>
        </w:rPr>
        <w:t> </w:t>
      </w:r>
      <w:r>
        <w:rPr/>
        <w:t>ulterioare,</w:t>
      </w:r>
      <w:r>
        <w:rPr>
          <w:spacing w:val="1"/>
        </w:rPr>
        <w:t> </w:t>
      </w:r>
      <w:r>
        <w:rPr/>
        <w:t>solicit:</w:t>
      </w: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18"/>
        </w:rPr>
      </w:pPr>
    </w:p>
    <w:p>
      <w:pPr>
        <w:spacing w:before="0"/>
        <w:ind w:left="34" w:right="65" w:firstLine="0"/>
        <w:jc w:val="center"/>
        <w:rPr>
          <w:i/>
          <w:sz w:val="28"/>
        </w:rPr>
      </w:pPr>
      <w:r>
        <w:rPr>
          <w:i/>
          <w:sz w:val="28"/>
        </w:rPr>
        <w:t>prelungirea</w:t>
      </w:r>
      <w:r>
        <w:rPr>
          <w:i/>
          <w:spacing w:val="-12"/>
          <w:sz w:val="28"/>
        </w:rPr>
        <w:t> </w:t>
      </w:r>
      <w:r>
        <w:rPr>
          <w:i/>
          <w:sz w:val="28"/>
        </w:rPr>
        <w:t>valabilității</w:t>
      </w:r>
    </w:p>
    <w:p>
      <w:pPr>
        <w:pStyle w:val="Heading1"/>
        <w:spacing w:line="321" w:lineRule="exact"/>
        <w:ind w:right="45"/>
      </w:pPr>
      <w:r>
        <w:rPr/>
        <w:t>Autorizației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construire/desființare</w:t>
      </w:r>
    </w:p>
    <w:p>
      <w:pPr>
        <w:pStyle w:val="BodyText"/>
        <w:tabs>
          <w:tab w:pos="1135" w:val="left" w:leader="none"/>
          <w:tab w:pos="3089" w:val="left" w:leader="none"/>
        </w:tabs>
        <w:spacing w:line="229" w:lineRule="exact"/>
        <w:ind w:left="34"/>
        <w:jc w:val="center"/>
      </w:pPr>
      <w:r>
        <w:rPr/>
        <w:t>nr.</w:t>
      </w:r>
      <w:r>
        <w:rPr>
          <w:u w:val="single"/>
        </w:rPr>
        <w:tab/>
      </w:r>
      <w:r>
        <w:rPr/>
        <w:t>din </w:t>
      </w:r>
      <w:r>
        <w:rPr>
          <w:u w:val="single"/>
        </w:rPr>
        <w:t> </w:t>
        <w:tab/>
      </w:r>
    </w:p>
    <w:p>
      <w:pPr>
        <w:pStyle w:val="BodyText"/>
        <w:spacing w:before="2"/>
        <w:rPr>
          <w:sz w:val="12"/>
        </w:rPr>
      </w:pPr>
    </w:p>
    <w:p>
      <w:pPr>
        <w:pStyle w:val="BodyText"/>
        <w:tabs>
          <w:tab w:pos="7147" w:val="left" w:leader="none"/>
        </w:tabs>
        <w:spacing w:before="92"/>
        <w:ind w:left="826"/>
      </w:pPr>
      <w:r>
        <w:rPr/>
        <w:t>pentru</w:t>
      </w:r>
      <w:r>
        <w:rPr>
          <w:spacing w:val="-1"/>
        </w:rPr>
        <w:t> </w:t>
      </w:r>
      <w:r>
        <w:rPr/>
        <w:t>imobilul</w:t>
      </w:r>
      <w:r>
        <w:rPr>
          <w:spacing w:val="-2"/>
        </w:rPr>
        <w:t> </w:t>
      </w:r>
      <w:r>
        <w:rPr/>
        <w:t>□</w:t>
      </w:r>
      <w:r>
        <w:rPr>
          <w:spacing w:val="-3"/>
        </w:rPr>
        <w:t> </w:t>
      </w:r>
      <w:r>
        <w:rPr/>
        <w:t>teren</w:t>
      </w:r>
      <w:r>
        <w:rPr>
          <w:spacing w:val="-1"/>
        </w:rPr>
        <w:t> </w:t>
      </w:r>
      <w:r>
        <w:rPr/>
        <w:t>și/sau □</w:t>
      </w:r>
      <w:r>
        <w:rPr>
          <w:spacing w:val="-3"/>
        </w:rPr>
        <w:t> </w:t>
      </w:r>
      <w:r>
        <w:rPr/>
        <w:t>construcții,</w:t>
      </w:r>
      <w:r>
        <w:rPr>
          <w:spacing w:val="-2"/>
        </w:rPr>
        <w:t> </w:t>
      </w:r>
      <w:r>
        <w:rPr/>
        <w:t>situat</w:t>
      </w:r>
      <w:r>
        <w:rPr>
          <w:spacing w:val="-2"/>
        </w:rPr>
        <w:t> </w:t>
      </w:r>
      <w:r>
        <w:rPr/>
        <w:t>în</w:t>
      </w:r>
      <w:r>
        <w:rPr>
          <w:spacing w:val="-1"/>
        </w:rPr>
        <w:t> </w:t>
      </w:r>
      <w:r>
        <w:rPr/>
        <w:t>județul</w:t>
      </w:r>
      <w:r>
        <w:rPr>
          <w:u w:val="single"/>
        </w:rPr>
        <w:tab/>
      </w:r>
      <w:r>
        <w:rPr/>
        <w:t>,</w:t>
      </w:r>
      <w:r>
        <w:rPr>
          <w:spacing w:val="-4"/>
        </w:rPr>
        <w:t> </w:t>
      </w:r>
      <w:r>
        <w:rPr/>
        <w:t>municipiul/orașul/comuna</w:t>
      </w:r>
    </w:p>
    <w:p>
      <w:pPr>
        <w:pStyle w:val="BodyText"/>
        <w:tabs>
          <w:tab w:pos="1615" w:val="left" w:leader="none"/>
          <w:tab w:pos="3643" w:val="left" w:leader="none"/>
          <w:tab w:pos="4825" w:val="left" w:leader="none"/>
          <w:tab w:pos="6590" w:val="left" w:leader="none"/>
          <w:tab w:pos="9725" w:val="left" w:leader="none"/>
        </w:tabs>
        <w:spacing w:before="2"/>
        <w:ind w:left="115"/>
      </w:pPr>
      <w:r>
        <w:rPr>
          <w:u w:val="single"/>
        </w:rPr>
        <w:t> </w:t>
        <w:tab/>
      </w:r>
      <w:r>
        <w:rPr/>
        <w:t>,</w:t>
      </w:r>
      <w:r>
        <w:rPr>
          <w:spacing w:val="-1"/>
        </w:rPr>
        <w:t> </w:t>
      </w:r>
      <w:r>
        <w:rPr/>
        <w:t>satul</w:t>
      </w:r>
      <w:r>
        <w:rPr>
          <w:u w:val="single"/>
        </w:rPr>
        <w:tab/>
      </w:r>
      <w:r>
        <w:rPr/>
        <w:t>,</w:t>
      </w:r>
      <w:r>
        <w:rPr>
          <w:spacing w:val="-1"/>
        </w:rPr>
        <w:t> </w:t>
      </w:r>
      <w:r>
        <w:rPr/>
        <w:t>sectorul</w:t>
      </w:r>
      <w:r>
        <w:rPr>
          <w:u w:val="single"/>
        </w:rPr>
        <w:tab/>
      </w:r>
      <w:r>
        <w:rPr/>
        <w:t>,</w:t>
      </w:r>
      <w:r>
        <w:rPr>
          <w:spacing w:val="-1"/>
        </w:rPr>
        <w:t> </w:t>
      </w:r>
      <w:r>
        <w:rPr/>
        <w:t>cod poștal</w:t>
      </w:r>
      <w:r>
        <w:rPr>
          <w:u w:val="single"/>
        </w:rPr>
        <w:tab/>
      </w:r>
      <w:r>
        <w:rPr/>
        <w:t>,</w:t>
      </w:r>
      <w:r>
        <w:rPr>
          <w:spacing w:val="-6"/>
        </w:rPr>
        <w:t> </w:t>
      </w:r>
      <w:r>
        <w:rPr/>
        <w:t>str.</w:t>
      </w:r>
      <w:r>
        <w:rPr>
          <w:spacing w:val="1"/>
        </w:rPr>
        <w:t> </w:t>
      </w:r>
      <w:r>
        <w:rPr>
          <w:u w:val="single"/>
        </w:rPr>
        <w:t> </w:t>
        <w:tab/>
      </w:r>
    </w:p>
    <w:p>
      <w:pPr>
        <w:pStyle w:val="BodyText"/>
        <w:tabs>
          <w:tab w:pos="1260" w:val="left" w:leader="none"/>
          <w:tab w:pos="1921" w:val="left" w:leader="none"/>
          <w:tab w:pos="2675" w:val="left" w:leader="none"/>
          <w:tab w:pos="3443" w:val="left" w:leader="none"/>
          <w:tab w:pos="4187" w:val="left" w:leader="none"/>
          <w:tab w:pos="4975" w:val="left" w:leader="none"/>
        </w:tabs>
        <w:ind w:left="115"/>
      </w:pPr>
      <w:r>
        <w:rPr>
          <w:u w:val="single"/>
        </w:rPr>
        <w:t> </w:t>
        <w:tab/>
      </w:r>
      <w:r>
        <w:rPr/>
        <w:t>nr.</w:t>
      </w:r>
      <w:r>
        <w:rPr>
          <w:u w:val="single"/>
        </w:rPr>
        <w:tab/>
      </w:r>
      <w:r>
        <w:rPr/>
        <w:t>,</w:t>
      </w:r>
      <w:r>
        <w:rPr>
          <w:spacing w:val="-1"/>
        </w:rPr>
        <w:t> </w:t>
      </w:r>
      <w:r>
        <w:rPr/>
        <w:t>bl.</w:t>
      </w:r>
      <w:r>
        <w:rPr>
          <w:u w:val="single"/>
        </w:rPr>
        <w:tab/>
      </w:r>
      <w:r>
        <w:rPr/>
        <w:t>,</w:t>
      </w:r>
      <w:r>
        <w:rPr>
          <w:spacing w:val="-1"/>
        </w:rPr>
        <w:t> </w:t>
      </w:r>
      <w:r>
        <w:rPr/>
        <w:t>sc.</w:t>
      </w:r>
      <w:r>
        <w:rPr>
          <w:u w:val="single"/>
        </w:rPr>
        <w:tab/>
      </w:r>
      <w:r>
        <w:rPr/>
        <w:t>, et.</w:t>
      </w:r>
      <w:r>
        <w:rPr>
          <w:u w:val="single"/>
        </w:rPr>
        <w:tab/>
      </w:r>
      <w:r>
        <w:rPr/>
        <w:t>, ap.</w:t>
      </w:r>
      <w:r>
        <w:rPr>
          <w:u w:val="single"/>
        </w:rPr>
        <w:tab/>
      </w:r>
      <w:r>
        <w:rPr/>
        <w:t>,</w:t>
      </w:r>
    </w:p>
    <w:p>
      <w:pPr>
        <w:pStyle w:val="BodyText"/>
        <w:tabs>
          <w:tab w:pos="9646" w:val="left" w:leader="none"/>
          <w:tab w:pos="9747" w:val="left" w:leader="none"/>
        </w:tabs>
        <w:spacing w:before="2"/>
        <w:ind w:left="115" w:right="101"/>
      </w:pPr>
      <w:r>
        <w:rPr/>
        <w:t>Cartea</w:t>
      </w:r>
      <w:r>
        <w:rPr>
          <w:spacing w:val="-6"/>
        </w:rPr>
        <w:t> </w:t>
      </w:r>
      <w:r>
        <w:rPr/>
        <w:t>funciară</w:t>
      </w:r>
      <w:hyperlink w:history="true" w:anchor="_bookmark2">
        <w:r>
          <w:rPr>
            <w:vertAlign w:val="superscript"/>
          </w:rPr>
          <w:t>3</w:t>
        </w:r>
      </w:hyperlink>
      <w:r>
        <w:rPr>
          <w:vertAlign w:val="baseline"/>
        </w:rPr>
        <w:t> </w:t>
      </w:r>
      <w:r>
        <w:rPr>
          <w:w w:val="94"/>
          <w:u w:val="single"/>
          <w:vertAlign w:val="superscript"/>
        </w:rPr>
        <w:t> </w:t>
      </w:r>
      <w:r>
        <w:rPr>
          <w:u w:val="single"/>
          <w:vertAlign w:val="baseline"/>
        </w:rPr>
        <w:tab/>
        <w:tab/>
      </w:r>
      <w:r>
        <w:rPr>
          <w:w w:val="55"/>
          <w:u w:val="single"/>
          <w:vertAlign w:val="baseline"/>
        </w:rPr>
        <w:t> </w:t>
      </w:r>
      <w:r>
        <w:rPr>
          <w:vertAlign w:val="baseline"/>
        </w:rPr>
        <w:t> Fișa</w:t>
      </w:r>
      <w:r>
        <w:rPr>
          <w:spacing w:val="-4"/>
          <w:vertAlign w:val="baseline"/>
        </w:rPr>
        <w:t> </w:t>
      </w:r>
      <w:r>
        <w:rPr>
          <w:vertAlign w:val="baseline"/>
        </w:rPr>
        <w:t>bunului</w:t>
      </w:r>
      <w:r>
        <w:rPr>
          <w:spacing w:val="-2"/>
          <w:vertAlign w:val="baseline"/>
        </w:rPr>
        <w:t> </w:t>
      </w:r>
      <w:r>
        <w:rPr>
          <w:vertAlign w:val="baseline"/>
        </w:rPr>
        <w:t>imobil </w:t>
      </w:r>
      <w:r>
        <w:rPr>
          <w:u w:val="single"/>
          <w:vertAlign w:val="baseline"/>
        </w:rPr>
        <w:t> </w:t>
        <w:tab/>
        <w:tab/>
      </w:r>
      <w:r>
        <w:rPr>
          <w:w w:val="24"/>
          <w:u w:val="single"/>
          <w:vertAlign w:val="baseline"/>
        </w:rPr>
        <w:t> </w:t>
      </w:r>
      <w:r>
        <w:rPr>
          <w:vertAlign w:val="baseline"/>
        </w:rPr>
        <w:t> sau</w:t>
      </w:r>
      <w:r>
        <w:rPr>
          <w:spacing w:val="-5"/>
          <w:vertAlign w:val="baseline"/>
        </w:rPr>
        <w:t> </w:t>
      </w:r>
      <w:r>
        <w:rPr>
          <w:vertAlign w:val="baseline"/>
        </w:rPr>
        <w:t>nr.</w:t>
      </w:r>
      <w:r>
        <w:rPr>
          <w:spacing w:val="-4"/>
          <w:vertAlign w:val="baseline"/>
        </w:rPr>
        <w:t> </w:t>
      </w:r>
      <w:r>
        <w:rPr>
          <w:vertAlign w:val="baseline"/>
        </w:rPr>
        <w:t>cadastral</w:t>
      </w:r>
      <w:r>
        <w:rPr>
          <w:u w:val="single"/>
          <w:vertAlign w:val="baseline"/>
        </w:rPr>
        <w:tab/>
      </w:r>
      <w:r>
        <w:rPr>
          <w:vertAlign w:val="baseline"/>
        </w:rPr>
        <w:t>,</w:t>
      </w:r>
      <w:r>
        <w:rPr>
          <w:spacing w:val="1"/>
          <w:vertAlign w:val="baseline"/>
        </w:rPr>
        <w:t> </w:t>
      </w:r>
      <w:r>
        <w:rPr>
          <w:vertAlign w:val="baseline"/>
        </w:rPr>
        <w:t>în</w:t>
      </w:r>
      <w:r>
        <w:rPr>
          <w:spacing w:val="-3"/>
          <w:vertAlign w:val="baseline"/>
        </w:rPr>
        <w:t> </w:t>
      </w:r>
      <w:r>
        <w:rPr>
          <w:vertAlign w:val="baseline"/>
        </w:rPr>
        <w:t>vederea</w:t>
      </w:r>
      <w:r>
        <w:rPr>
          <w:spacing w:val="-1"/>
          <w:vertAlign w:val="baseline"/>
        </w:rPr>
        <w:t> </w:t>
      </w:r>
      <w:r>
        <w:rPr>
          <w:vertAlign w:val="baseline"/>
        </w:rPr>
        <w:t>executării</w:t>
      </w:r>
      <w:r>
        <w:rPr>
          <w:spacing w:val="-3"/>
          <w:vertAlign w:val="baseline"/>
        </w:rPr>
        <w:t> </w:t>
      </w:r>
      <w:r>
        <w:rPr>
          <w:vertAlign w:val="baseline"/>
        </w:rPr>
        <w:t>lucrărilor</w:t>
      </w:r>
      <w:r>
        <w:rPr>
          <w:spacing w:val="-3"/>
          <w:vertAlign w:val="baseline"/>
        </w:rPr>
        <w:t> </w:t>
      </w:r>
      <w:r>
        <w:rPr>
          <w:vertAlign w:val="baseline"/>
        </w:rPr>
        <w:t>de</w:t>
      </w:r>
      <w:hyperlink w:history="true" w:anchor="_bookmark3">
        <w:r>
          <w:rPr>
            <w:vertAlign w:val="superscript"/>
          </w:rPr>
          <w:t>4</w:t>
        </w:r>
      </w:hyperlink>
      <w:r>
        <w:rPr>
          <w:vertAlign w:val="baseline"/>
        </w:rPr>
        <w:t> </w:t>
      </w:r>
      <w:r>
        <w:rPr>
          <w:w w:val="94"/>
          <w:u w:val="single"/>
          <w:vertAlign w:val="superscript"/>
        </w:rPr>
        <w:t> </w:t>
      </w:r>
      <w:r>
        <w:rPr>
          <w:u w:val="single"/>
          <w:vertAlign w:val="baseline"/>
        </w:rPr>
        <w:tab/>
        <w:tab/>
      </w:r>
    </w:p>
    <w:p>
      <w:pPr>
        <w:pStyle w:val="BodyText"/>
        <w:spacing w:before="4"/>
        <w:ind w:left="826" w:right="2001"/>
      </w:pPr>
      <w:r>
        <w:rPr/>
        <w:t>Declar</w:t>
      </w:r>
      <w:r>
        <w:rPr>
          <w:spacing w:val="-2"/>
        </w:rPr>
        <w:t> </w:t>
      </w:r>
      <w:r>
        <w:rPr/>
        <w:t>pe</w:t>
      </w:r>
      <w:r>
        <w:rPr>
          <w:spacing w:val="-3"/>
        </w:rPr>
        <w:t> </w:t>
      </w:r>
      <w:r>
        <w:rPr/>
        <w:t>propria</w:t>
      </w:r>
      <w:r>
        <w:rPr>
          <w:spacing w:val="-3"/>
        </w:rPr>
        <w:t> </w:t>
      </w:r>
      <w:r>
        <w:rPr/>
        <w:t>răspundere</w:t>
      </w:r>
      <w:r>
        <w:rPr>
          <w:spacing w:val="-2"/>
        </w:rPr>
        <w:t> </w:t>
      </w:r>
      <w:r>
        <w:rPr/>
        <w:t>că</w:t>
      </w:r>
      <w:r>
        <w:rPr>
          <w:spacing w:val="-1"/>
        </w:rPr>
        <w:t> </w:t>
      </w:r>
      <w:r>
        <w:rPr/>
        <w:t>datele</w:t>
      </w:r>
      <w:r>
        <w:rPr>
          <w:spacing w:val="-2"/>
        </w:rPr>
        <w:t> </w:t>
      </w:r>
      <w:r>
        <w:rPr/>
        <w:t>menționate</w:t>
      </w:r>
      <w:r>
        <w:rPr>
          <w:spacing w:val="-1"/>
        </w:rPr>
        <w:t> </w:t>
      </w:r>
      <w:r>
        <w:rPr/>
        <w:t>în</w:t>
      </w:r>
      <w:r>
        <w:rPr>
          <w:spacing w:val="-2"/>
        </w:rPr>
        <w:t> </w:t>
      </w:r>
      <w:r>
        <w:rPr/>
        <w:t>prezenta</w:t>
      </w:r>
      <w:r>
        <w:rPr>
          <w:spacing w:val="-4"/>
        </w:rPr>
        <w:t> </w:t>
      </w:r>
      <w:r>
        <w:rPr/>
        <w:t>cerere</w:t>
      </w:r>
      <w:r>
        <w:rPr>
          <w:spacing w:val="-1"/>
        </w:rPr>
        <w:t> </w:t>
      </w:r>
      <w:r>
        <w:rPr/>
        <w:t>sunt</w:t>
      </w:r>
      <w:r>
        <w:rPr>
          <w:spacing w:val="-2"/>
        </w:rPr>
        <w:t> </w:t>
      </w:r>
      <w:r>
        <w:rPr/>
        <w:t>exacte.</w:t>
      </w:r>
      <w:r>
        <w:rPr>
          <w:spacing w:val="-47"/>
        </w:rPr>
        <w:t> </w:t>
      </w:r>
      <w:r>
        <w:rPr/>
        <w:t>Anexez prezentei cereri:</w:t>
      </w:r>
    </w:p>
    <w:p>
      <w:pPr>
        <w:pStyle w:val="ListParagraph"/>
        <w:numPr>
          <w:ilvl w:val="0"/>
          <w:numId w:val="1"/>
        </w:numPr>
        <w:tabs>
          <w:tab w:pos="944" w:val="left" w:leader="none"/>
        </w:tabs>
        <w:spacing w:line="240" w:lineRule="auto" w:before="2" w:after="0"/>
        <w:ind w:left="943" w:right="0" w:hanging="118"/>
        <w:jc w:val="left"/>
        <w:rPr>
          <w:sz w:val="20"/>
        </w:rPr>
      </w:pPr>
      <w:r>
        <w:rPr>
          <w:spacing w:val="-1"/>
          <w:sz w:val="20"/>
        </w:rPr>
        <w:t>Memoriu</w:t>
      </w:r>
      <w:r>
        <w:rPr>
          <w:spacing w:val="-3"/>
          <w:sz w:val="20"/>
        </w:rPr>
        <w:t> </w:t>
      </w:r>
      <w:r>
        <w:rPr>
          <w:spacing w:val="-1"/>
          <w:sz w:val="20"/>
        </w:rPr>
        <w:t>justificativ</w:t>
      </w:r>
      <w:r>
        <w:rPr>
          <w:spacing w:val="-3"/>
          <w:sz w:val="20"/>
        </w:rPr>
        <w:t> </w:t>
      </w:r>
      <w:r>
        <w:rPr>
          <w:sz w:val="20"/>
        </w:rPr>
        <w:t>privind</w:t>
      </w:r>
      <w:r>
        <w:rPr>
          <w:spacing w:val="-3"/>
          <w:sz w:val="20"/>
        </w:rPr>
        <w:t> </w:t>
      </w:r>
      <w:r>
        <w:rPr>
          <w:sz w:val="20"/>
        </w:rPr>
        <w:t>necesitatea</w:t>
      </w:r>
      <w:r>
        <w:rPr>
          <w:spacing w:val="-2"/>
          <w:sz w:val="20"/>
        </w:rPr>
        <w:t> </w:t>
      </w:r>
      <w:r>
        <w:rPr>
          <w:sz w:val="20"/>
        </w:rPr>
        <w:t>prelungirii</w:t>
      </w:r>
      <w:r>
        <w:rPr>
          <w:spacing w:val="-2"/>
          <w:sz w:val="20"/>
        </w:rPr>
        <w:t> </w:t>
      </w:r>
      <w:r>
        <w:rPr>
          <w:sz w:val="20"/>
        </w:rPr>
        <w:t>valabilității</w:t>
      </w:r>
      <w:r>
        <w:rPr>
          <w:spacing w:val="-13"/>
          <w:sz w:val="20"/>
        </w:rPr>
        <w:t> </w:t>
      </w:r>
      <w:r>
        <w:rPr>
          <w:sz w:val="20"/>
        </w:rPr>
        <w:t>Autorizației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construire/desființare</w:t>
      </w:r>
      <w:r>
        <w:rPr>
          <w:spacing w:val="-4"/>
          <w:sz w:val="20"/>
        </w:rPr>
        <w:t> </w:t>
      </w:r>
      <w:r>
        <w:rPr>
          <w:sz w:val="20"/>
        </w:rPr>
        <w:t>nr.</w:t>
      </w:r>
    </w:p>
    <w:p>
      <w:pPr>
        <w:pStyle w:val="BodyText"/>
        <w:tabs>
          <w:tab w:pos="960" w:val="left" w:leader="none"/>
          <w:tab w:pos="3491" w:val="left" w:leader="none"/>
        </w:tabs>
        <w:ind w:left="115"/>
      </w:pPr>
      <w:r>
        <w:rPr>
          <w:u w:val="single"/>
        </w:rPr>
        <w:t> </w:t>
        <w:tab/>
      </w:r>
      <w:r>
        <w:rPr/>
        <w:t>din</w:t>
      </w:r>
      <w:r>
        <w:rPr>
          <w:spacing w:val="-1"/>
        </w:rPr>
        <w:t> </w:t>
      </w:r>
      <w:r>
        <w:rPr/>
        <w:t>data</w:t>
      </w:r>
      <w:r>
        <w:rPr>
          <w:spacing w:val="-1"/>
        </w:rPr>
        <w:t> </w:t>
      </w:r>
      <w:r>
        <w:rPr/>
        <w:t>de</w:t>
      </w:r>
      <w:r>
        <w:rPr>
          <w:u w:val="single"/>
        </w:rPr>
        <w:tab/>
      </w:r>
      <w:r>
        <w:rPr/>
        <w:t>;</w:t>
      </w:r>
    </w:p>
    <w:p>
      <w:pPr>
        <w:pStyle w:val="ListParagraph"/>
        <w:numPr>
          <w:ilvl w:val="0"/>
          <w:numId w:val="1"/>
        </w:numPr>
        <w:tabs>
          <w:tab w:pos="944" w:val="left" w:leader="none"/>
          <w:tab w:pos="6292" w:val="left" w:leader="none"/>
          <w:tab w:pos="8825" w:val="left" w:leader="none"/>
        </w:tabs>
        <w:spacing w:line="240" w:lineRule="auto" w:before="2" w:after="0"/>
        <w:ind w:left="115" w:right="169" w:firstLine="710"/>
        <w:jc w:val="left"/>
        <w:rPr>
          <w:sz w:val="20"/>
        </w:rPr>
      </w:pPr>
      <w:r>
        <w:rPr>
          <w:sz w:val="20"/>
        </w:rPr>
        <w:t>Documentația tehnică derivată din D.A.T.C./D.A.T.D - după caz - prin care se evidențiază stadiul fizic al</w:t>
      </w:r>
      <w:r>
        <w:rPr>
          <w:spacing w:val="1"/>
          <w:sz w:val="20"/>
        </w:rPr>
        <w:t> </w:t>
      </w:r>
      <w:r>
        <w:rPr>
          <w:sz w:val="20"/>
        </w:rPr>
        <w:t>lucrărilor</w:t>
      </w:r>
      <w:r>
        <w:rPr>
          <w:spacing w:val="-5"/>
          <w:sz w:val="20"/>
        </w:rPr>
        <w:t> </w:t>
      </w:r>
      <w:r>
        <w:rPr>
          <w:sz w:val="20"/>
        </w:rPr>
        <w:t>realizate</w:t>
      </w:r>
      <w:r>
        <w:rPr>
          <w:spacing w:val="-2"/>
          <w:sz w:val="20"/>
        </w:rPr>
        <w:t> </w:t>
      </w:r>
      <w:r>
        <w:rPr>
          <w:sz w:val="20"/>
        </w:rPr>
        <w:t>în</w:t>
      </w:r>
      <w:r>
        <w:rPr>
          <w:spacing w:val="-3"/>
          <w:sz w:val="20"/>
        </w:rPr>
        <w:t> </w:t>
      </w:r>
      <w:r>
        <w:rPr>
          <w:sz w:val="20"/>
        </w:rPr>
        <w:t>baza</w:t>
      </w:r>
      <w:r>
        <w:rPr>
          <w:spacing w:val="-3"/>
          <w:sz w:val="20"/>
        </w:rPr>
        <w:t> </w:t>
      </w:r>
      <w:r>
        <w:rPr>
          <w:sz w:val="20"/>
        </w:rPr>
        <w:t>autorizației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construire/desființare</w:t>
      </w:r>
      <w:r>
        <w:rPr>
          <w:spacing w:val="-4"/>
          <w:sz w:val="20"/>
        </w:rPr>
        <w:t> </w:t>
      </w:r>
      <w:r>
        <w:rPr>
          <w:sz w:val="20"/>
        </w:rPr>
        <w:t>nr.</w:t>
      </w:r>
      <w:r>
        <w:rPr>
          <w:sz w:val="20"/>
          <w:u w:val="single"/>
        </w:rPr>
        <w:tab/>
      </w:r>
      <w:r>
        <w:rPr>
          <w:sz w:val="20"/>
        </w:rPr>
        <w:t>din data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z w:val="20"/>
          <w:u w:val="single"/>
        </w:rPr>
        <w:tab/>
      </w:r>
      <w:r>
        <w:rPr>
          <w:sz w:val="20"/>
        </w:rPr>
        <w:t>, precum și</w:t>
      </w:r>
      <w:r>
        <w:rPr>
          <w:spacing w:val="-48"/>
          <w:sz w:val="20"/>
        </w:rPr>
        <w:t> </w:t>
      </w:r>
      <w:r>
        <w:rPr>
          <w:sz w:val="20"/>
        </w:rPr>
        <w:t>lucrările</w:t>
      </w:r>
      <w:r>
        <w:rPr>
          <w:spacing w:val="-2"/>
          <w:sz w:val="20"/>
        </w:rPr>
        <w:t> </w:t>
      </w:r>
      <w:r>
        <w:rPr>
          <w:sz w:val="20"/>
        </w:rPr>
        <w:t>rămase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executat până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finalizare;</w:t>
      </w:r>
    </w:p>
    <w:p>
      <w:pPr>
        <w:pStyle w:val="ListParagraph"/>
        <w:numPr>
          <w:ilvl w:val="0"/>
          <w:numId w:val="1"/>
        </w:numPr>
        <w:tabs>
          <w:tab w:pos="932" w:val="left" w:leader="none"/>
          <w:tab w:pos="4968" w:val="left" w:leader="none"/>
          <w:tab w:pos="7501" w:val="left" w:leader="none"/>
        </w:tabs>
        <w:spacing w:line="240" w:lineRule="auto" w:before="2" w:after="0"/>
        <w:ind w:left="931" w:right="0" w:hanging="106"/>
        <w:jc w:val="left"/>
        <w:rPr>
          <w:sz w:val="20"/>
        </w:rPr>
      </w:pPr>
      <w:r>
        <w:rPr>
          <w:sz w:val="20"/>
        </w:rPr>
        <w:t>Autorizația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construire/desființare</w:t>
      </w:r>
      <w:r>
        <w:rPr>
          <w:spacing w:val="-5"/>
          <w:sz w:val="20"/>
        </w:rPr>
        <w:t> </w:t>
      </w:r>
      <w:r>
        <w:rPr>
          <w:sz w:val="20"/>
        </w:rPr>
        <w:t>nr.</w:t>
      </w:r>
      <w:r>
        <w:rPr>
          <w:sz w:val="20"/>
          <w:u w:val="single"/>
        </w:rPr>
        <w:tab/>
      </w:r>
      <w:r>
        <w:rPr>
          <w:sz w:val="20"/>
        </w:rPr>
        <w:t>din data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-1"/>
          <w:sz w:val="20"/>
        </w:rPr>
        <w:t> </w:t>
      </w:r>
      <w:r>
        <w:rPr>
          <w:sz w:val="20"/>
        </w:rPr>
        <w:t>în</w:t>
      </w:r>
      <w:r>
        <w:rPr>
          <w:spacing w:val="-2"/>
          <w:sz w:val="20"/>
        </w:rPr>
        <w:t> </w:t>
      </w:r>
      <w:r>
        <w:rPr>
          <w:sz w:val="20"/>
        </w:rPr>
        <w:t>original;</w:t>
      </w:r>
    </w:p>
    <w:p>
      <w:pPr>
        <w:pStyle w:val="ListParagraph"/>
        <w:numPr>
          <w:ilvl w:val="0"/>
          <w:numId w:val="1"/>
        </w:numPr>
        <w:tabs>
          <w:tab w:pos="944" w:val="left" w:leader="none"/>
        </w:tabs>
        <w:spacing w:line="240" w:lineRule="auto" w:before="2" w:after="0"/>
        <w:ind w:left="943" w:right="0" w:hanging="118"/>
        <w:jc w:val="left"/>
        <w:rPr>
          <w:sz w:val="20"/>
        </w:rPr>
      </w:pPr>
      <w:r>
        <w:rPr>
          <w:sz w:val="20"/>
        </w:rPr>
        <w:t>Documentul</w:t>
      </w:r>
      <w:r>
        <w:rPr>
          <w:spacing w:val="-2"/>
          <w:sz w:val="20"/>
        </w:rPr>
        <w:t> </w:t>
      </w:r>
      <w:r>
        <w:rPr>
          <w:sz w:val="20"/>
        </w:rPr>
        <w:t>privind</w:t>
      </w:r>
      <w:r>
        <w:rPr>
          <w:spacing w:val="-2"/>
          <w:sz w:val="20"/>
        </w:rPr>
        <w:t> </w:t>
      </w:r>
      <w:r>
        <w:rPr>
          <w:sz w:val="20"/>
        </w:rPr>
        <w:t>achitarea</w:t>
      </w:r>
      <w:r>
        <w:rPr>
          <w:spacing w:val="-1"/>
          <w:sz w:val="20"/>
        </w:rPr>
        <w:t> </w:t>
      </w:r>
      <w:r>
        <w:rPr>
          <w:sz w:val="20"/>
        </w:rPr>
        <w:t>taxei</w:t>
      </w:r>
      <w:r>
        <w:rPr>
          <w:spacing w:val="-2"/>
          <w:sz w:val="20"/>
        </w:rPr>
        <w:t> </w:t>
      </w:r>
      <w:r>
        <w:rPr>
          <w:sz w:val="20"/>
        </w:rPr>
        <w:t>(în</w:t>
      </w:r>
      <w:r>
        <w:rPr>
          <w:spacing w:val="-2"/>
          <w:sz w:val="20"/>
        </w:rPr>
        <w:t> </w:t>
      </w:r>
      <w:r>
        <w:rPr>
          <w:sz w:val="20"/>
        </w:rPr>
        <w:t>copie).</w:t>
      </w:r>
    </w:p>
    <w:p>
      <w:pPr>
        <w:pStyle w:val="BodyText"/>
      </w:pPr>
    </w:p>
    <w:p>
      <w:pPr>
        <w:spacing w:after="0"/>
        <w:sectPr>
          <w:type w:val="continuous"/>
          <w:pgSz w:w="11900" w:h="16840"/>
          <w:pgMar w:top="1060" w:bottom="280" w:left="1020" w:right="1000"/>
        </w:sectPr>
      </w:pPr>
    </w:p>
    <w:p>
      <w:pPr>
        <w:pStyle w:val="BodyText"/>
        <w:spacing w:before="3"/>
        <w:rPr>
          <w:sz w:val="30"/>
        </w:rPr>
      </w:pPr>
    </w:p>
    <w:p>
      <w:pPr>
        <w:pStyle w:val="BodyText"/>
        <w:tabs>
          <w:tab w:pos="3584" w:val="left" w:leader="none"/>
        </w:tabs>
        <w:ind w:left="1512"/>
      </w:pPr>
      <w:r>
        <w:rPr/>
        <w:t>Data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2"/>
      </w:pPr>
      <w:r>
        <w:rPr/>
        <w:br w:type="column"/>
      </w:r>
      <w:r>
        <w:rPr/>
      </w:r>
    </w:p>
    <w:p>
      <w:pPr>
        <w:pStyle w:val="BodyText"/>
        <w:ind w:left="1489" w:right="2054"/>
        <w:jc w:val="center"/>
      </w:pPr>
      <w:r>
        <w:rPr/>
        <w:t>Semnătura</w:t>
      </w:r>
      <w:hyperlink w:history="true" w:anchor="_bookmark4">
        <w:r>
          <w:rPr>
            <w:vertAlign w:val="superscript"/>
          </w:rPr>
          <w:t>5</w:t>
        </w:r>
      </w:hyperlink>
    </w:p>
    <w:p>
      <w:pPr>
        <w:spacing w:after="0"/>
        <w:jc w:val="center"/>
        <w:sectPr>
          <w:type w:val="continuous"/>
          <w:pgSz w:w="11900" w:h="16840"/>
          <w:pgMar w:top="1060" w:bottom="280" w:left="1020" w:right="1000"/>
          <w:cols w:num="2" w:equalWidth="0">
            <w:col w:w="3625" w:space="1751"/>
            <w:col w:w="4504"/>
          </w:cols>
        </w:sectPr>
      </w:pPr>
    </w:p>
    <w:p>
      <w:pPr>
        <w:pStyle w:val="BodyText"/>
        <w:spacing w:before="5"/>
        <w:rPr>
          <w:sz w:val="9"/>
        </w:rPr>
      </w:pPr>
    </w:p>
    <w:p>
      <w:pPr>
        <w:pStyle w:val="BodyText"/>
        <w:spacing w:line="20" w:lineRule="exact"/>
        <w:ind w:left="6540"/>
        <w:rPr>
          <w:sz w:val="2"/>
        </w:rPr>
      </w:pPr>
      <w:r>
        <w:rPr>
          <w:sz w:val="2"/>
        </w:rPr>
        <w:pict>
          <v:group style="width:80pt;height:.4pt;mso-position-horizontal-relative:char;mso-position-vertical-relative:line" coordorigin="0,0" coordsize="1600,8">
            <v:line style="position:absolute" from="0,4" to="1600,4" stroked="true" strokeweight=".4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13"/>
        </w:rPr>
      </w:pPr>
      <w:r>
        <w:rPr/>
        <w:pict>
          <v:rect style="position:absolute;margin-left:56.700001pt;margin-top:9.450748pt;width:120.5pt;height:.5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ListParagraph"/>
        <w:numPr>
          <w:ilvl w:val="0"/>
          <w:numId w:val="2"/>
        </w:numPr>
        <w:tabs>
          <w:tab w:pos="455" w:val="left" w:leader="none"/>
          <w:tab w:pos="456" w:val="left" w:leader="none"/>
        </w:tabs>
        <w:spacing w:line="206" w:lineRule="exact" w:before="29" w:after="0"/>
        <w:ind w:left="456" w:right="0" w:hanging="341"/>
        <w:jc w:val="left"/>
        <w:rPr>
          <w:sz w:val="18"/>
        </w:rPr>
      </w:pPr>
      <w:bookmarkStart w:name="_bookmark0" w:id="1"/>
      <w:bookmarkEnd w:id="1"/>
      <w:r>
        <w:rPr/>
      </w:r>
      <w:bookmarkStart w:name="_bookmark1" w:id="2"/>
      <w:bookmarkEnd w:id="2"/>
      <w:r>
        <w:rPr>
          <w:sz w:val="18"/>
        </w:rPr>
        <w:t>N</w:t>
      </w:r>
      <w:r>
        <w:rPr>
          <w:sz w:val="18"/>
        </w:rPr>
        <w:t>umele</w:t>
      </w:r>
      <w:r>
        <w:rPr>
          <w:spacing w:val="-8"/>
          <w:sz w:val="18"/>
        </w:rPr>
        <w:t> </w:t>
      </w:r>
      <w:r>
        <w:rPr>
          <w:sz w:val="18"/>
        </w:rPr>
        <w:t>și</w:t>
      </w:r>
      <w:r>
        <w:rPr>
          <w:spacing w:val="-10"/>
          <w:sz w:val="18"/>
        </w:rPr>
        <w:t> </w:t>
      </w:r>
      <w:r>
        <w:rPr>
          <w:sz w:val="18"/>
        </w:rPr>
        <w:t>prenumele</w:t>
      </w:r>
      <w:r>
        <w:rPr>
          <w:spacing w:val="-9"/>
          <w:sz w:val="18"/>
        </w:rPr>
        <w:t> </w:t>
      </w:r>
      <w:r>
        <w:rPr>
          <w:sz w:val="18"/>
        </w:rPr>
        <w:t>solicitantului.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  <w:tab w:pos="456" w:val="left" w:leader="none"/>
        </w:tabs>
        <w:spacing w:line="206" w:lineRule="exact" w:before="0" w:after="0"/>
        <w:ind w:left="456" w:right="0" w:hanging="341"/>
        <w:jc w:val="left"/>
        <w:rPr>
          <w:sz w:val="18"/>
        </w:rPr>
      </w:pPr>
      <w:bookmarkStart w:name="_bookmark2" w:id="3"/>
      <w:bookmarkEnd w:id="3"/>
      <w:r>
        <w:rPr>
          <w:sz w:val="18"/>
        </w:rPr>
        <w:t>Adres</w:t>
      </w:r>
      <w:r>
        <w:rPr>
          <w:sz w:val="18"/>
        </w:rPr>
        <w:t>a</w:t>
      </w:r>
      <w:r>
        <w:rPr>
          <w:spacing w:val="-9"/>
          <w:sz w:val="18"/>
        </w:rPr>
        <w:t> </w:t>
      </w:r>
      <w:r>
        <w:rPr>
          <w:sz w:val="18"/>
        </w:rPr>
        <w:t>solicitantului.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  <w:tab w:pos="456" w:val="left" w:leader="none"/>
        </w:tabs>
        <w:spacing w:line="206" w:lineRule="exact" w:before="1" w:after="0"/>
        <w:ind w:left="456" w:right="0" w:hanging="341"/>
        <w:jc w:val="left"/>
        <w:rPr>
          <w:sz w:val="18"/>
        </w:rPr>
      </w:pPr>
      <w:bookmarkStart w:name="_bookmark3" w:id="4"/>
      <w:bookmarkEnd w:id="4"/>
      <w:r>
        <w:rPr>
          <w:sz w:val="18"/>
        </w:rPr>
        <w:t>Dat</w:t>
      </w:r>
      <w:r>
        <w:rPr>
          <w:sz w:val="18"/>
        </w:rPr>
        <w:t>e</w:t>
      </w:r>
      <w:r>
        <w:rPr>
          <w:spacing w:val="-5"/>
          <w:sz w:val="18"/>
        </w:rPr>
        <w:t> </w:t>
      </w:r>
      <w:r>
        <w:rPr>
          <w:sz w:val="18"/>
        </w:rPr>
        <w:t>de</w:t>
      </w:r>
      <w:r>
        <w:rPr>
          <w:spacing w:val="-6"/>
          <w:sz w:val="18"/>
        </w:rPr>
        <w:t> </w:t>
      </w:r>
      <w:r>
        <w:rPr>
          <w:sz w:val="18"/>
        </w:rPr>
        <w:t>identificare</w:t>
      </w:r>
      <w:r>
        <w:rPr>
          <w:spacing w:val="-5"/>
          <w:sz w:val="18"/>
        </w:rPr>
        <w:t> </w:t>
      </w:r>
      <w:r>
        <w:rPr>
          <w:sz w:val="18"/>
        </w:rPr>
        <w:t>a</w:t>
      </w:r>
      <w:r>
        <w:rPr>
          <w:spacing w:val="-4"/>
          <w:sz w:val="18"/>
        </w:rPr>
        <w:t> </w:t>
      </w:r>
      <w:r>
        <w:rPr>
          <w:sz w:val="18"/>
        </w:rPr>
        <w:t>imobilului</w:t>
      </w:r>
      <w:r>
        <w:rPr>
          <w:spacing w:val="-5"/>
          <w:sz w:val="18"/>
        </w:rPr>
        <w:t> </w:t>
      </w:r>
      <w:r>
        <w:rPr>
          <w:sz w:val="18"/>
        </w:rPr>
        <w:t>–</w:t>
      </w:r>
      <w:r>
        <w:rPr>
          <w:spacing w:val="-5"/>
          <w:sz w:val="18"/>
        </w:rPr>
        <w:t> </w:t>
      </w:r>
      <w:r>
        <w:rPr>
          <w:sz w:val="18"/>
        </w:rPr>
        <w:t>teren</w:t>
      </w:r>
      <w:r>
        <w:rPr>
          <w:spacing w:val="-4"/>
          <w:sz w:val="18"/>
        </w:rPr>
        <w:t> </w:t>
      </w:r>
      <w:r>
        <w:rPr>
          <w:sz w:val="18"/>
        </w:rPr>
        <w:t>și/sau</w:t>
      </w:r>
      <w:r>
        <w:rPr>
          <w:spacing w:val="-6"/>
          <w:sz w:val="18"/>
        </w:rPr>
        <w:t> </w:t>
      </w:r>
      <w:r>
        <w:rPr>
          <w:sz w:val="18"/>
        </w:rPr>
        <w:t>construcții.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  <w:tab w:pos="456" w:val="left" w:leader="none"/>
        </w:tabs>
        <w:spacing w:line="206" w:lineRule="exact" w:before="0" w:after="0"/>
        <w:ind w:left="456" w:right="0" w:hanging="341"/>
        <w:jc w:val="left"/>
        <w:rPr>
          <w:sz w:val="18"/>
        </w:rPr>
      </w:pPr>
      <w:bookmarkStart w:name="_bookmark4" w:id="5"/>
      <w:bookmarkEnd w:id="5"/>
      <w:r>
        <w:rPr>
          <w:sz w:val="18"/>
        </w:rPr>
        <w:t>S</w:t>
      </w:r>
      <w:r>
        <w:rPr>
          <w:sz w:val="18"/>
        </w:rPr>
        <w:t>e</w:t>
      </w:r>
      <w:r>
        <w:rPr>
          <w:spacing w:val="-5"/>
          <w:sz w:val="18"/>
        </w:rPr>
        <w:t> </w:t>
      </w:r>
      <w:r>
        <w:rPr>
          <w:sz w:val="18"/>
        </w:rPr>
        <w:t>înscriu</w:t>
      </w:r>
      <w:r>
        <w:rPr>
          <w:spacing w:val="-6"/>
          <w:sz w:val="18"/>
        </w:rPr>
        <w:t> </w:t>
      </w:r>
      <w:r>
        <w:rPr>
          <w:sz w:val="18"/>
        </w:rPr>
        <w:t>lucrările</w:t>
      </w:r>
      <w:r>
        <w:rPr>
          <w:spacing w:val="-7"/>
          <w:sz w:val="18"/>
        </w:rPr>
        <w:t> </w:t>
      </w:r>
      <w:r>
        <w:rPr>
          <w:sz w:val="18"/>
        </w:rPr>
        <w:t>rămase</w:t>
      </w:r>
      <w:r>
        <w:rPr>
          <w:spacing w:val="-4"/>
          <w:sz w:val="18"/>
        </w:rPr>
        <w:t> </w:t>
      </w:r>
      <w:r>
        <w:rPr>
          <w:sz w:val="18"/>
        </w:rPr>
        <w:t>de</w:t>
      </w:r>
      <w:r>
        <w:rPr>
          <w:spacing w:val="-7"/>
          <w:sz w:val="18"/>
        </w:rPr>
        <w:t> </w:t>
      </w:r>
      <w:r>
        <w:rPr>
          <w:sz w:val="18"/>
        </w:rPr>
        <w:t>executat</w:t>
      </w:r>
      <w:r>
        <w:rPr>
          <w:spacing w:val="-6"/>
          <w:sz w:val="18"/>
        </w:rPr>
        <w:t> </w:t>
      </w:r>
      <w:r>
        <w:rPr>
          <w:sz w:val="18"/>
        </w:rPr>
        <w:t>pentru</w:t>
      </w:r>
      <w:r>
        <w:rPr>
          <w:spacing w:val="-4"/>
          <w:sz w:val="18"/>
        </w:rPr>
        <w:t> </w:t>
      </w:r>
      <w:r>
        <w:rPr>
          <w:sz w:val="18"/>
        </w:rPr>
        <w:t>care</w:t>
      </w:r>
      <w:r>
        <w:rPr>
          <w:spacing w:val="-5"/>
          <w:sz w:val="18"/>
        </w:rPr>
        <w:t> </w:t>
      </w:r>
      <w:r>
        <w:rPr>
          <w:sz w:val="18"/>
        </w:rPr>
        <w:t>se</w:t>
      </w:r>
      <w:r>
        <w:rPr>
          <w:spacing w:val="-6"/>
          <w:sz w:val="18"/>
        </w:rPr>
        <w:t> </w:t>
      </w:r>
      <w:r>
        <w:rPr>
          <w:sz w:val="18"/>
        </w:rPr>
        <w:t>solicită</w:t>
      </w:r>
      <w:r>
        <w:rPr>
          <w:spacing w:val="-5"/>
          <w:sz w:val="18"/>
        </w:rPr>
        <w:t> </w:t>
      </w:r>
      <w:r>
        <w:rPr>
          <w:sz w:val="18"/>
        </w:rPr>
        <w:t>prelungirea</w:t>
      </w:r>
      <w:r>
        <w:rPr>
          <w:spacing w:val="-4"/>
          <w:sz w:val="18"/>
        </w:rPr>
        <w:t> </w:t>
      </w:r>
      <w:r>
        <w:rPr>
          <w:sz w:val="18"/>
        </w:rPr>
        <w:t>valabilității.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  <w:tab w:pos="456" w:val="left" w:leader="none"/>
        </w:tabs>
        <w:spacing w:line="240" w:lineRule="auto" w:before="1" w:after="0"/>
        <w:ind w:left="456" w:right="0" w:hanging="341"/>
        <w:jc w:val="left"/>
        <w:rPr>
          <w:sz w:val="18"/>
        </w:rPr>
      </w:pPr>
      <w:r>
        <w:rPr>
          <w:sz w:val="18"/>
        </w:rPr>
        <w:t>Se</w:t>
      </w:r>
      <w:r>
        <w:rPr>
          <w:spacing w:val="-4"/>
          <w:sz w:val="18"/>
        </w:rPr>
        <w:t> </w:t>
      </w:r>
      <w:r>
        <w:rPr>
          <w:sz w:val="18"/>
        </w:rPr>
        <w:t>aplică</w:t>
      </w:r>
      <w:r>
        <w:rPr>
          <w:spacing w:val="-6"/>
          <w:sz w:val="18"/>
        </w:rPr>
        <w:t> </w:t>
      </w:r>
      <w:r>
        <w:rPr>
          <w:sz w:val="18"/>
        </w:rPr>
        <w:t>sigiliul,</w:t>
      </w:r>
      <w:r>
        <w:rPr>
          <w:spacing w:val="-5"/>
          <w:sz w:val="18"/>
        </w:rPr>
        <w:t> </w:t>
      </w:r>
      <w:r>
        <w:rPr>
          <w:sz w:val="18"/>
        </w:rPr>
        <w:t>în</w:t>
      </w:r>
      <w:r>
        <w:rPr>
          <w:spacing w:val="-4"/>
          <w:sz w:val="18"/>
        </w:rPr>
        <w:t> </w:t>
      </w:r>
      <w:r>
        <w:rPr>
          <w:sz w:val="18"/>
        </w:rPr>
        <w:t>cazul</w:t>
      </w:r>
      <w:r>
        <w:rPr>
          <w:spacing w:val="-4"/>
          <w:sz w:val="18"/>
        </w:rPr>
        <w:t> </w:t>
      </w:r>
      <w:r>
        <w:rPr>
          <w:sz w:val="18"/>
        </w:rPr>
        <w:t>persoanelor</w:t>
      </w:r>
      <w:r>
        <w:rPr>
          <w:spacing w:val="-5"/>
          <w:sz w:val="18"/>
        </w:rPr>
        <w:t> </w:t>
      </w:r>
      <w:r>
        <w:rPr>
          <w:sz w:val="18"/>
        </w:rPr>
        <w:t>juridice.</w:t>
      </w:r>
    </w:p>
    <w:sectPr>
      <w:type w:val="continuous"/>
      <w:pgSz w:w="11900" w:h="16840"/>
      <w:pgMar w:top="1060" w:bottom="280" w:left="102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"/>
      <w:lvlJc w:val="left"/>
      <w:pPr>
        <w:ind w:left="456" w:hanging="340"/>
        <w:jc w:val="left"/>
      </w:pPr>
      <w:rPr>
        <w:rFonts w:hint="default" w:ascii="Times New Roman" w:hAnsi="Times New Roman" w:eastAsia="Times New Roman" w:cs="Times New Roman"/>
        <w:w w:val="100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402" w:hanging="34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344" w:hanging="34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286" w:hanging="34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228" w:hanging="34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170" w:hanging="34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112" w:hanging="34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054" w:hanging="34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996" w:hanging="340"/>
      </w:pPr>
      <w:rPr>
        <w:rFonts w:hint="default"/>
        <w:lang w:val="ro-RO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116" w:hanging="118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096" w:hanging="118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072" w:hanging="118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048" w:hanging="118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024" w:hanging="118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000" w:hanging="118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976" w:hanging="118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952" w:hanging="118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928" w:hanging="118"/>
      </w:pPr>
      <w:rPr>
        <w:rFonts w:hint="default"/>
        <w:lang w:val="ro-RO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ro-RO" w:eastAsia="en-US" w:bidi="ar-SA"/>
    </w:rPr>
  </w:style>
  <w:style w:styleId="Heading1" w:type="paragraph">
    <w:name w:val="Heading 1"/>
    <w:basedOn w:val="Normal"/>
    <w:uiPriority w:val="1"/>
    <w:qFormat/>
    <w:pPr>
      <w:ind w:left="34" w:right="41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o-RO" w:eastAsia="en-US" w:bidi="ar-SA"/>
    </w:rPr>
  </w:style>
  <w:style w:styleId="ListParagraph" w:type="paragraph">
    <w:name w:val="List Paragraph"/>
    <w:basedOn w:val="Normal"/>
    <w:uiPriority w:val="1"/>
    <w:qFormat/>
    <w:pPr>
      <w:spacing w:before="2"/>
      <w:ind w:left="456" w:hanging="341"/>
    </w:pPr>
    <w:rPr>
      <w:rFonts w:ascii="Times New Roman" w:hAnsi="Times New Roman" w:eastAsia="Times New Roman" w:cs="Times New Roman"/>
      <w:lang w:val="ro-RO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o-R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cMarivs </dc:creator>
  <dcterms:created xsi:type="dcterms:W3CDTF">2023-07-19T11:21:32Z</dcterms:created>
  <dcterms:modified xsi:type="dcterms:W3CDTF">2023-07-19T11:21:32Z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2015-04-13T00:00:00Z</vt:filetime>
  </property>
  <property fmtid="{D5CDD505-2E9C-101B-9397-08002B2CF9AE}" pid="3" name="Creator">
    <vt:lpwstr>Writer</vt:lpwstr>
  </property>
  <property fmtid="{D5CDD505-2E9C-101B-9397-08002B2CF9AE}" pid="4" name="LastSaved">
    <vt:filetime>2015-04-13T00:00:00Z</vt:filetime>
  </property>
</Properties>
</file>