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FE" w:rsidRPr="00233EDB" w:rsidRDefault="00362DFE" w:rsidP="00362DF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ro-RO"/>
        </w:rPr>
      </w:pPr>
      <w:r w:rsidRPr="00EA6BE6">
        <w:rPr>
          <w:rFonts w:ascii="Trebuchet MS" w:eastAsia="Times New Roman" w:hAnsi="Trebuchet MS" w:cs="Times New Roman"/>
          <w:b/>
          <w:bCs/>
          <w:lang w:eastAsia="ro-RO"/>
        </w:rPr>
        <w:t>ANEXA Nr. 2:</w:t>
      </w:r>
      <w:r w:rsidRPr="00233EDB">
        <w:rPr>
          <w:rFonts w:ascii="Trebuchet MS" w:eastAsia="Times New Roman" w:hAnsi="Trebuchet MS" w:cs="Times New Roman"/>
          <w:lang w:eastAsia="ro-RO"/>
        </w:rPr>
        <w:t xml:space="preserve"> </w:t>
      </w:r>
      <w:r w:rsidRPr="00EA6BE6">
        <w:rPr>
          <w:rFonts w:ascii="Trebuchet MS" w:eastAsia="Times New Roman" w:hAnsi="Trebuchet MS" w:cs="Times New Roman"/>
          <w:b/>
          <w:bCs/>
          <w:lang w:eastAsia="ro-RO"/>
        </w:rPr>
        <w:t>FIŞA TEHNICĂ A UNITĂŢII DE DEPOZITARE (model)</w:t>
      </w:r>
    </w:p>
    <w:p w:rsidR="00362DFE" w:rsidRPr="00233EDB" w:rsidRDefault="00362DFE" w:rsidP="00362DF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eastAsia="ro-RO"/>
        </w:rPr>
      </w:pPr>
      <w:bookmarkStart w:id="0" w:name="do|ax2|pt1"/>
      <w:r w:rsidRPr="00EA6BE6">
        <w:rPr>
          <w:rFonts w:ascii="Trebuchet MS" w:eastAsia="Times New Roman" w:hAnsi="Trebuchet MS" w:cs="Times New Roman"/>
          <w:b/>
          <w:bCs/>
          <w:noProof/>
          <w:color w:val="333399"/>
          <w:lang w:val="en-US"/>
        </w:rPr>
        <w:drawing>
          <wp:inline distT="0" distB="0" distL="0" distR="0" wp14:anchorId="4B5F803D" wp14:editId="29C78E43">
            <wp:extent cx="95885" cy="95885"/>
            <wp:effectExtent l="19050" t="0" r="0" b="0"/>
            <wp:docPr id="3" name="do|ax2|pt1|_i" descr="C:\Users\camelia.ionel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|pt1|_i" descr="C:\Users\camelia.ionel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EA6BE6">
        <w:rPr>
          <w:rFonts w:ascii="Trebuchet MS" w:eastAsia="Times New Roman" w:hAnsi="Trebuchet MS" w:cs="Times New Roman"/>
          <w:b/>
          <w:bCs/>
          <w:color w:val="8F0000"/>
          <w:lang w:eastAsia="ro-RO"/>
        </w:rPr>
        <w:t>1.</w:t>
      </w:r>
      <w:r w:rsidRPr="00EA6BE6">
        <w:rPr>
          <w:rFonts w:ascii="Trebuchet MS" w:eastAsia="Times New Roman" w:hAnsi="Trebuchet MS" w:cs="Times New Roman"/>
          <w:lang w:eastAsia="ro-RO"/>
        </w:rPr>
        <w:t>Denumirea si adresa poştală completă a unităţii de depozitare</w:t>
      </w:r>
    </w:p>
    <w:tbl>
      <w:tblPr>
        <w:tblW w:w="10800" w:type="dxa"/>
        <w:tblCellSpacing w:w="0" w:type="dxa"/>
        <w:tblInd w:w="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2052"/>
        <w:gridCol w:w="3996"/>
      </w:tblGrid>
      <w:tr w:rsidR="00362DFE" w:rsidRPr="00233EDB" w:rsidTr="00D93497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before="33" w:after="33" w:line="240" w:lineRule="auto"/>
              <w:rPr>
                <w:rFonts w:ascii="Trebuchet MS" w:eastAsia="Times New Roman" w:hAnsi="Trebuchet MS" w:cs="Times New Roman"/>
                <w:lang w:eastAsia="ro-RO"/>
              </w:rPr>
            </w:pPr>
            <w:bookmarkStart w:id="1" w:name="do|ax2|pt1|pa1"/>
            <w:bookmarkEnd w:id="1"/>
            <w:r w:rsidRPr="00233EDB">
              <w:rPr>
                <w:rFonts w:ascii="Trebuchet MS" w:eastAsia="Times New Roman" w:hAnsi="Trebuchet MS" w:cs="Times New Roman"/>
                <w:lang w:eastAsia="ro-RO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Telefon Nr.: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lang w:eastAsia="ro-RO"/>
              </w:rPr>
              <w:t> </w:t>
            </w:r>
          </w:p>
        </w:tc>
      </w:tr>
      <w:tr w:rsidR="00362DFE" w:rsidRPr="00233EDB" w:rsidTr="00D93497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lang w:eastAsia="ro-RO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Fax Nr.: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lang w:eastAsia="ro-RO"/>
              </w:rPr>
              <w:t> </w:t>
            </w:r>
          </w:p>
        </w:tc>
      </w:tr>
      <w:tr w:rsidR="00362DFE" w:rsidRPr="00233EDB" w:rsidTr="00D93497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lang w:eastAsia="ro-RO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E-mail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lang w:eastAsia="ro-RO"/>
              </w:rPr>
              <w:t> </w:t>
            </w:r>
          </w:p>
        </w:tc>
      </w:tr>
      <w:tr w:rsidR="00362DFE" w:rsidRPr="00233EDB" w:rsidTr="00D93497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bookmarkStart w:id="2" w:name="do|ax2|pt1|pa2"/>
            <w:bookmarkEnd w:id="2"/>
            <w:r w:rsidRPr="00233EDB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Localizarea:</w:t>
            </w:r>
          </w:p>
        </w:tc>
        <w:tc>
          <w:tcPr>
            <w:tcW w:w="2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lang w:eastAsia="ro-RO"/>
              </w:rPr>
              <w:t> </w:t>
            </w:r>
          </w:p>
        </w:tc>
      </w:tr>
      <w:tr w:rsidR="00362DFE" w:rsidRPr="00233EDB" w:rsidTr="00D93497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color w:val="000000"/>
                <w:lang w:eastAsia="ro-RO"/>
              </w:rPr>
              <w:t>Informaţii privind reţelele de acces auto şi/ sau CFR:</w:t>
            </w:r>
          </w:p>
        </w:tc>
        <w:tc>
          <w:tcPr>
            <w:tcW w:w="2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62DFE" w:rsidRPr="00233EDB" w:rsidRDefault="00362DFE" w:rsidP="00D93497">
            <w:pPr>
              <w:spacing w:after="0" w:line="240" w:lineRule="auto"/>
              <w:rPr>
                <w:rFonts w:ascii="Trebuchet MS" w:eastAsia="Times New Roman" w:hAnsi="Trebuchet MS" w:cs="Times New Roman"/>
                <w:lang w:eastAsia="ro-RO"/>
              </w:rPr>
            </w:pPr>
            <w:r w:rsidRPr="00233EDB">
              <w:rPr>
                <w:rFonts w:ascii="Trebuchet MS" w:eastAsia="Times New Roman" w:hAnsi="Trebuchet MS" w:cs="Times New Roman"/>
                <w:lang w:eastAsia="ro-RO"/>
              </w:rPr>
              <w:t> </w:t>
            </w:r>
          </w:p>
        </w:tc>
      </w:tr>
    </w:tbl>
    <w:p w:rsidR="002A3AD5" w:rsidRDefault="00362DFE">
      <w:bookmarkStart w:id="3" w:name="_GoBack"/>
      <w:bookmarkEnd w:id="3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04"/>
    <w:rsid w:val="00362DFE"/>
    <w:rsid w:val="00592532"/>
    <w:rsid w:val="009F1F04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FE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FE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FE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F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file:///C:\Users\camelia.ionel\sintact%204.0\cache\Legislatie\temp133298\0009169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2016-10-28T08:39:00Z</dcterms:created>
  <dcterms:modified xsi:type="dcterms:W3CDTF">2016-10-28T08:39:00Z</dcterms:modified>
</cp:coreProperties>
</file>