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E76C0D" w14:textId="77777777" w:rsidR="000C553D" w:rsidRPr="00E1269B" w:rsidRDefault="00000000" w:rsidP="004B7BB2">
      <w:pPr>
        <w:pStyle w:val="spar"/>
        <w:jc w:val="center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ÎNŞTIINŢARE</w:t>
      </w:r>
    </w:p>
    <w:p w14:paraId="2528F216" w14:textId="77777777" w:rsidR="000C553D" w:rsidRPr="00E1269B" w:rsidRDefault="00000000">
      <w:pPr>
        <w:pStyle w:val="spar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(model)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6"/>
        <w:gridCol w:w="32"/>
        <w:gridCol w:w="251"/>
        <w:gridCol w:w="251"/>
        <w:gridCol w:w="251"/>
        <w:gridCol w:w="251"/>
        <w:gridCol w:w="251"/>
        <w:gridCol w:w="251"/>
        <w:gridCol w:w="250"/>
        <w:gridCol w:w="249"/>
        <w:gridCol w:w="249"/>
        <w:gridCol w:w="249"/>
        <w:gridCol w:w="249"/>
        <w:gridCol w:w="30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64"/>
      </w:tblGrid>
      <w:tr w:rsidR="00E1269B" w:rsidRPr="00E1269B" w14:paraId="0FECE996" w14:textId="77777777">
        <w:trPr>
          <w:tblCellSpacing w:w="15" w:type="dxa"/>
        </w:trPr>
        <w:tc>
          <w:tcPr>
            <w:tcW w:w="0" w:type="auto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BF4C9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proofErr w:type="spellStart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>Denumirea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 xml:space="preserve"> PJ/PFA/ÎI/ÎF</w:t>
            </w:r>
          </w:p>
          <w:p w14:paraId="474A7EBD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proofErr w:type="spellStart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>Numele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>şi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>prenumele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 xml:space="preserve"> PF</w:t>
            </w:r>
          </w:p>
        </w:tc>
      </w:tr>
      <w:tr w:rsidR="00E1269B" w:rsidRPr="00E1269B" w14:paraId="70AC3A62" w14:textId="77777777">
        <w:trPr>
          <w:tblCellSpacing w:w="15" w:type="dxa"/>
        </w:trPr>
        <w:tc>
          <w:tcPr>
            <w:tcW w:w="0" w:type="auto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C9D991" w14:textId="77777777" w:rsidR="000C553D" w:rsidRPr="00E1269B" w:rsidRDefault="000C553D">
            <w:pPr>
              <w:rPr>
                <w:sz w:val="20"/>
                <w:szCs w:val="20"/>
                <w:lang w:val="it-IT"/>
              </w:rPr>
            </w:pPr>
          </w:p>
        </w:tc>
      </w:tr>
      <w:tr w:rsidR="00E1269B" w:rsidRPr="00E1269B" w14:paraId="266A237B" w14:textId="77777777">
        <w:trPr>
          <w:tblCellSpacing w:w="15" w:type="dxa"/>
        </w:trPr>
        <w:tc>
          <w:tcPr>
            <w:tcW w:w="0" w:type="auto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48AFF9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proofErr w:type="spellStart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>Cod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>unic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 xml:space="preserve"> de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>înregistrare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 xml:space="preserve"> (CUI)/ </w:t>
            </w:r>
          </w:p>
          <w:p w14:paraId="7193AC5C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</w:rPr>
            </w:pPr>
            <w:r w:rsidRPr="00E1269B">
              <w:rPr>
                <w:rFonts w:ascii="Verdana" w:hAnsi="Verdana"/>
                <w:sz w:val="20"/>
                <w:szCs w:val="20"/>
              </w:rPr>
              <w:t xml:space="preserve">Cod de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identificare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fiscală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 xml:space="preserve"> (CIF)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483B82" w14:textId="77777777" w:rsidR="000C553D" w:rsidRPr="00E1269B" w:rsidRDefault="000C55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FCE41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88043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9D4C80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8CB341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C5758A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3B206C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57C1A7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ACE528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FFFEE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69B" w:rsidRPr="00E1269B" w14:paraId="399D28E8" w14:textId="77777777">
        <w:trPr>
          <w:tblCellSpacing w:w="15" w:type="dxa"/>
        </w:trPr>
        <w:tc>
          <w:tcPr>
            <w:tcW w:w="0" w:type="auto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FED3D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</w:rPr>
            </w:pPr>
            <w:r w:rsidRPr="00E1269B">
              <w:rPr>
                <w:rFonts w:ascii="Verdana" w:hAnsi="Verdana"/>
                <w:sz w:val="20"/>
                <w:szCs w:val="20"/>
              </w:rPr>
              <w:t xml:space="preserve">CNP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pentru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 xml:space="preserve"> PF</w:t>
            </w:r>
          </w:p>
        </w:tc>
      </w:tr>
      <w:tr w:rsidR="00E1269B" w:rsidRPr="00E1269B" w14:paraId="39758F10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72DC3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  <w:lang w:val="pt-BR"/>
              </w:rPr>
            </w:pPr>
            <w:proofErr w:type="spellStart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>Numele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>titularului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>/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>administratorului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>/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>reprezentantului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 xml:space="preserve"> legal</w:t>
            </w:r>
          </w:p>
        </w:tc>
        <w:tc>
          <w:tcPr>
            <w:tcW w:w="0" w:type="auto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377BE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  <w:lang w:val="pt-BR"/>
              </w:rPr>
            </w:pPr>
            <w:proofErr w:type="spellStart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>Prenumele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>titularului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>/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>administratorului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>/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>reprezentantului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pt-BR"/>
              </w:rPr>
              <w:t xml:space="preserve"> legal</w:t>
            </w:r>
          </w:p>
        </w:tc>
      </w:tr>
      <w:tr w:rsidR="00E1269B" w:rsidRPr="00E1269B" w14:paraId="4A39AC3C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FE26E3" w14:textId="77777777" w:rsidR="000C553D" w:rsidRPr="00E1269B" w:rsidRDefault="000C553D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0" w:type="auto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26B6A5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  <w:lang w:val="pt-BR"/>
              </w:rPr>
            </w:pPr>
          </w:p>
        </w:tc>
      </w:tr>
      <w:tr w:rsidR="00E1269B" w:rsidRPr="00E1269B" w14:paraId="23305327" w14:textId="77777777">
        <w:trPr>
          <w:tblCellSpacing w:w="15" w:type="dxa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9160E6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</w:rPr>
            </w:pPr>
            <w:r w:rsidRPr="00E1269B">
              <w:rPr>
                <w:rFonts w:ascii="Verdana" w:hAnsi="Verdana"/>
                <w:sz w:val="20"/>
                <w:szCs w:val="20"/>
              </w:rPr>
              <w:t>CNP-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ul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titularului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administratorului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reprezentantului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 xml:space="preserve"> legal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3F2EFF" w14:textId="77777777" w:rsidR="000C553D" w:rsidRPr="00E1269B" w:rsidRDefault="000C553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FAC580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77A9AC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51416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D05958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07E80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01E651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D87F8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860711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C9E613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C4B01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2658FA" w14:textId="77777777" w:rsidR="000C553D" w:rsidRPr="00E1269B" w:rsidRDefault="000C553D">
            <w:pPr>
              <w:autoSpaceDE/>
              <w:autoSpaceDN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69B" w:rsidRPr="00E1269B" w14:paraId="29916755" w14:textId="77777777">
        <w:trPr>
          <w:tblCellSpacing w:w="15" w:type="dxa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F2BAF7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  <w:lang w:val="fr-FR"/>
              </w:rPr>
            </w:pPr>
            <w:proofErr w:type="spellStart"/>
            <w:r w:rsidRPr="00E1269B">
              <w:rPr>
                <w:rFonts w:ascii="Verdana" w:hAnsi="Verdana"/>
                <w:sz w:val="20"/>
                <w:szCs w:val="20"/>
                <w:lang w:val="fr-FR"/>
              </w:rPr>
              <w:t>Codul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fr-FR"/>
              </w:rPr>
              <w:t>ţării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fr-FR"/>
              </w:rPr>
              <w:t>şi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fr-FR"/>
              </w:rPr>
              <w:t xml:space="preserve"> nr.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fr-FR"/>
              </w:rPr>
              <w:t>actului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fr-FR"/>
              </w:rPr>
              <w:t>identitate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fr-FR"/>
              </w:rPr>
              <w:t xml:space="preserve"> </w:t>
            </w:r>
          </w:p>
          <w:p w14:paraId="6DFB4741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</w:rPr>
            </w:pPr>
            <w:r w:rsidRPr="00E1269B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pentru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altă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cetăţenie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0" w:type="auto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E98B49" w14:textId="77777777" w:rsidR="000C553D" w:rsidRPr="00E1269B" w:rsidRDefault="000C553D">
            <w:pPr>
              <w:rPr>
                <w:sz w:val="20"/>
                <w:szCs w:val="20"/>
              </w:rPr>
            </w:pPr>
          </w:p>
        </w:tc>
      </w:tr>
    </w:tbl>
    <w:p w14:paraId="4A35EC5D" w14:textId="77777777" w:rsidR="000C553D" w:rsidRPr="00E1269B" w:rsidRDefault="00000000">
      <w:pPr>
        <w:pStyle w:val="spar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Sediul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social PJ/PFA/ÎI/ÎF</w:t>
      </w:r>
    </w:p>
    <w:p w14:paraId="11B98660" w14:textId="77777777" w:rsidR="000C553D" w:rsidRPr="00E1269B" w:rsidRDefault="00000000">
      <w:pPr>
        <w:pStyle w:val="spar"/>
        <w:jc w:val="both"/>
        <w:rPr>
          <w:rFonts w:ascii="Verdana" w:hAnsi="Verdana"/>
          <w:sz w:val="20"/>
          <w:szCs w:val="20"/>
          <w:shd w:val="clear" w:color="auto" w:fill="FFFFFF"/>
        </w:rPr>
      </w:pP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Domiciliul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PF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9"/>
        <w:gridCol w:w="408"/>
        <w:gridCol w:w="1160"/>
        <w:gridCol w:w="365"/>
        <w:gridCol w:w="450"/>
      </w:tblGrid>
      <w:tr w:rsidR="00E1269B" w:rsidRPr="00E1269B" w14:paraId="630CF9C0" w14:textId="77777777">
        <w:trPr>
          <w:tblCellSpacing w:w="15" w:type="dxa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64DB82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E1269B">
              <w:rPr>
                <w:rFonts w:eastAsia="Times New Roman"/>
                <w:sz w:val="20"/>
                <w:szCs w:val="20"/>
              </w:rPr>
              <w:t>Judeţul</w:t>
            </w:r>
            <w:proofErr w:type="spellEnd"/>
            <w:r w:rsidRPr="00E1269B"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 w:rsidRPr="00E1269B">
              <w:rPr>
                <w:rFonts w:eastAsia="Times New Roman"/>
                <w:sz w:val="20"/>
                <w:szCs w:val="20"/>
              </w:rPr>
              <w:t>Sectorul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45BA67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E1269B">
              <w:rPr>
                <w:rFonts w:eastAsia="Times New Roman"/>
                <w:sz w:val="20"/>
                <w:szCs w:val="20"/>
              </w:rPr>
              <w:t>Localitatea</w:t>
            </w:r>
            <w:proofErr w:type="spellEnd"/>
          </w:p>
        </w:tc>
      </w:tr>
      <w:tr w:rsidR="00E1269B" w:rsidRPr="00E1269B" w14:paraId="798190A0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D63004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E1269B">
              <w:rPr>
                <w:rFonts w:eastAsia="Times New Roman"/>
                <w:sz w:val="20"/>
                <w:szCs w:val="20"/>
              </w:rPr>
              <w:t>Satul</w:t>
            </w:r>
            <w:proofErr w:type="spellEnd"/>
            <w:r w:rsidRPr="00E1269B">
              <w:rPr>
                <w:rFonts w:eastAsia="Times New Roman"/>
                <w:sz w:val="20"/>
                <w:szCs w:val="20"/>
              </w:rPr>
              <w:t>/Strada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FCC732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Nr.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2966A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 xml:space="preserve">Cod </w:t>
            </w:r>
            <w:proofErr w:type="spellStart"/>
            <w:r w:rsidRPr="00E1269B">
              <w:rPr>
                <w:rFonts w:eastAsia="Times New Roman"/>
                <w:sz w:val="20"/>
                <w:szCs w:val="20"/>
              </w:rPr>
              <w:t>poştal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144C2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Bl.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B7C807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Ap.</w:t>
            </w:r>
          </w:p>
        </w:tc>
      </w:tr>
      <w:tr w:rsidR="00E1269B" w:rsidRPr="00E1269B" w14:paraId="677F17B8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965364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E1269B">
              <w:rPr>
                <w:rFonts w:eastAsia="Times New Roman"/>
                <w:sz w:val="20"/>
                <w:szCs w:val="20"/>
              </w:rPr>
              <w:t>Telefon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0A1A89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Fax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A8F9AC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E-mail</w:t>
            </w:r>
          </w:p>
        </w:tc>
      </w:tr>
    </w:tbl>
    <w:p w14:paraId="11BDDEB0" w14:textId="77777777" w:rsidR="000C553D" w:rsidRPr="00E1269B" w:rsidRDefault="00000000">
      <w:pPr>
        <w:pStyle w:val="spar"/>
        <w:jc w:val="both"/>
        <w:rPr>
          <w:rFonts w:ascii="Verdana" w:hAnsi="Verdana"/>
          <w:sz w:val="20"/>
          <w:szCs w:val="20"/>
          <w:shd w:val="clear" w:color="auto" w:fill="FFFFFF"/>
        </w:rPr>
      </w:pP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Împuternicit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(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pentru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cazurile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în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care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cererea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este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semnată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prin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împuternicit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>)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54"/>
        <w:gridCol w:w="169"/>
      </w:tblGrid>
      <w:tr w:rsidR="00E1269B" w:rsidRPr="00E1269B" w14:paraId="30A40845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14CE8B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E1269B">
              <w:rPr>
                <w:rFonts w:eastAsia="Times New Roman"/>
                <w:sz w:val="20"/>
                <w:szCs w:val="20"/>
              </w:rPr>
              <w:t>Numele</w:t>
            </w:r>
            <w:proofErr w:type="spellEnd"/>
          </w:p>
        </w:tc>
        <w:tc>
          <w:tcPr>
            <w:tcW w:w="0" w:type="auto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4484B7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E1269B">
              <w:rPr>
                <w:rFonts w:eastAsia="Times New Roman"/>
                <w:sz w:val="20"/>
                <w:szCs w:val="20"/>
              </w:rPr>
              <w:t>Prenumele</w:t>
            </w:r>
            <w:proofErr w:type="spellEnd"/>
          </w:p>
        </w:tc>
      </w:tr>
      <w:tr w:rsidR="00E1269B" w:rsidRPr="00E1269B" w14:paraId="4303A328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E03DA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CNP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46924C" w14:textId="77777777" w:rsidR="000C553D" w:rsidRPr="00E1269B" w:rsidRDefault="000C55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6727C0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CEF27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F956B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B3F313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10B7F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3010C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6BF137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11AC3D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97128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46F2F0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E287C6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7FA5AD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69B" w:rsidRPr="00E1269B" w14:paraId="274F6005" w14:textId="77777777">
        <w:trPr>
          <w:tblCellSpacing w:w="15" w:type="dxa"/>
        </w:trPr>
        <w:tc>
          <w:tcPr>
            <w:tcW w:w="0" w:type="auto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97100B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  <w:lang w:val="it-IT"/>
              </w:rPr>
            </w:pPr>
            <w:r w:rsidRPr="00E1269B">
              <w:rPr>
                <w:rFonts w:eastAsia="Times New Roman"/>
                <w:sz w:val="20"/>
                <w:szCs w:val="20"/>
                <w:lang w:val="it-IT"/>
              </w:rPr>
              <w:t xml:space="preserve">Nr. </w:t>
            </w:r>
            <w:proofErr w:type="spellStart"/>
            <w:r w:rsidRPr="00E1269B">
              <w:rPr>
                <w:rFonts w:eastAsia="Times New Roman"/>
                <w:sz w:val="20"/>
                <w:szCs w:val="20"/>
                <w:lang w:val="it-IT"/>
              </w:rPr>
              <w:t>şi</w:t>
            </w:r>
            <w:proofErr w:type="spellEnd"/>
            <w:r w:rsidRPr="00E1269B">
              <w:rPr>
                <w:rFonts w:eastAsia="Times New Roman"/>
                <w:sz w:val="20"/>
                <w:szCs w:val="20"/>
                <w:lang w:val="it-IT"/>
              </w:rPr>
              <w:t xml:space="preserve"> data </w:t>
            </w:r>
            <w:proofErr w:type="spellStart"/>
            <w:r w:rsidRPr="00E1269B">
              <w:rPr>
                <w:rFonts w:eastAsia="Times New Roman"/>
                <w:sz w:val="20"/>
                <w:szCs w:val="20"/>
                <w:lang w:val="it-IT"/>
              </w:rPr>
              <w:t>împuternicirii</w:t>
            </w:r>
            <w:proofErr w:type="spellEnd"/>
            <w:r w:rsidRPr="00E1269B">
              <w:rPr>
                <w:rFonts w:eastAsia="Times New Roman"/>
                <w:sz w:val="20"/>
                <w:szCs w:val="20"/>
                <w:lang w:val="it-IT"/>
              </w:rPr>
              <w:t>/</w:t>
            </w:r>
            <w:proofErr w:type="spellStart"/>
            <w:r w:rsidRPr="00E1269B">
              <w:rPr>
                <w:rFonts w:eastAsia="Times New Roman"/>
                <w:sz w:val="20"/>
                <w:szCs w:val="20"/>
                <w:lang w:val="it-IT"/>
              </w:rPr>
              <w:t>procurii</w:t>
            </w:r>
            <w:proofErr w:type="spellEnd"/>
          </w:p>
        </w:tc>
      </w:tr>
    </w:tbl>
    <w:p w14:paraId="2B237A8E" w14:textId="77777777" w:rsidR="000C553D" w:rsidRPr="00E1269B" w:rsidRDefault="00000000">
      <w:pPr>
        <w:pStyle w:val="spar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Declar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că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am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luat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cunoştinţă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de </w:t>
      </w:r>
      <w:r w:rsidRPr="00E1269B">
        <w:fldChar w:fldCharType="begin"/>
      </w:r>
      <w:r w:rsidRPr="00E1269B">
        <w:rPr>
          <w:lang w:val="it-IT"/>
        </w:rPr>
        <w:instrText>HYPERLINK</w:instrText>
      </w:r>
      <w:r w:rsidRPr="00E1269B">
        <w:fldChar w:fldCharType="separate"/>
      </w:r>
      <w:proofErr w:type="spellStart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>Regulamentul</w:t>
      </w:r>
      <w:proofErr w:type="spellEnd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fldChar w:fldCharType="end"/>
      </w:r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privind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gestionarea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situaţiilor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de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urgenţă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generate de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fenomene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meteorologice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periculoase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având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ca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efect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producerea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secetei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pedologice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,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aprobat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prin </w:t>
      </w:r>
      <w:r w:rsidRPr="00E1269B">
        <w:fldChar w:fldCharType="begin"/>
      </w:r>
      <w:r w:rsidRPr="00E1269B">
        <w:rPr>
          <w:lang w:val="it-IT"/>
        </w:rPr>
        <w:instrText>HYPERLINK</w:instrText>
      </w:r>
      <w:r w:rsidRPr="00E1269B">
        <w:fldChar w:fldCharType="separate"/>
      </w:r>
      <w:proofErr w:type="spellStart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>Ordinul</w:t>
      </w:r>
      <w:proofErr w:type="spellEnd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>ministrului</w:t>
      </w:r>
      <w:proofErr w:type="spellEnd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>agriculturii</w:t>
      </w:r>
      <w:proofErr w:type="spellEnd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>şi</w:t>
      </w:r>
      <w:proofErr w:type="spellEnd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>dezvoltării</w:t>
      </w:r>
      <w:proofErr w:type="spellEnd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 xml:space="preserve"> rurale </w:t>
      </w:r>
      <w:proofErr w:type="spellStart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>şi</w:t>
      </w:r>
      <w:proofErr w:type="spellEnd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 xml:space="preserve"> al </w:t>
      </w:r>
      <w:proofErr w:type="spellStart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>ministrului</w:t>
      </w:r>
      <w:proofErr w:type="spellEnd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>afacerilor</w:t>
      </w:r>
      <w:proofErr w:type="spellEnd"/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t xml:space="preserve"> interne nr. 97/63/2020</w:t>
      </w:r>
      <w:r w:rsidRPr="00E1269B">
        <w:rPr>
          <w:rStyle w:val="Hyperlink"/>
          <w:rFonts w:ascii="Verdana" w:hAnsi="Verdana"/>
          <w:color w:val="auto"/>
          <w:sz w:val="20"/>
          <w:szCs w:val="20"/>
          <w:shd w:val="clear" w:color="auto" w:fill="FFFFFF"/>
          <w:lang w:val="it-IT"/>
        </w:rPr>
        <w:fldChar w:fldCharType="end"/>
      </w:r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, cu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modificările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şi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completările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ulterioare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.</w:t>
      </w:r>
    </w:p>
    <w:p w14:paraId="0B217228" w14:textId="77777777" w:rsidR="000C553D" w:rsidRPr="00E1269B" w:rsidRDefault="00000000">
      <w:pPr>
        <w:pStyle w:val="spar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Depun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la UAT ....................................,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judeţul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.........................,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Comitetul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local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pentru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situaţii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de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urgenţă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,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următoarea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înştiinţare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privind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suprafeţe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calamitate ca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urmare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a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manifestării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secetei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pedologice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, situate pe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raza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>administrativ-teritorială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 a UAT:</w:t>
      </w:r>
    </w:p>
    <w:tbl>
      <w:tblPr>
        <w:tblW w:w="0" w:type="auto"/>
        <w:tblCellSpacing w:w="15" w:type="dxa"/>
        <w:tblInd w:w="2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2"/>
        <w:gridCol w:w="974"/>
        <w:gridCol w:w="803"/>
        <w:gridCol w:w="2062"/>
        <w:gridCol w:w="3483"/>
        <w:gridCol w:w="2551"/>
      </w:tblGrid>
      <w:tr w:rsidR="00E1269B" w:rsidRPr="00E1269B" w14:paraId="073B3071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251078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</w:rPr>
            </w:pPr>
            <w:r w:rsidRPr="00E1269B">
              <w:rPr>
                <w:rFonts w:ascii="Verdana" w:hAnsi="Verdana"/>
                <w:sz w:val="20"/>
                <w:szCs w:val="20"/>
              </w:rPr>
              <w:t xml:space="preserve">Nr. </w:t>
            </w:r>
          </w:p>
          <w:p w14:paraId="31F59E51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crt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C75148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Cultura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86186A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 xml:space="preserve">Bloc </w:t>
            </w:r>
            <w:proofErr w:type="spellStart"/>
            <w:r w:rsidRPr="00E1269B">
              <w:rPr>
                <w:rFonts w:eastAsia="Times New Roman"/>
                <w:sz w:val="20"/>
                <w:szCs w:val="20"/>
              </w:rPr>
              <w:t>fizic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E636B82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proofErr w:type="spellStart"/>
            <w:r w:rsidRPr="00E1269B">
              <w:rPr>
                <w:rFonts w:eastAsia="Times New Roman"/>
                <w:sz w:val="20"/>
                <w:szCs w:val="20"/>
              </w:rPr>
              <w:t>Număr</w:t>
            </w:r>
            <w:proofErr w:type="spellEnd"/>
            <w:r w:rsidRPr="00E1269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E1269B">
              <w:rPr>
                <w:rFonts w:eastAsia="Times New Roman"/>
                <w:sz w:val="20"/>
                <w:szCs w:val="20"/>
              </w:rPr>
              <w:t>parcelă</w:t>
            </w:r>
            <w:proofErr w:type="spellEnd"/>
            <w:r w:rsidRPr="00E1269B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E1269B">
              <w:rPr>
                <w:rFonts w:eastAsia="Times New Roman"/>
                <w:sz w:val="20"/>
                <w:szCs w:val="20"/>
              </w:rPr>
              <w:t>agricolă</w:t>
            </w:r>
            <w:proofErr w:type="spellEnd"/>
            <w:r w:rsidRPr="00E1269B">
              <w:rPr>
                <w:rFonts w:eastAsia="Times New Roman"/>
                <w:sz w:val="20"/>
                <w:szCs w:val="20"/>
              </w:rPr>
              <w:t>/</w:t>
            </w:r>
            <w:proofErr w:type="spellStart"/>
            <w:r w:rsidRPr="00E1269B">
              <w:rPr>
                <w:rFonts w:eastAsia="Times New Roman"/>
                <w:sz w:val="20"/>
                <w:szCs w:val="20"/>
              </w:rPr>
              <w:t>tarla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01B44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Suprafaţă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parcelă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agricolă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declarată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 xml:space="preserve"> conform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cerere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</w:rPr>
              <w:t>plată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</w:rPr>
              <w:t xml:space="preserve"> APIA </w:t>
            </w:r>
          </w:p>
          <w:p w14:paraId="45C2CCA8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</w:rPr>
            </w:pPr>
            <w:r w:rsidRPr="00E1269B">
              <w:rPr>
                <w:rFonts w:ascii="Verdana" w:hAnsi="Verdana"/>
                <w:sz w:val="20"/>
                <w:szCs w:val="20"/>
              </w:rPr>
              <w:t>(ha)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321169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proofErr w:type="spellStart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>Suprafaţă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>parcelă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>agricolă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>calamitată</w:t>
            </w:r>
            <w:proofErr w:type="spellEnd"/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</w:p>
          <w:p w14:paraId="64D2D4D1" w14:textId="77777777" w:rsidR="000C553D" w:rsidRPr="00E1269B" w:rsidRDefault="00000000">
            <w:pPr>
              <w:pStyle w:val="spar"/>
              <w:jc w:val="both"/>
              <w:rPr>
                <w:rFonts w:ascii="Verdana" w:hAnsi="Verdana"/>
                <w:sz w:val="20"/>
                <w:szCs w:val="20"/>
                <w:lang w:val="it-IT"/>
              </w:rPr>
            </w:pPr>
            <w:r w:rsidRPr="00E1269B">
              <w:rPr>
                <w:rFonts w:ascii="Verdana" w:hAnsi="Verdana"/>
                <w:sz w:val="20"/>
                <w:szCs w:val="20"/>
                <w:lang w:val="it-IT"/>
              </w:rPr>
              <w:t>(ha)</w:t>
            </w:r>
          </w:p>
        </w:tc>
      </w:tr>
      <w:tr w:rsidR="00E1269B" w:rsidRPr="00E1269B" w14:paraId="1F15A8CB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BE22B7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67AC9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E11C40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05BC09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0B779E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F8B3C7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5</w:t>
            </w:r>
          </w:p>
        </w:tc>
      </w:tr>
      <w:tr w:rsidR="00E1269B" w:rsidRPr="00E1269B" w14:paraId="258C25E2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942DF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737A9" w14:textId="77777777" w:rsidR="000C553D" w:rsidRPr="00E1269B" w:rsidRDefault="000C55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6F0F48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AA2289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FBB264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F79141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69B" w:rsidRPr="00E1269B" w14:paraId="6495FE4B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961C95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32C8F" w14:textId="77777777" w:rsidR="000C553D" w:rsidRPr="00E1269B" w:rsidRDefault="000C55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615F23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8B9EDA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59E291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55B88F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1269B" w:rsidRPr="00E1269B" w14:paraId="1CB12E5A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4973DC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EEBF59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............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F9FE8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........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167AAB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..........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6CE7D6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...............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6BDEF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...................</w:t>
            </w:r>
          </w:p>
        </w:tc>
      </w:tr>
      <w:tr w:rsidR="00E1269B" w:rsidRPr="00E1269B" w14:paraId="3C7139B3" w14:textId="77777777">
        <w:trPr>
          <w:tblCellSpacing w:w="15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4BF2D5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FC1CE" w14:textId="77777777" w:rsidR="000C553D" w:rsidRPr="00E1269B" w:rsidRDefault="000C553D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AAA8F1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200CBB" w14:textId="77777777" w:rsidR="000C553D" w:rsidRPr="00E1269B" w:rsidRDefault="000C55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952598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(X)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012E3" w14:textId="77777777" w:rsidR="000C553D" w:rsidRPr="00E1269B" w:rsidRDefault="00000000">
            <w:pPr>
              <w:autoSpaceDE/>
              <w:autoSpaceDN/>
              <w:jc w:val="both"/>
              <w:rPr>
                <w:rFonts w:eastAsia="Times New Roman"/>
                <w:sz w:val="20"/>
                <w:szCs w:val="20"/>
              </w:rPr>
            </w:pPr>
            <w:r w:rsidRPr="00E1269B">
              <w:rPr>
                <w:rFonts w:eastAsia="Times New Roman"/>
                <w:sz w:val="20"/>
                <w:szCs w:val="20"/>
              </w:rPr>
              <w:t>(X)</w:t>
            </w:r>
          </w:p>
        </w:tc>
      </w:tr>
    </w:tbl>
    <w:p w14:paraId="5EBF5A72" w14:textId="77777777" w:rsidR="000C553D" w:rsidRPr="00E1269B" w:rsidRDefault="00000000">
      <w:pPr>
        <w:pStyle w:val="spar"/>
        <w:jc w:val="both"/>
        <w:rPr>
          <w:rFonts w:ascii="Verdana" w:hAnsi="Verdana"/>
          <w:sz w:val="20"/>
          <w:szCs w:val="20"/>
          <w:shd w:val="clear" w:color="auto" w:fill="FFFFFF"/>
        </w:rPr>
      </w:pP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Menţionez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că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suprafaţa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parcelei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>/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parcelelor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agricole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calamitate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, de .................ha, se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află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/nu se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află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în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perimetru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irigabil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6DFDC01F" w14:textId="77777777" w:rsidR="000C553D" w:rsidRPr="00E1269B" w:rsidRDefault="00000000">
      <w:pPr>
        <w:pStyle w:val="spar"/>
        <w:jc w:val="both"/>
        <w:rPr>
          <w:rFonts w:ascii="Verdana" w:hAnsi="Verdana"/>
          <w:sz w:val="20"/>
          <w:szCs w:val="20"/>
          <w:shd w:val="clear" w:color="auto" w:fill="FFFFFF"/>
        </w:rPr>
      </w:pP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Cunoscând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că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falsul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în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declaraţii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se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pedepseşte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conform </w:t>
      </w:r>
      <w:hyperlink w:history="1">
        <w:r w:rsidRPr="00E1269B">
          <w:rPr>
            <w:rStyle w:val="Hyperlink"/>
            <w:rFonts w:ascii="Verdana" w:hAnsi="Verdana"/>
            <w:color w:val="auto"/>
            <w:sz w:val="20"/>
            <w:szCs w:val="20"/>
            <w:shd w:val="clear" w:color="auto" w:fill="FFFFFF"/>
          </w:rPr>
          <w:t xml:space="preserve">art. 326 din </w:t>
        </w:r>
        <w:proofErr w:type="spellStart"/>
        <w:r w:rsidRPr="00E1269B">
          <w:rPr>
            <w:rStyle w:val="Hyperlink"/>
            <w:rFonts w:ascii="Verdana" w:hAnsi="Verdana"/>
            <w:color w:val="auto"/>
            <w:sz w:val="20"/>
            <w:szCs w:val="20"/>
            <w:shd w:val="clear" w:color="auto" w:fill="FFFFFF"/>
          </w:rPr>
          <w:t>Legea</w:t>
        </w:r>
        <w:proofErr w:type="spellEnd"/>
        <w:r w:rsidRPr="00E1269B">
          <w:rPr>
            <w:rStyle w:val="Hyperlink"/>
            <w:rFonts w:ascii="Verdana" w:hAnsi="Verdana"/>
            <w:color w:val="auto"/>
            <w:sz w:val="20"/>
            <w:szCs w:val="20"/>
            <w:shd w:val="clear" w:color="auto" w:fill="FFFFFF"/>
          </w:rPr>
          <w:t xml:space="preserve"> nr. 286/2009 </w:t>
        </w:r>
        <w:proofErr w:type="spellStart"/>
        <w:r w:rsidRPr="00E1269B">
          <w:rPr>
            <w:rStyle w:val="Hyperlink"/>
            <w:rFonts w:ascii="Verdana" w:hAnsi="Verdana"/>
            <w:color w:val="auto"/>
            <w:sz w:val="20"/>
            <w:szCs w:val="20"/>
            <w:shd w:val="clear" w:color="auto" w:fill="FFFFFF"/>
          </w:rPr>
          <w:t>privind</w:t>
        </w:r>
        <w:proofErr w:type="spellEnd"/>
        <w:r w:rsidRPr="00E1269B">
          <w:rPr>
            <w:rStyle w:val="Hyperlink"/>
            <w:rFonts w:ascii="Verdana" w:hAnsi="Verdana"/>
            <w:color w:val="auto"/>
            <w:sz w:val="20"/>
            <w:szCs w:val="20"/>
            <w:shd w:val="clear" w:color="auto" w:fill="FFFFFF"/>
          </w:rPr>
          <w:t xml:space="preserve"> </w:t>
        </w:r>
        <w:proofErr w:type="spellStart"/>
        <w:r w:rsidRPr="00E1269B">
          <w:rPr>
            <w:rStyle w:val="Hyperlink"/>
            <w:rFonts w:ascii="Verdana" w:hAnsi="Verdana"/>
            <w:color w:val="auto"/>
            <w:sz w:val="20"/>
            <w:szCs w:val="20"/>
            <w:shd w:val="clear" w:color="auto" w:fill="FFFFFF"/>
          </w:rPr>
          <w:t>Codul</w:t>
        </w:r>
        <w:proofErr w:type="spellEnd"/>
        <w:r w:rsidRPr="00E1269B">
          <w:rPr>
            <w:rStyle w:val="Hyperlink"/>
            <w:rFonts w:ascii="Verdana" w:hAnsi="Verdana"/>
            <w:color w:val="auto"/>
            <w:sz w:val="20"/>
            <w:szCs w:val="20"/>
            <w:shd w:val="clear" w:color="auto" w:fill="FFFFFF"/>
          </w:rPr>
          <w:t xml:space="preserve"> penal</w:t>
        </w:r>
      </w:hyperlink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, cu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modificările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şi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completările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ulterioare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,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declar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că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datele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înscrise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sunt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corecte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, complete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şi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perfect 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valabile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>.</w:t>
      </w:r>
    </w:p>
    <w:p w14:paraId="3AC05701" w14:textId="77777777" w:rsidR="000C553D" w:rsidRPr="00E1269B" w:rsidRDefault="00000000">
      <w:pPr>
        <w:pStyle w:val="spar"/>
        <w:jc w:val="both"/>
        <w:rPr>
          <w:rFonts w:ascii="Verdana" w:hAnsi="Verdana"/>
          <w:sz w:val="20"/>
          <w:szCs w:val="20"/>
          <w:shd w:val="clear" w:color="auto" w:fill="FFFFFF"/>
        </w:rPr>
      </w:pP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Denumirea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>/</w:t>
      </w: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Prenumele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>, numele .................................</w:t>
      </w:r>
    </w:p>
    <w:p w14:paraId="7FD69102" w14:textId="77777777" w:rsidR="00E82CD9" w:rsidRPr="00E1269B" w:rsidRDefault="00000000">
      <w:pPr>
        <w:pStyle w:val="spar"/>
        <w:jc w:val="both"/>
        <w:rPr>
          <w:rFonts w:ascii="Verdana" w:hAnsi="Verdana"/>
          <w:sz w:val="20"/>
          <w:szCs w:val="20"/>
          <w:shd w:val="clear" w:color="auto" w:fill="FFFFFF"/>
        </w:rPr>
      </w:pPr>
      <w:proofErr w:type="spellStart"/>
      <w:r w:rsidRPr="00E1269B">
        <w:rPr>
          <w:rFonts w:ascii="Verdana" w:hAnsi="Verdana"/>
          <w:sz w:val="20"/>
          <w:szCs w:val="20"/>
          <w:shd w:val="clear" w:color="auto" w:fill="FFFFFF"/>
        </w:rPr>
        <w:t>Semnătura</w:t>
      </w:r>
      <w:proofErr w:type="spellEnd"/>
      <w:r w:rsidRPr="00E1269B">
        <w:rPr>
          <w:rFonts w:ascii="Verdana" w:hAnsi="Verdana"/>
          <w:sz w:val="20"/>
          <w:szCs w:val="20"/>
          <w:shd w:val="clear" w:color="auto" w:fill="FFFFFF"/>
        </w:rPr>
        <w:t xml:space="preserve"> .............................</w:t>
      </w:r>
    </w:p>
    <w:sectPr w:rsidR="00E82CD9" w:rsidRPr="00E126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can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B2"/>
    <w:rsid w:val="000C553D"/>
    <w:rsid w:val="004B7BB2"/>
    <w:rsid w:val="00E1269B"/>
    <w:rsid w:val="00E8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D8BB8"/>
  <w15:chartTrackingRefBased/>
  <w15:docId w15:val="{B3018179-912C-40C1-8CF0-CB88F2BA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Verdana" w:eastAsia="Verdana" w:hAnsi="Verdana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customStyle="1" w:styleId="tagcollapsed">
    <w:name w:val="tag_collapsed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EEEEFF"/>
      <w:autoSpaceDE/>
      <w:autoSpaceDN/>
      <w:spacing w:before="100" w:beforeAutospacing="1" w:after="100" w:afterAutospacing="1"/>
      <w:ind w:right="72"/>
    </w:pPr>
    <w:rPr>
      <w:rFonts w:ascii="Arial" w:eastAsiaTheme="minorEastAsia" w:hAnsi="Arial" w:cs="Arial"/>
      <w:vanish/>
      <w:szCs w:val="18"/>
    </w:rPr>
  </w:style>
  <w:style w:type="paragraph" w:customStyle="1" w:styleId="semt">
    <w:name w:val="s_emt"/>
    <w:basedOn w:val="Normal"/>
    <w:pPr>
      <w:autoSpaceDE/>
      <w:autoSpaceDN/>
      <w:spacing w:before="100" w:beforeAutospacing="1" w:after="100" w:afterAutospacing="1"/>
      <w:ind w:left="144"/>
    </w:pPr>
    <w:rPr>
      <w:rFonts w:ascii="Times New Roman" w:eastAsiaTheme="minorEastAsia" w:hAnsi="Times New Roman"/>
      <w:sz w:val="24"/>
      <w:szCs w:val="24"/>
    </w:rPr>
  </w:style>
  <w:style w:type="paragraph" w:customStyle="1" w:styleId="spar">
    <w:name w:val="s_par"/>
    <w:basedOn w:val="Normal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ntashort">
    <w:name w:val="s_nta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nccshort">
    <w:name w:val="s_ncc_short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24"/>
      <w:szCs w:val="24"/>
    </w:rPr>
  </w:style>
  <w:style w:type="paragraph" w:customStyle="1" w:styleId="slit">
    <w:name w:val="s_lit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litshort">
    <w:name w:val="s_li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aln">
    <w:name w:val="s_aln"/>
    <w:basedOn w:val="Normal"/>
    <w:pPr>
      <w:pBdr>
        <w:top w:val="dotted" w:sz="6" w:space="0" w:color="FEFEFE"/>
        <w:left w:val="dotted" w:sz="6" w:space="11" w:color="FEFEFE"/>
        <w:bottom w:val="dotted" w:sz="6" w:space="0" w:color="FEFEFE"/>
        <w:right w:val="dotted" w:sz="6" w:space="0" w:color="FEFEFE"/>
      </w:pBd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lnshort">
    <w:name w:val="s_al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lin">
    <w:name w:val="s_li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inshort">
    <w:name w:val="s_lin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spct">
    <w:name w:val="s_pct"/>
    <w:basedOn w:val="Normal"/>
    <w:pPr>
      <w:pBdr>
        <w:top w:val="dotted" w:sz="6" w:space="0" w:color="FEFEFE"/>
        <w:left w:val="dotted" w:sz="6" w:space="19" w:color="FEFEFE"/>
        <w:bottom w:val="dotted" w:sz="6" w:space="0" w:color="FEFEFE"/>
        <w:right w:val="dotted" w:sz="6" w:space="0" w:color="FEFEFE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pctshort">
    <w:name w:val="s_pct_shor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EEEEFF"/>
      <w:autoSpaceDE/>
      <w:autoSpaceDN/>
      <w:spacing w:before="100" w:beforeAutospacing="1" w:after="100" w:afterAutospacing="1"/>
    </w:pPr>
    <w:rPr>
      <w:rFonts w:ascii="Arial" w:eastAsiaTheme="minorEastAsia" w:hAnsi="Arial" w:cs="Arial"/>
      <w:vanish/>
      <w:sz w:val="15"/>
      <w:szCs w:val="15"/>
    </w:rPr>
  </w:style>
  <w:style w:type="paragraph" w:customStyle="1" w:styleId="aelementcenter">
    <w:name w:val="a_element_center"/>
    <w:basedOn w:val="Normal"/>
    <w:pPr>
      <w:autoSpaceDE/>
      <w:autoSpaceDN/>
      <w:spacing w:before="144" w:after="144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aelementright">
    <w:name w:val="a_element_right"/>
    <w:basedOn w:val="Normal"/>
    <w:pPr>
      <w:autoSpaceDE/>
      <w:autoSpaceDN/>
      <w:spacing w:before="144" w:after="144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aelementleft">
    <w:name w:val="a_element_left"/>
    <w:basedOn w:val="Normal"/>
    <w:pPr>
      <w:autoSpaceDE/>
      <w:autoSpaceDN/>
      <w:spacing w:before="144" w:after="144"/>
    </w:pPr>
    <w:rPr>
      <w:rFonts w:ascii="Times New Roman" w:eastAsiaTheme="minorEastAsia" w:hAnsi="Times New Roman"/>
      <w:sz w:val="24"/>
      <w:szCs w:val="24"/>
    </w:rPr>
  </w:style>
  <w:style w:type="paragraph" w:customStyle="1" w:styleId="snta">
    <w:name w:val="s_nta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ncc">
    <w:name w:val="s_nc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288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rt">
    <w:name w:val="s_a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or">
    <w:name w:val="s_por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blc">
    <w:name w:val="s_bl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nx">
    <w:name w:val="s_anx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apn">
    <w:name w:val="s_apn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rt">
    <w:name w:val="s_c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t">
    <w:name w:val="s_prt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ttl">
    <w:name w:val="s_ttl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cap">
    <w:name w:val="s_cap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bc">
    <w:name w:val="s_sb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sec">
    <w:name w:val="s_sec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prg">
    <w:name w:val="s_prg"/>
    <w:basedOn w:val="Normal"/>
    <w:pPr>
      <w:pBdr>
        <w:top w:val="dotted" w:sz="6" w:space="0" w:color="FEFEFE"/>
        <w:left w:val="dotted" w:sz="6" w:space="0" w:color="FEFEFE"/>
        <w:bottom w:val="dotted" w:sz="6" w:space="0" w:color="FEFEFE"/>
        <w:right w:val="dotted" w:sz="6" w:space="0" w:color="FEFEFE"/>
      </w:pBdr>
      <w:autoSpaceDE/>
      <w:autoSpaceDN/>
      <w:spacing w:before="72" w:after="72"/>
      <w:ind w:left="72" w:right="72"/>
    </w:pPr>
    <w:rPr>
      <w:rFonts w:ascii="Times New Roman" w:eastAsiaTheme="minorEastAsia" w:hAnsi="Times New Roman"/>
      <w:sz w:val="24"/>
      <w:szCs w:val="24"/>
    </w:rPr>
  </w:style>
  <w:style w:type="paragraph" w:customStyle="1" w:styleId="sden">
    <w:name w:val="s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30"/>
      <w:szCs w:val="30"/>
    </w:rPr>
  </w:style>
  <w:style w:type="paragraph" w:customStyle="1" w:styleId="shdr">
    <w:name w:val="s_hdr"/>
    <w:basedOn w:val="Normal"/>
    <w:pPr>
      <w:autoSpaceDE/>
      <w:autoSpaceDN/>
      <w:spacing w:before="72" w:after="72"/>
      <w:ind w:left="72" w:right="72"/>
    </w:pPr>
    <w:rPr>
      <w:rFonts w:eastAsiaTheme="minorEastAsia"/>
      <w:b/>
      <w:bCs/>
      <w:color w:val="333333"/>
      <w:sz w:val="20"/>
      <w:szCs w:val="20"/>
    </w:rPr>
  </w:style>
  <w:style w:type="paragraph" w:customStyle="1" w:styleId="semtttl">
    <w:name w:val="s_emt_ttl"/>
    <w:basedOn w:val="Normal"/>
    <w:pPr>
      <w:autoSpaceDE/>
      <w:autoSpaceDN/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emtbdy">
    <w:name w:val="s_emt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006400"/>
      <w:szCs w:val="18"/>
    </w:rPr>
  </w:style>
  <w:style w:type="paragraph" w:customStyle="1" w:styleId="spub">
    <w:name w:val="s_pub"/>
    <w:basedOn w:val="Normal"/>
    <w:pPr>
      <w:autoSpaceDE/>
      <w:autoSpaceDN/>
      <w:spacing w:before="144" w:after="144"/>
      <w:ind w:left="144" w:right="144"/>
    </w:pPr>
    <w:rPr>
      <w:rFonts w:ascii="Arial" w:eastAsiaTheme="minorEastAsia" w:hAnsi="Arial" w:cs="Arial"/>
      <w:b/>
      <w:bCs/>
      <w:color w:val="000000"/>
      <w:sz w:val="21"/>
      <w:szCs w:val="21"/>
    </w:rPr>
  </w:style>
  <w:style w:type="paragraph" w:customStyle="1" w:styleId="spubbdy">
    <w:name w:val="s_pub_bdy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ntapar">
    <w:name w:val="s_nta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000000"/>
      <w:sz w:val="17"/>
      <w:szCs w:val="17"/>
    </w:rPr>
  </w:style>
  <w:style w:type="paragraph" w:customStyle="1" w:styleId="snccpar">
    <w:name w:val="s_ncc_par"/>
    <w:basedOn w:val="Normal"/>
    <w:pPr>
      <w:autoSpaceDE/>
      <w:autoSpaceDN/>
      <w:spacing w:before="100" w:beforeAutospacing="1" w:after="100" w:afterAutospacing="1"/>
    </w:pPr>
    <w:rPr>
      <w:rFonts w:eastAsiaTheme="minorEastAsia"/>
      <w:color w:val="808080"/>
      <w:sz w:val="17"/>
      <w:szCs w:val="17"/>
    </w:rPr>
  </w:style>
  <w:style w:type="paragraph" w:customStyle="1" w:styleId="ssmnpar">
    <w:name w:val="s_smn_par"/>
    <w:basedOn w:val="Normal"/>
    <w:pPr>
      <w:autoSpaceDE/>
      <w:autoSpaceDN/>
      <w:spacing w:before="100" w:beforeAutospacing="1" w:after="100" w:afterAutospacing="1"/>
      <w:jc w:val="center"/>
    </w:pPr>
    <w:rPr>
      <w:rFonts w:eastAsiaTheme="minorEastAsia"/>
      <w:b/>
      <w:bCs/>
      <w:color w:val="24689B"/>
      <w:sz w:val="17"/>
      <w:szCs w:val="17"/>
    </w:rPr>
  </w:style>
  <w:style w:type="paragraph" w:customStyle="1" w:styleId="ssmn">
    <w:name w:val="s_smn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ntattl">
    <w:name w:val="s_nta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nccttl">
    <w:name w:val="s_ncc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0"/>
      <w:szCs w:val="20"/>
    </w:rPr>
  </w:style>
  <w:style w:type="paragraph" w:customStyle="1" w:styleId="scit">
    <w:name w:val="s_cit"/>
    <w:basedOn w:val="Normal"/>
    <w:pPr>
      <w:shd w:val="clear" w:color="auto" w:fill="FFFFE0"/>
      <w:autoSpaceDE/>
      <w:autoSpaceDN/>
      <w:spacing w:before="144" w:after="144"/>
      <w:ind w:left="144" w:right="144"/>
    </w:pPr>
    <w:rPr>
      <w:rFonts w:ascii="Times New Roman" w:eastAsiaTheme="minorEastAsia" w:hAnsi="Times New Roman"/>
      <w:sz w:val="17"/>
      <w:szCs w:val="17"/>
    </w:rPr>
  </w:style>
  <w:style w:type="paragraph" w:customStyle="1" w:styleId="sartttl">
    <w:name w:val="s_art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rtden">
    <w:name w:val="s_art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porttl">
    <w:name w:val="s_por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porden">
    <w:name w:val="s_por_den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blcttl">
    <w:name w:val="s_blc_ttl"/>
    <w:basedOn w:val="Normal"/>
    <w:pPr>
      <w:autoSpaceDE/>
      <w:autoSpaceDN/>
    </w:pPr>
    <w:rPr>
      <w:rFonts w:eastAsiaTheme="minorEastAsia"/>
      <w:b/>
      <w:bCs/>
      <w:color w:val="8B0000"/>
      <w:sz w:val="21"/>
      <w:szCs w:val="21"/>
    </w:rPr>
  </w:style>
  <w:style w:type="paragraph" w:customStyle="1" w:styleId="srefttl">
    <w:name w:val="s_ref_ttl"/>
    <w:basedOn w:val="Normal"/>
    <w:pPr>
      <w:autoSpaceDE/>
      <w:autoSpaceDN/>
      <w:spacing w:before="100" w:beforeAutospacing="1" w:after="100" w:afterAutospacing="1"/>
    </w:pPr>
    <w:rPr>
      <w:rFonts w:ascii="verdcana" w:eastAsiaTheme="minorEastAsia" w:hAnsi="verdcana"/>
      <w:b/>
      <w:bCs/>
      <w:color w:val="24689B"/>
      <w:sz w:val="20"/>
      <w:szCs w:val="20"/>
    </w:rPr>
  </w:style>
  <w:style w:type="paragraph" w:customStyle="1" w:styleId="sanxttl">
    <w:name w:val="s_anx_ttl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nxden">
    <w:name w:val="s_anx_den"/>
    <w:basedOn w:val="Normal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paragraph" w:customStyle="1" w:styleId="sapnttl">
    <w:name w:val="s_apn_ttl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apnden">
    <w:name w:val="s_apn_den"/>
    <w:basedOn w:val="Normal"/>
    <w:pPr>
      <w:autoSpaceDE/>
      <w:autoSpaceDN/>
    </w:pPr>
    <w:rPr>
      <w:rFonts w:eastAsiaTheme="minorEastAsia"/>
      <w:b/>
      <w:bCs/>
      <w:color w:val="24689B"/>
      <w:sz w:val="20"/>
      <w:szCs w:val="20"/>
    </w:rPr>
  </w:style>
  <w:style w:type="paragraph" w:customStyle="1" w:styleId="scrtttl">
    <w:name w:val="s_c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crtden">
    <w:name w:val="s_c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ttl">
    <w:name w:val="s_prt_ttl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prtden">
    <w:name w:val="s_prt_den"/>
    <w:basedOn w:val="Normal"/>
    <w:pPr>
      <w:autoSpaceDE/>
      <w:autoSpaceDN/>
      <w:jc w:val="center"/>
    </w:pPr>
    <w:rPr>
      <w:rFonts w:eastAsiaTheme="minorEastAsia"/>
      <w:b/>
      <w:bCs/>
      <w:color w:val="006400"/>
      <w:sz w:val="27"/>
      <w:szCs w:val="27"/>
    </w:rPr>
  </w:style>
  <w:style w:type="paragraph" w:customStyle="1" w:styleId="slitttl">
    <w:name w:val="s_li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alnttl">
    <w:name w:val="s_al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linttl">
    <w:name w:val="s_lin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24689B"/>
      <w:sz w:val="21"/>
      <w:szCs w:val="21"/>
    </w:rPr>
  </w:style>
  <w:style w:type="paragraph" w:customStyle="1" w:styleId="spctttl">
    <w:name w:val="s_pct_ttl"/>
    <w:basedOn w:val="Normal"/>
    <w:pPr>
      <w:autoSpaceDE/>
      <w:autoSpaceDN/>
      <w:spacing w:before="100" w:beforeAutospacing="1" w:after="100" w:afterAutospacing="1"/>
    </w:pPr>
    <w:rPr>
      <w:rFonts w:eastAsiaTheme="minorEastAsia"/>
      <w:b/>
      <w:bCs/>
      <w:color w:val="8B0000"/>
      <w:sz w:val="24"/>
      <w:szCs w:val="24"/>
    </w:rPr>
  </w:style>
  <w:style w:type="paragraph" w:customStyle="1" w:styleId="sttlttl">
    <w:name w:val="s_ttl_ttl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ttlden">
    <w:name w:val="s_ttl_den"/>
    <w:basedOn w:val="Normal"/>
    <w:pPr>
      <w:autoSpaceDE/>
      <w:autoSpaceDN/>
      <w:jc w:val="center"/>
    </w:pPr>
    <w:rPr>
      <w:rFonts w:eastAsiaTheme="minorEastAsia"/>
      <w:b/>
      <w:bCs/>
      <w:color w:val="8B0000"/>
      <w:sz w:val="26"/>
      <w:szCs w:val="26"/>
    </w:rPr>
  </w:style>
  <w:style w:type="paragraph" w:customStyle="1" w:styleId="scapttl">
    <w:name w:val="s_cap_ttl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capden">
    <w:name w:val="s_cap_den"/>
    <w:basedOn w:val="Normal"/>
    <w:pPr>
      <w:autoSpaceDE/>
      <w:autoSpaceDN/>
      <w:jc w:val="center"/>
    </w:pPr>
    <w:rPr>
      <w:rFonts w:eastAsiaTheme="minorEastAsia"/>
      <w:b/>
      <w:bCs/>
      <w:color w:val="A52A2A"/>
      <w:sz w:val="24"/>
      <w:szCs w:val="24"/>
    </w:rPr>
  </w:style>
  <w:style w:type="paragraph" w:customStyle="1" w:styleId="ssbcttl">
    <w:name w:val="s_sbc_ttl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bcden">
    <w:name w:val="s_sbc_den"/>
    <w:basedOn w:val="Normal"/>
    <w:pPr>
      <w:autoSpaceDE/>
      <w:autoSpaceDN/>
    </w:pPr>
    <w:rPr>
      <w:rFonts w:eastAsiaTheme="minorEastAsia"/>
      <w:b/>
      <w:bCs/>
      <w:color w:val="000000"/>
      <w:sz w:val="23"/>
      <w:szCs w:val="23"/>
    </w:rPr>
  </w:style>
  <w:style w:type="paragraph" w:customStyle="1" w:styleId="ssecttl">
    <w:name w:val="s_sec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secden">
    <w:name w:val="s_sec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3"/>
      <w:szCs w:val="23"/>
    </w:rPr>
  </w:style>
  <w:style w:type="paragraph" w:customStyle="1" w:styleId="sprgttl">
    <w:name w:val="s_prg_ttl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prgden">
    <w:name w:val="s_prg_den"/>
    <w:basedOn w:val="Normal"/>
    <w:pPr>
      <w:autoSpaceDE/>
      <w:autoSpaceDN/>
      <w:jc w:val="center"/>
    </w:pPr>
    <w:rPr>
      <w:rFonts w:eastAsiaTheme="minorEastAsia"/>
      <w:b/>
      <w:bCs/>
      <w:color w:val="000000"/>
      <w:sz w:val="21"/>
      <w:szCs w:val="21"/>
    </w:rPr>
  </w:style>
  <w:style w:type="paragraph" w:customStyle="1" w:styleId="smrc">
    <w:name w:val="s_mrc"/>
    <w:basedOn w:val="Normal"/>
    <w:pPr>
      <w:shd w:val="clear" w:color="auto" w:fill="F0FFFF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lgd">
    <w:name w:val="s_lgd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e">
    <w:name w:val="s_lg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24689B"/>
      <w:sz w:val="24"/>
      <w:szCs w:val="24"/>
      <w:u w:val="single"/>
    </w:rPr>
  </w:style>
  <w:style w:type="paragraph" w:customStyle="1" w:styleId="slgi">
    <w:name w:val="s_lgi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color w:val="006400"/>
      <w:sz w:val="24"/>
      <w:szCs w:val="24"/>
      <w:u w:val="single"/>
    </w:rPr>
  </w:style>
  <w:style w:type="paragraph" w:customStyle="1" w:styleId="spantxtcolorat">
    <w:name w:val="spantxtcolorat"/>
    <w:basedOn w:val="Normal"/>
    <w:pPr>
      <w:shd w:val="clear" w:color="auto" w:fill="FF0000"/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ref">
    <w:name w:val="s_ref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nrm">
    <w:name w:val="nrm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i/>
      <w:iCs/>
      <w:sz w:val="24"/>
      <w:szCs w:val="24"/>
    </w:rPr>
  </w:style>
  <w:style w:type="paragraph" w:customStyle="1" w:styleId="stdnoborder">
    <w:name w:val="s_td_no_border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halignleft">
    <w:name w:val="s_td_h_align_left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halignright">
    <w:name w:val="s_td_h_align_right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haligncenter">
    <w:name w:val="s_td_h_align_center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valigntop">
    <w:name w:val="s_td_v_align_top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valignmiddle">
    <w:name w:val="s_td_v_align_middle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valignbootom">
    <w:name w:val="s_td_v_align_bootom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noborder1">
    <w:name w:val="s_td_no_border1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halignleft1">
    <w:name w:val="s_td_h_align_left1"/>
    <w:basedOn w:val="Normal"/>
    <w:pPr>
      <w:autoSpaceDE/>
      <w:autoSpaceDN/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tdhalignright1">
    <w:name w:val="s_td_h_align_right1"/>
    <w:basedOn w:val="Normal"/>
    <w:pPr>
      <w:autoSpaceDE/>
      <w:autoSpaceDN/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stdhaligncenter1">
    <w:name w:val="s_td_h_align_center1"/>
    <w:basedOn w:val="Normal"/>
    <w:pPr>
      <w:autoSpaceDE/>
      <w:autoSpaceDN/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dvaligntop1">
    <w:name w:val="s_td_v_align_top1"/>
    <w:basedOn w:val="Normal"/>
    <w:pPr>
      <w:autoSpaceDE/>
      <w:autoSpaceDN/>
      <w:spacing w:before="100" w:beforeAutospacing="1" w:after="100" w:afterAutospacing="1"/>
      <w:textAlignment w:val="top"/>
    </w:pPr>
    <w:rPr>
      <w:rFonts w:ascii="Times New Roman" w:eastAsiaTheme="minorEastAsia" w:hAnsi="Times New Roman"/>
      <w:sz w:val="24"/>
      <w:szCs w:val="24"/>
    </w:rPr>
  </w:style>
  <w:style w:type="paragraph" w:customStyle="1" w:styleId="stdvalignmiddle1">
    <w:name w:val="s_td_v_align_middle1"/>
    <w:basedOn w:val="Normal"/>
    <w:pPr>
      <w:autoSpaceDE/>
      <w:autoSpaceDN/>
      <w:spacing w:before="100" w:beforeAutospacing="1" w:after="100" w:afterAutospacing="1"/>
      <w:textAlignment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dvalignbootom1">
    <w:name w:val="s_td_v_align_bootom1"/>
    <w:basedOn w:val="Normal"/>
    <w:pPr>
      <w:autoSpaceDE/>
      <w:autoSpaceDN/>
      <w:spacing w:before="100" w:beforeAutospacing="1" w:after="100" w:afterAutospacing="1"/>
      <w:textAlignment w:val="bottom"/>
    </w:pPr>
    <w:rPr>
      <w:rFonts w:ascii="Times New Roman" w:eastAsiaTheme="minorEastAsia" w:hAnsi="Times New Roman"/>
      <w:sz w:val="24"/>
      <w:szCs w:val="24"/>
    </w:rPr>
  </w:style>
  <w:style w:type="character" w:customStyle="1" w:styleId="semtttl1">
    <w:name w:val="s_emt_ttl1"/>
    <w:basedOn w:val="DefaultParagraphFont"/>
    <w:rPr>
      <w:rFonts w:ascii="Arial" w:hAnsi="Arial" w:cs="Arial" w:hint="default"/>
      <w:b/>
      <w:bCs/>
      <w:color w:val="000000"/>
      <w:sz w:val="21"/>
      <w:szCs w:val="21"/>
      <w:shd w:val="clear" w:color="auto" w:fill="FFFFFF"/>
    </w:rPr>
  </w:style>
  <w:style w:type="character" w:customStyle="1" w:styleId="semtbdy1">
    <w:name w:val="s_emt_bdy1"/>
    <w:basedOn w:val="DefaultParagraphFont"/>
    <w:rPr>
      <w:rFonts w:ascii="Verdana" w:hAnsi="Verdana" w:hint="default"/>
      <w:b/>
      <w:bCs/>
      <w:color w:val="006400"/>
      <w:sz w:val="18"/>
      <w:szCs w:val="18"/>
      <w:shd w:val="clear" w:color="auto" w:fill="FFFFFF"/>
    </w:rPr>
  </w:style>
  <w:style w:type="character" w:customStyle="1" w:styleId="spubttl">
    <w:name w:val="s_pub_ttl"/>
    <w:basedOn w:val="DefaultParagraphFont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pubbdy1">
    <w:name w:val="s_pub_bdy1"/>
    <w:basedOn w:val="DefaultParagraphFont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aelementcenter1">
    <w:name w:val="a_element_center1"/>
    <w:basedOn w:val="DefaultParagraphFont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989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Georgiana Gospodaru</dc:creator>
  <cp:keywords/>
  <dc:description/>
  <cp:lastModifiedBy>Georgiana Gospodaru</cp:lastModifiedBy>
  <cp:revision>2</cp:revision>
  <dcterms:created xsi:type="dcterms:W3CDTF">2023-08-22T10:41:00Z</dcterms:created>
  <dcterms:modified xsi:type="dcterms:W3CDTF">2023-08-22T10:41:00Z</dcterms:modified>
</cp:coreProperties>
</file>