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CF" w:rsidRPr="009F1E3D" w:rsidRDefault="00095DCF" w:rsidP="00095DCF">
      <w:pPr>
        <w:pStyle w:val="sanxttl"/>
        <w:ind w:left="990"/>
        <w:rPr>
          <w:rFonts w:ascii="Times New Roman" w:hAnsi="Times New Roman"/>
          <w:b w:val="0"/>
          <w:color w:val="auto"/>
          <w:sz w:val="24"/>
          <w:szCs w:val="24"/>
        </w:rPr>
      </w:pPr>
      <w:r>
        <w:rPr>
          <w:rFonts w:ascii="Times New Roman" w:hAnsi="Times New Roman"/>
          <w:b w:val="0"/>
          <w:color w:val="auto"/>
          <w:sz w:val="24"/>
          <w:szCs w:val="24"/>
        </w:rPr>
        <w:tab/>
      </w:r>
      <w:r w:rsidRPr="009F1E3D">
        <w:rPr>
          <w:rFonts w:ascii="Times New Roman" w:hAnsi="Times New Roman"/>
          <w:b w:val="0"/>
          <w:color w:val="auto"/>
          <w:sz w:val="24"/>
          <w:szCs w:val="24"/>
        </w:rPr>
        <w:t>Anex</w:t>
      </w:r>
      <w:r>
        <w:rPr>
          <w:rFonts w:ascii="Times New Roman" w:hAnsi="Times New Roman"/>
          <w:b w:val="0"/>
          <w:color w:val="auto"/>
          <w:sz w:val="24"/>
          <w:szCs w:val="24"/>
        </w:rPr>
        <w:t>ă</w:t>
      </w:r>
      <w:r w:rsidRPr="009F1E3D">
        <w:rPr>
          <w:rFonts w:ascii="Times New Roman" w:hAnsi="Times New Roman"/>
          <w:b w:val="0"/>
          <w:color w:val="auto"/>
          <w:sz w:val="24"/>
          <w:szCs w:val="24"/>
        </w:rPr>
        <w:t xml:space="preserve"> </w:t>
      </w:r>
    </w:p>
    <w:p w:rsidR="00095DCF" w:rsidRPr="00794DD0" w:rsidRDefault="00095DCF" w:rsidP="00095DCF">
      <w:pPr>
        <w:pStyle w:val="spar"/>
        <w:ind w:left="990"/>
        <w:jc w:val="both"/>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(Anexa nr. 2 </w:t>
      </w:r>
      <w:r w:rsidRPr="00794DD0">
        <w:rPr>
          <w:color w:val="000000"/>
          <w:shd w:val="clear" w:color="auto" w:fill="FFFFFF"/>
        </w:rPr>
        <w:t>la regulament</w:t>
      </w:r>
      <w:r>
        <w:rPr>
          <w:color w:val="000000"/>
          <w:shd w:val="clear" w:color="auto" w:fill="FFFFFF"/>
        </w:rPr>
        <w:t>)</w:t>
      </w:r>
    </w:p>
    <w:p w:rsidR="00095DCF" w:rsidRDefault="00095DCF" w:rsidP="00095DCF">
      <w:pPr>
        <w:pStyle w:val="spar"/>
        <w:ind w:left="990"/>
        <w:jc w:val="center"/>
        <w:rPr>
          <w:color w:val="000000"/>
          <w:shd w:val="clear" w:color="auto" w:fill="FFFFFF"/>
        </w:rPr>
      </w:pPr>
    </w:p>
    <w:p w:rsidR="00095DCF" w:rsidRPr="00794DD0" w:rsidRDefault="00095DCF" w:rsidP="00095DCF">
      <w:pPr>
        <w:pStyle w:val="spar"/>
        <w:ind w:left="990"/>
        <w:jc w:val="center"/>
        <w:rPr>
          <w:color w:val="000000"/>
          <w:shd w:val="clear" w:color="auto" w:fill="FFFFFF"/>
        </w:rPr>
      </w:pPr>
      <w:r w:rsidRPr="00794DD0">
        <w:rPr>
          <w:color w:val="000000"/>
          <w:shd w:val="clear" w:color="auto" w:fill="FFFFFF"/>
        </w:rPr>
        <w:t>CERERE</w:t>
      </w:r>
    </w:p>
    <w:p w:rsidR="00095DCF" w:rsidRPr="00794DD0" w:rsidRDefault="00095DCF" w:rsidP="00095DCF">
      <w:pPr>
        <w:pStyle w:val="spar"/>
        <w:ind w:left="990"/>
        <w:jc w:val="center"/>
        <w:rPr>
          <w:color w:val="000000"/>
          <w:shd w:val="clear" w:color="auto" w:fill="FFFFFF"/>
        </w:rPr>
      </w:pPr>
      <w:r w:rsidRPr="00794DD0">
        <w:rPr>
          <w:color w:val="000000"/>
          <w:shd w:val="clear" w:color="auto" w:fill="FFFFFF"/>
        </w:rPr>
        <w:t>pentru înscriere</w:t>
      </w:r>
      <w:r>
        <w:rPr>
          <w:color w:val="000000"/>
          <w:shd w:val="clear" w:color="auto" w:fill="FFFFFF"/>
        </w:rPr>
        <w:t>a</w:t>
      </w:r>
      <w:r w:rsidRPr="00794DD0">
        <w:rPr>
          <w:color w:val="000000"/>
          <w:shd w:val="clear" w:color="auto" w:fill="FFFFFF"/>
        </w:rPr>
        <w:t xml:space="preserve"> la examenul de</w:t>
      </w:r>
    </w:p>
    <w:p w:rsidR="00095DCF" w:rsidRPr="00794DD0" w:rsidRDefault="00095DCF" w:rsidP="00095DCF">
      <w:pPr>
        <w:pStyle w:val="spar"/>
        <w:ind w:left="990"/>
        <w:jc w:val="center"/>
        <w:rPr>
          <w:color w:val="000000"/>
          <w:shd w:val="clear" w:color="auto" w:fill="FFFFFF"/>
        </w:rPr>
      </w:pPr>
      <w:r w:rsidRPr="00794DD0">
        <w:rPr>
          <w:color w:val="000000"/>
          <w:shd w:val="clear" w:color="auto" w:fill="FFFFFF"/>
        </w:rPr>
        <w:t>instalator autorizat în domeniul gazelor naturale</w:t>
      </w:r>
      <w:r>
        <w:rPr>
          <w:color w:val="000000"/>
          <w:shd w:val="clear" w:color="auto" w:fill="FFFFFF"/>
        </w:rPr>
        <w:t xml:space="preserve">/prelungirea valabilității legitimației de instalator </w:t>
      </w:r>
      <w:r w:rsidRPr="00794DD0">
        <w:rPr>
          <w:color w:val="000000"/>
          <w:shd w:val="clear" w:color="auto" w:fill="FFFFFF"/>
        </w:rPr>
        <w:t>autorizat în domeniul gazelor naturale</w:t>
      </w:r>
    </w:p>
    <w:p w:rsidR="00095DCF" w:rsidRPr="007C30F5" w:rsidRDefault="00095DCF" w:rsidP="00095DCF">
      <w:pPr>
        <w:pStyle w:val="spar"/>
        <w:ind w:left="990"/>
        <w:jc w:val="both"/>
        <w:rPr>
          <w:shd w:val="clear" w:color="auto" w:fill="FFFFFF"/>
        </w:rPr>
      </w:pPr>
    </w:p>
    <w:p w:rsidR="00095DCF" w:rsidRPr="007C30F5" w:rsidRDefault="00095DCF" w:rsidP="00095DCF">
      <w:pPr>
        <w:pStyle w:val="spar"/>
        <w:spacing w:line="360" w:lineRule="auto"/>
        <w:ind w:left="227"/>
        <w:jc w:val="both"/>
        <w:rPr>
          <w:shd w:val="clear" w:color="auto" w:fill="FFFFFF"/>
        </w:rPr>
      </w:pPr>
      <w:r w:rsidRPr="007C30F5">
        <w:rPr>
          <w:shd w:val="clear" w:color="auto" w:fill="FFFFFF"/>
        </w:rPr>
        <w:t xml:space="preserve">Domnule </w:t>
      </w:r>
      <w:proofErr w:type="spellStart"/>
      <w:r w:rsidRPr="007C30F5">
        <w:rPr>
          <w:shd w:val="clear" w:color="auto" w:fill="FFFFFF"/>
        </w:rPr>
        <w:t>preşedinte</w:t>
      </w:r>
      <w:proofErr w:type="spellEnd"/>
      <w:r w:rsidRPr="007C30F5">
        <w:rPr>
          <w:shd w:val="clear" w:color="auto" w:fill="FFFFFF"/>
        </w:rPr>
        <w:t>,</w:t>
      </w:r>
    </w:p>
    <w:p w:rsidR="00095DCF" w:rsidRPr="007C30F5" w:rsidRDefault="00095DCF" w:rsidP="00095DCF">
      <w:pPr>
        <w:pStyle w:val="spar"/>
        <w:spacing w:line="360" w:lineRule="auto"/>
        <w:ind w:left="227"/>
        <w:jc w:val="both"/>
        <w:rPr>
          <w:shd w:val="clear" w:color="auto" w:fill="FFFFFF"/>
        </w:rPr>
      </w:pPr>
    </w:p>
    <w:p w:rsidR="00095DCF" w:rsidRPr="007C30F5" w:rsidRDefault="00095DCF" w:rsidP="00095DCF">
      <w:pPr>
        <w:pStyle w:val="spar"/>
        <w:spacing w:line="360" w:lineRule="auto"/>
        <w:ind w:left="227"/>
        <w:jc w:val="both"/>
        <w:rPr>
          <w:shd w:val="clear" w:color="auto" w:fill="FFFFFF"/>
        </w:rPr>
      </w:pPr>
      <w:r w:rsidRPr="007C30F5">
        <w:rPr>
          <w:shd w:val="clear" w:color="auto" w:fill="FFFFFF"/>
        </w:rPr>
        <w:tab/>
        <w:t xml:space="preserve">Subsemnatul(a), ..............................., domiciliat(ă) în localitatea ..........................., str. ........................ nr. ....., bl. ...., et. ....., ap. ....., cod numeric personal ......................., vă rog să îmi </w:t>
      </w:r>
      <w:proofErr w:type="spellStart"/>
      <w:r w:rsidRPr="007C30F5">
        <w:rPr>
          <w:shd w:val="clear" w:color="auto" w:fill="FFFFFF"/>
        </w:rPr>
        <w:t>aprobaţi</w:t>
      </w:r>
      <w:proofErr w:type="spellEnd"/>
      <w:r>
        <w:rPr>
          <w:shd w:val="clear" w:color="auto" w:fill="FFFFFF"/>
        </w:rPr>
        <w:t>(*)</w:t>
      </w:r>
      <w:r w:rsidRPr="007C30F5">
        <w:rPr>
          <w:shd w:val="clear" w:color="auto" w:fill="FFFFFF"/>
        </w:rPr>
        <w:t>:</w:t>
      </w:r>
    </w:p>
    <w:p w:rsidR="00095DCF" w:rsidRPr="007C30F5" w:rsidRDefault="00095DCF" w:rsidP="00095DCF">
      <w:pPr>
        <w:pStyle w:val="spar"/>
        <w:spacing w:after="72" w:line="360" w:lineRule="auto"/>
        <w:ind w:left="369" w:right="144"/>
        <w:jc w:val="both"/>
        <w:rPr>
          <w:shd w:val="clear" w:color="auto" w:fill="FFFFFF"/>
        </w:rPr>
      </w:pPr>
      <w:r>
        <w:rPr>
          <w:shd w:val="clear" w:color="auto" w:fill="FFFFFF"/>
        </w:rPr>
        <w:t>1.</w:t>
      </w:r>
      <w:r w:rsidRPr="007C30F5">
        <w:rPr>
          <w:shd w:val="clear" w:color="auto" w:fill="FFFFFF"/>
        </w:rPr>
        <w:t xml:space="preserve"> înscrierea la examenul de instalator autorizat în domeniul gazelor naturale tip de autorizare: ................................................</w:t>
      </w:r>
      <w:r>
        <w:rPr>
          <w:shd w:val="clear" w:color="auto" w:fill="FFFFFF"/>
        </w:rPr>
        <w:t>(s</w:t>
      </w:r>
      <w:r w:rsidRPr="009F1E3D">
        <w:rPr>
          <w:rStyle w:val="snta1"/>
          <w:rFonts w:eastAsia="Times New Roman"/>
          <w:specVanish w:val="0"/>
        </w:rPr>
        <w:t xml:space="preserve">e completează cu tipul/tipurile pentru care solicitantul </w:t>
      </w:r>
      <w:proofErr w:type="spellStart"/>
      <w:r w:rsidRPr="009F1E3D">
        <w:rPr>
          <w:rStyle w:val="snta1"/>
          <w:rFonts w:eastAsia="Times New Roman"/>
          <w:specVanish w:val="0"/>
        </w:rPr>
        <w:t>doreşte</w:t>
      </w:r>
      <w:proofErr w:type="spellEnd"/>
      <w:r w:rsidRPr="009F1E3D">
        <w:rPr>
          <w:rStyle w:val="snta1"/>
          <w:rFonts w:eastAsia="Times New Roman"/>
          <w:specVanish w:val="0"/>
        </w:rPr>
        <w:t xml:space="preserve"> să</w:t>
      </w:r>
      <w:r>
        <w:rPr>
          <w:rStyle w:val="snta1"/>
          <w:rFonts w:eastAsia="Times New Roman"/>
          <w:specVanish w:val="0"/>
        </w:rPr>
        <w:t xml:space="preserve"> </w:t>
      </w:r>
      <w:proofErr w:type="spellStart"/>
      <w:r>
        <w:rPr>
          <w:rStyle w:val="snta1"/>
          <w:rFonts w:eastAsia="Times New Roman"/>
          <w:specVanish w:val="0"/>
        </w:rPr>
        <w:t>susţină</w:t>
      </w:r>
      <w:proofErr w:type="spellEnd"/>
      <w:r>
        <w:rPr>
          <w:rStyle w:val="snta1"/>
          <w:rFonts w:eastAsia="Times New Roman"/>
          <w:specVanish w:val="0"/>
        </w:rPr>
        <w:t xml:space="preserve"> examenul de autorizare</w:t>
      </w:r>
      <w:r w:rsidRPr="007C30F5">
        <w:rPr>
          <w:shd w:val="clear" w:color="auto" w:fill="FFFFFF"/>
        </w:rPr>
        <w:t>)</w:t>
      </w:r>
    </w:p>
    <w:p w:rsidR="00095DCF" w:rsidRDefault="00095DCF" w:rsidP="00095DCF">
      <w:pPr>
        <w:pStyle w:val="spar"/>
        <w:spacing w:line="360" w:lineRule="auto"/>
        <w:ind w:left="227"/>
        <w:jc w:val="both"/>
        <w:rPr>
          <w:shd w:val="clear" w:color="auto" w:fill="FFFFFF"/>
        </w:rPr>
      </w:pPr>
      <w:r>
        <w:rPr>
          <w:shd w:val="clear" w:color="auto" w:fill="FFFFFF"/>
        </w:rPr>
        <w:t>2.</w:t>
      </w:r>
      <w:r w:rsidRPr="007C30F5">
        <w:rPr>
          <w:shd w:val="clear" w:color="auto" w:fill="FFFFFF"/>
        </w:rPr>
        <w:t xml:space="preserve"> prelungirea duratei de valabilitate a </w:t>
      </w:r>
      <w:proofErr w:type="spellStart"/>
      <w:r w:rsidRPr="007C30F5">
        <w:rPr>
          <w:shd w:val="clear" w:color="auto" w:fill="FFFFFF"/>
        </w:rPr>
        <w:t>Legitimaţiei</w:t>
      </w:r>
      <w:proofErr w:type="spellEnd"/>
      <w:r w:rsidRPr="007C30F5">
        <w:rPr>
          <w:shd w:val="clear" w:color="auto" w:fill="FFFFFF"/>
        </w:rPr>
        <w:t xml:space="preserve"> de instalator autorizat nr. .................. .</w:t>
      </w:r>
    </w:p>
    <w:p w:rsidR="00095DCF" w:rsidRDefault="00095DCF" w:rsidP="00095DCF">
      <w:pPr>
        <w:pStyle w:val="spar"/>
        <w:spacing w:line="360" w:lineRule="auto"/>
        <w:ind w:left="227"/>
        <w:jc w:val="both"/>
        <w:rPr>
          <w:shd w:val="clear" w:color="auto" w:fill="FFFFFF"/>
        </w:rPr>
      </w:pPr>
      <w:r>
        <w:rPr>
          <w:shd w:val="clear" w:color="auto" w:fill="FFFFFF"/>
        </w:rPr>
        <w:t>(*) se completează la pct. 1) sau 2), după caz</w:t>
      </w:r>
    </w:p>
    <w:p w:rsidR="00095DCF" w:rsidRPr="007C30F5" w:rsidRDefault="00095DCF" w:rsidP="00095DCF">
      <w:pPr>
        <w:pStyle w:val="spar"/>
        <w:spacing w:line="360" w:lineRule="auto"/>
        <w:ind w:left="227"/>
        <w:jc w:val="both"/>
        <w:rPr>
          <w:shd w:val="clear" w:color="auto" w:fill="FFFFFF"/>
        </w:rPr>
      </w:pPr>
      <w:r w:rsidRPr="007C30F5">
        <w:rPr>
          <w:shd w:val="clear" w:color="auto" w:fill="FFFFFF"/>
        </w:rPr>
        <w:tab/>
        <w:t>În acest sens anexez următoarele documente:</w:t>
      </w:r>
    </w:p>
    <w:p w:rsidR="00095DCF" w:rsidRPr="00447D21" w:rsidRDefault="00095DCF" w:rsidP="00095DCF">
      <w:pPr>
        <w:pStyle w:val="ListParagraph"/>
        <w:autoSpaceDE/>
        <w:autoSpaceDN/>
        <w:spacing w:line="360" w:lineRule="auto"/>
        <w:ind w:left="227"/>
        <w:jc w:val="both"/>
        <w:rPr>
          <w:rFonts w:ascii="Times New Roman" w:eastAsiaTheme="minorEastAsia" w:hAnsi="Times New Roman"/>
          <w:sz w:val="24"/>
          <w:szCs w:val="24"/>
          <w:shd w:val="clear" w:color="auto" w:fill="FFFFFF"/>
        </w:rPr>
      </w:pPr>
      <w:r w:rsidRPr="00447D21">
        <w:rPr>
          <w:rFonts w:ascii="Times New Roman" w:eastAsiaTheme="minorEastAsia" w:hAnsi="Times New Roman"/>
          <w:bCs/>
          <w:sz w:val="24"/>
          <w:szCs w:val="24"/>
        </w:rPr>
        <w:t>a)</w:t>
      </w:r>
      <w:r w:rsidRPr="00447D21">
        <w:rPr>
          <w:rFonts w:ascii="Times New Roman" w:eastAsiaTheme="minorEastAsia" w:hAnsi="Times New Roman"/>
          <w:sz w:val="24"/>
          <w:szCs w:val="24"/>
          <w:shd w:val="clear" w:color="auto" w:fill="FFFFFF"/>
        </w:rPr>
        <w:t xml:space="preserve"> </w:t>
      </w:r>
      <w:r w:rsidRPr="00447D21">
        <w:rPr>
          <w:rFonts w:ascii="Times New Roman" w:eastAsiaTheme="minorEastAsia" w:hAnsi="Times New Roman"/>
          <w:sz w:val="24"/>
          <w:szCs w:val="24"/>
        </w:rPr>
        <w:t>.......................</w:t>
      </w:r>
    </w:p>
    <w:p w:rsidR="00095DCF" w:rsidRPr="007C30F5" w:rsidRDefault="00095DCF" w:rsidP="00095DCF">
      <w:pPr>
        <w:pStyle w:val="ListParagraph"/>
        <w:autoSpaceDE/>
        <w:autoSpaceDN/>
        <w:spacing w:line="360" w:lineRule="auto"/>
        <w:ind w:left="227"/>
        <w:jc w:val="both"/>
        <w:rPr>
          <w:rFonts w:ascii="Times New Roman" w:eastAsiaTheme="minorEastAsia" w:hAnsi="Times New Roman"/>
          <w:sz w:val="24"/>
          <w:szCs w:val="24"/>
          <w:shd w:val="clear" w:color="auto" w:fill="FFFFFF"/>
        </w:rPr>
      </w:pPr>
      <w:r w:rsidRPr="00447D21">
        <w:rPr>
          <w:rFonts w:ascii="Times New Roman" w:eastAsiaTheme="minorEastAsia" w:hAnsi="Times New Roman"/>
          <w:bCs/>
          <w:sz w:val="24"/>
          <w:szCs w:val="24"/>
        </w:rPr>
        <w:t>b)</w:t>
      </w:r>
      <w:r w:rsidRPr="00447D21">
        <w:rPr>
          <w:rFonts w:ascii="Times New Roman" w:eastAsiaTheme="minorEastAsia" w:hAnsi="Times New Roman"/>
          <w:sz w:val="24"/>
          <w:szCs w:val="24"/>
          <w:shd w:val="clear" w:color="auto" w:fill="FFFFFF"/>
        </w:rPr>
        <w:t xml:space="preserve"> </w:t>
      </w:r>
      <w:r w:rsidRPr="007C30F5">
        <w:rPr>
          <w:rFonts w:eastAsiaTheme="minorEastAsia"/>
        </w:rPr>
        <w:t>......................</w:t>
      </w:r>
    </w:p>
    <w:p w:rsidR="00095DCF" w:rsidRPr="007C30F5" w:rsidRDefault="00095DCF" w:rsidP="00095DCF">
      <w:pPr>
        <w:pStyle w:val="ListParagraph"/>
        <w:autoSpaceDE/>
        <w:autoSpaceDN/>
        <w:spacing w:line="360" w:lineRule="auto"/>
        <w:ind w:left="227"/>
        <w:jc w:val="both"/>
        <w:rPr>
          <w:rFonts w:eastAsiaTheme="minorEastAsia"/>
        </w:rPr>
      </w:pPr>
      <w:r w:rsidRPr="007C30F5">
        <w:rPr>
          <w:rFonts w:eastAsiaTheme="minorEastAsia"/>
          <w:bCs/>
        </w:rPr>
        <w:t>c)</w:t>
      </w:r>
      <w:r w:rsidRPr="007C30F5">
        <w:rPr>
          <w:rFonts w:ascii="Times New Roman" w:eastAsiaTheme="minorEastAsia" w:hAnsi="Times New Roman"/>
          <w:sz w:val="24"/>
          <w:szCs w:val="24"/>
          <w:shd w:val="clear" w:color="auto" w:fill="FFFFFF"/>
        </w:rPr>
        <w:t xml:space="preserve"> </w:t>
      </w:r>
      <w:r w:rsidRPr="007C30F5">
        <w:rPr>
          <w:rFonts w:eastAsiaTheme="minorEastAsia"/>
        </w:rPr>
        <w:t>......................</w:t>
      </w:r>
    </w:p>
    <w:p w:rsidR="00095DCF" w:rsidRDefault="00095DCF" w:rsidP="00095DCF">
      <w:pPr>
        <w:pStyle w:val="spar"/>
        <w:spacing w:line="360" w:lineRule="auto"/>
        <w:ind w:left="369" w:right="72"/>
        <w:jc w:val="both"/>
        <w:rPr>
          <w:shd w:val="clear" w:color="auto" w:fill="FFFFFF"/>
        </w:rPr>
      </w:pPr>
      <w:r>
        <w:rPr>
          <w:shd w:val="clear" w:color="auto" w:fill="FFFFFF"/>
        </w:rPr>
        <w:tab/>
        <w:t xml:space="preserve">Subsemnatul/a </w:t>
      </w:r>
      <w:r w:rsidRPr="00DE5BC2">
        <w:rPr>
          <w:shd w:val="clear" w:color="auto" w:fill="FFFFFF"/>
        </w:rPr>
        <w:t>declar pe propria răspundere că</w:t>
      </w:r>
      <w:r>
        <w:rPr>
          <w:shd w:val="clear" w:color="auto" w:fill="FFFFFF"/>
        </w:rPr>
        <w:t xml:space="preserve"> (**):</w:t>
      </w:r>
    </w:p>
    <w:p w:rsidR="00095DCF" w:rsidRPr="007C30F5" w:rsidRDefault="00095DCF" w:rsidP="00095DCF">
      <w:pPr>
        <w:pStyle w:val="spar"/>
        <w:spacing w:line="360" w:lineRule="auto"/>
        <w:ind w:left="369" w:right="72"/>
        <w:jc w:val="both"/>
        <w:rPr>
          <w:shd w:val="clear" w:color="auto" w:fill="FFFFFF"/>
        </w:rPr>
      </w:pPr>
      <w:r>
        <w:rPr>
          <w:shd w:val="clear" w:color="auto" w:fill="FFFFFF"/>
        </w:rPr>
        <w:t>1)</w:t>
      </w:r>
      <w:r w:rsidRPr="00DE5BC2">
        <w:rPr>
          <w:shd w:val="clear" w:color="auto" w:fill="FFFFFF"/>
        </w:rPr>
        <w:t xml:space="preserve"> documentele depuse sunt conforme cu realitatea şi declar că am luat </w:t>
      </w:r>
      <w:proofErr w:type="spellStart"/>
      <w:r w:rsidRPr="00DE5BC2">
        <w:rPr>
          <w:shd w:val="clear" w:color="auto" w:fill="FFFFFF"/>
        </w:rPr>
        <w:t>cunoştinţă</w:t>
      </w:r>
      <w:proofErr w:type="spellEnd"/>
      <w:r w:rsidRPr="00DE5BC2">
        <w:rPr>
          <w:shd w:val="clear" w:color="auto" w:fill="FFFFFF"/>
        </w:rPr>
        <w:t xml:space="preserve"> de prevederile art. 326 din Codul penal privind falsul în </w:t>
      </w:r>
      <w:proofErr w:type="spellStart"/>
      <w:r w:rsidRPr="00DE5BC2">
        <w:rPr>
          <w:shd w:val="clear" w:color="auto" w:fill="FFFFFF"/>
        </w:rPr>
        <w:t>declaraţii</w:t>
      </w:r>
      <w:proofErr w:type="spellEnd"/>
      <w:r w:rsidRPr="00DE5BC2">
        <w:rPr>
          <w:shd w:val="clear" w:color="auto" w:fill="FFFFFF"/>
        </w:rPr>
        <w:t>.</w:t>
      </w:r>
    </w:p>
    <w:p w:rsidR="00095DCF" w:rsidRDefault="00095DCF" w:rsidP="00095DCF">
      <w:pPr>
        <w:pStyle w:val="spar"/>
        <w:spacing w:after="72" w:line="360" w:lineRule="auto"/>
        <w:ind w:left="369" w:right="144"/>
        <w:jc w:val="both"/>
        <w:rPr>
          <w:shd w:val="clear" w:color="auto" w:fill="FFFFFF"/>
        </w:rPr>
      </w:pPr>
      <w:r>
        <w:rPr>
          <w:shd w:val="clear" w:color="auto" w:fill="FFFFFF"/>
        </w:rPr>
        <w:t xml:space="preserve">2) </w:t>
      </w:r>
      <w:r w:rsidRPr="00DE5BC2">
        <w:rPr>
          <w:shd w:val="clear" w:color="auto" w:fill="FFFFFF"/>
        </w:rPr>
        <w:sym w:font="Verdana" w:char="F0A8"/>
      </w:r>
      <w:r w:rsidRPr="00DE5BC2">
        <w:rPr>
          <w:shd w:val="clear" w:color="auto" w:fill="FFFFFF"/>
        </w:rPr>
        <w:t xml:space="preserve"> sunt / </w:t>
      </w:r>
      <w:r w:rsidRPr="00DE5BC2">
        <w:rPr>
          <w:shd w:val="clear" w:color="auto" w:fill="FFFFFF"/>
        </w:rPr>
        <w:sym w:font="Verdana" w:char="F0A8"/>
      </w:r>
      <w:r w:rsidRPr="00DE5BC2">
        <w:rPr>
          <w:shd w:val="clear" w:color="auto" w:fill="FFFFFF"/>
        </w:rPr>
        <w:t xml:space="preserve"> nu sunt de acord </w:t>
      </w:r>
      <w:r>
        <w:rPr>
          <w:shd w:val="clear" w:color="auto" w:fill="FFFFFF"/>
        </w:rPr>
        <w:t xml:space="preserve">cu publicarea pe </w:t>
      </w:r>
      <w:r w:rsidRPr="00DE5BC2">
        <w:rPr>
          <w:shd w:val="clear" w:color="auto" w:fill="FFFFFF"/>
        </w:rPr>
        <w:t xml:space="preserve">pagina de internet a </w:t>
      </w:r>
      <w:proofErr w:type="spellStart"/>
      <w:r w:rsidRPr="00DE5BC2">
        <w:rPr>
          <w:shd w:val="clear" w:color="auto" w:fill="FFFFFF"/>
        </w:rPr>
        <w:t>Autorităţii</w:t>
      </w:r>
      <w:proofErr w:type="spellEnd"/>
      <w:r w:rsidRPr="00DE5BC2">
        <w:rPr>
          <w:shd w:val="clear" w:color="auto" w:fill="FFFFFF"/>
        </w:rPr>
        <w:t xml:space="preserve"> </w:t>
      </w:r>
      <w:proofErr w:type="spellStart"/>
      <w:r w:rsidRPr="00DE5BC2">
        <w:rPr>
          <w:shd w:val="clear" w:color="auto" w:fill="FFFFFF"/>
        </w:rPr>
        <w:t>Naţionale</w:t>
      </w:r>
      <w:proofErr w:type="spellEnd"/>
      <w:r w:rsidRPr="00DE5BC2">
        <w:rPr>
          <w:shd w:val="clear" w:color="auto" w:fill="FFFFFF"/>
        </w:rPr>
        <w:t xml:space="preserve"> de Reglementare în Domeniul Energiei</w:t>
      </w:r>
      <w:r>
        <w:rPr>
          <w:shd w:val="clear" w:color="auto" w:fill="FFFFFF"/>
        </w:rPr>
        <w:t xml:space="preserve"> a datelor cu caracter personal (numele și prenumele, </w:t>
      </w:r>
      <w:r w:rsidRPr="00DE5BC2">
        <w:rPr>
          <w:shd w:val="clear" w:color="auto" w:fill="FFFFFF"/>
        </w:rPr>
        <w:t xml:space="preserve">localitatea şi </w:t>
      </w:r>
      <w:proofErr w:type="spellStart"/>
      <w:r w:rsidRPr="00DE5BC2">
        <w:rPr>
          <w:shd w:val="clear" w:color="auto" w:fill="FFFFFF"/>
        </w:rPr>
        <w:t>judeţul</w:t>
      </w:r>
      <w:proofErr w:type="spellEnd"/>
      <w:r>
        <w:rPr>
          <w:shd w:val="clear" w:color="auto" w:fill="FFFFFF"/>
        </w:rPr>
        <w:t xml:space="preserve"> de domiciliu)</w:t>
      </w:r>
    </w:p>
    <w:p w:rsidR="00095DCF" w:rsidRDefault="00095DCF" w:rsidP="00095DCF">
      <w:pPr>
        <w:pStyle w:val="spar"/>
        <w:spacing w:after="72" w:line="360" w:lineRule="auto"/>
        <w:ind w:left="441" w:right="216"/>
        <w:jc w:val="both"/>
        <w:rPr>
          <w:shd w:val="clear" w:color="auto" w:fill="FFFFFF"/>
        </w:rPr>
      </w:pPr>
      <w:r>
        <w:rPr>
          <w:shd w:val="clear" w:color="auto" w:fill="FFFFFF"/>
        </w:rPr>
        <w:t xml:space="preserve">3) </w:t>
      </w:r>
      <w:r w:rsidRPr="00DE5BC2">
        <w:rPr>
          <w:shd w:val="clear" w:color="auto" w:fill="FFFFFF"/>
        </w:rPr>
        <w:sym w:font="Verdana" w:char="F0A8"/>
      </w:r>
      <w:r w:rsidRPr="00DE5BC2">
        <w:rPr>
          <w:shd w:val="clear" w:color="auto" w:fill="FFFFFF"/>
        </w:rPr>
        <w:t xml:space="preserve"> sunt / </w:t>
      </w:r>
      <w:r w:rsidRPr="00DE5BC2">
        <w:rPr>
          <w:shd w:val="clear" w:color="auto" w:fill="FFFFFF"/>
        </w:rPr>
        <w:sym w:font="Verdana" w:char="F0A8"/>
      </w:r>
      <w:r w:rsidRPr="00DE5BC2">
        <w:rPr>
          <w:shd w:val="clear" w:color="auto" w:fill="FFFFFF"/>
        </w:rPr>
        <w:t xml:space="preserve"> nu sunt de acord </w:t>
      </w:r>
      <w:r>
        <w:rPr>
          <w:shd w:val="clear" w:color="auto" w:fill="FFFFFF"/>
        </w:rPr>
        <w:t>cu</w:t>
      </w:r>
      <w:r>
        <w:rPr>
          <w:rStyle w:val="snta1"/>
          <w:rFonts w:eastAsia="Times New Roman"/>
          <w:specVanish w:val="0"/>
        </w:rPr>
        <w:t xml:space="preserve"> </w:t>
      </w:r>
      <w:r>
        <w:rPr>
          <w:shd w:val="clear" w:color="auto" w:fill="FFFFFF"/>
        </w:rPr>
        <w:t xml:space="preserve">publicarea pe </w:t>
      </w:r>
      <w:r w:rsidRPr="00DE5BC2">
        <w:rPr>
          <w:shd w:val="clear" w:color="auto" w:fill="FFFFFF"/>
        </w:rPr>
        <w:t xml:space="preserve">pagina de internet a </w:t>
      </w:r>
      <w:proofErr w:type="spellStart"/>
      <w:r w:rsidRPr="00DE5BC2">
        <w:rPr>
          <w:shd w:val="clear" w:color="auto" w:fill="FFFFFF"/>
        </w:rPr>
        <w:t>Autorităţii</w:t>
      </w:r>
      <w:proofErr w:type="spellEnd"/>
      <w:r w:rsidRPr="00DE5BC2">
        <w:rPr>
          <w:shd w:val="clear" w:color="auto" w:fill="FFFFFF"/>
        </w:rPr>
        <w:t xml:space="preserve"> </w:t>
      </w:r>
      <w:proofErr w:type="spellStart"/>
      <w:r w:rsidRPr="00DE5BC2">
        <w:rPr>
          <w:shd w:val="clear" w:color="auto" w:fill="FFFFFF"/>
        </w:rPr>
        <w:t>Naţionale</w:t>
      </w:r>
      <w:proofErr w:type="spellEnd"/>
      <w:r w:rsidRPr="00DE5BC2">
        <w:rPr>
          <w:shd w:val="clear" w:color="auto" w:fill="FFFFFF"/>
        </w:rPr>
        <w:t xml:space="preserve"> de Reglementare în Domeniul Energiei</w:t>
      </w:r>
      <w:r>
        <w:rPr>
          <w:shd w:val="clear" w:color="auto" w:fill="FFFFFF"/>
        </w:rPr>
        <w:t xml:space="preserve"> a</w:t>
      </w:r>
      <w:r w:rsidRPr="00DE5BC2">
        <w:rPr>
          <w:shd w:val="clear" w:color="auto" w:fill="FFFFFF"/>
        </w:rPr>
        <w:t xml:space="preserve"> numărul</w:t>
      </w:r>
      <w:r>
        <w:rPr>
          <w:shd w:val="clear" w:color="auto" w:fill="FFFFFF"/>
        </w:rPr>
        <w:t>ui de telefon și</w:t>
      </w:r>
      <w:r w:rsidRPr="00DE5BC2">
        <w:rPr>
          <w:shd w:val="clear" w:color="auto" w:fill="FFFFFF"/>
        </w:rPr>
        <w:t xml:space="preserve"> adres</w:t>
      </w:r>
      <w:r>
        <w:rPr>
          <w:shd w:val="clear" w:color="auto" w:fill="FFFFFF"/>
        </w:rPr>
        <w:t>ei</w:t>
      </w:r>
      <w:r w:rsidRPr="00DE5BC2">
        <w:rPr>
          <w:shd w:val="clear" w:color="auto" w:fill="FFFFFF"/>
        </w:rPr>
        <w:t xml:space="preserve"> de e-mail</w:t>
      </w:r>
      <w:r>
        <w:rPr>
          <w:shd w:val="clear" w:color="auto" w:fill="FFFFFF"/>
        </w:rPr>
        <w:t>.</w:t>
      </w:r>
    </w:p>
    <w:p w:rsidR="00095DCF" w:rsidRPr="004A7517" w:rsidRDefault="00095DCF" w:rsidP="00095DCF">
      <w:pPr>
        <w:pStyle w:val="spar"/>
        <w:spacing w:after="72" w:line="360" w:lineRule="auto"/>
        <w:ind w:left="441" w:right="216"/>
        <w:jc w:val="both"/>
        <w:rPr>
          <w:rStyle w:val="snta1"/>
        </w:rPr>
      </w:pPr>
      <w:r>
        <w:rPr>
          <w:shd w:val="clear" w:color="auto" w:fill="FFFFFF"/>
        </w:rPr>
        <w:t>(**) Se bifează obligatoriu una dintre căsuțele de la pct. 2) și 3)</w:t>
      </w:r>
    </w:p>
    <w:p w:rsidR="00095DCF" w:rsidRDefault="00095DCF" w:rsidP="00095DCF">
      <w:pPr>
        <w:pStyle w:val="spar"/>
        <w:ind w:left="990"/>
        <w:jc w:val="both"/>
        <w:rPr>
          <w:rStyle w:val="snta1"/>
          <w:rFonts w:eastAsia="Times New Roman"/>
        </w:rPr>
      </w:pPr>
      <w:r>
        <w:rPr>
          <w:rStyle w:val="snta1"/>
          <w:rFonts w:eastAsia="Times New Roman"/>
          <w:specVanish w:val="0"/>
        </w:rPr>
        <w:t xml:space="preserve">Declarație de consimțământ </w:t>
      </w:r>
    </w:p>
    <w:p w:rsidR="00095DCF" w:rsidRDefault="00095DCF" w:rsidP="00095DCF">
      <w:pPr>
        <w:pStyle w:val="spar"/>
        <w:ind w:left="990"/>
        <w:jc w:val="both"/>
        <w:rPr>
          <w:rStyle w:val="snta1"/>
          <w:rFonts w:eastAsia="Times New Roman"/>
        </w:rPr>
      </w:pPr>
    </w:p>
    <w:p w:rsidR="00095DCF" w:rsidRPr="00CC7E96" w:rsidRDefault="00095DCF" w:rsidP="00095DCF">
      <w:pPr>
        <w:adjustRightInd w:val="0"/>
        <w:spacing w:line="360" w:lineRule="auto"/>
        <w:jc w:val="both"/>
        <w:rPr>
          <w:rFonts w:ascii="Times New Roman" w:hAnsi="Times New Roman"/>
          <w:sz w:val="24"/>
          <w:szCs w:val="24"/>
          <w:lang w:val="x-none"/>
        </w:rPr>
      </w:pPr>
      <w:r>
        <w:rPr>
          <w:rFonts w:ascii="Times New Roman" w:hAnsi="Times New Roman"/>
          <w:sz w:val="24"/>
          <w:szCs w:val="24"/>
        </w:rPr>
        <w:tab/>
        <w:t>S</w:t>
      </w:r>
      <w:r w:rsidRPr="00CC7E96">
        <w:rPr>
          <w:rFonts w:ascii="Times New Roman" w:hAnsi="Times New Roman"/>
          <w:sz w:val="24"/>
          <w:szCs w:val="24"/>
          <w:lang w:val="x-none"/>
        </w:rPr>
        <w:t xml:space="preserve">unt de acord ca Autoritatea </w:t>
      </w:r>
      <w:proofErr w:type="spellStart"/>
      <w:r w:rsidRPr="00CC7E96">
        <w:rPr>
          <w:rFonts w:ascii="Times New Roman" w:hAnsi="Times New Roman"/>
          <w:sz w:val="24"/>
          <w:szCs w:val="24"/>
          <w:lang w:val="x-none"/>
        </w:rPr>
        <w:t>Naţională</w:t>
      </w:r>
      <w:proofErr w:type="spellEnd"/>
      <w:r w:rsidRPr="00CC7E96">
        <w:rPr>
          <w:rFonts w:ascii="Times New Roman" w:hAnsi="Times New Roman"/>
          <w:sz w:val="24"/>
          <w:szCs w:val="24"/>
          <w:lang w:val="x-none"/>
        </w:rPr>
        <w:t xml:space="preserve"> de Reglementare în Domeniul Energiei (ANRE) cu sediul în</w:t>
      </w:r>
      <w:r w:rsidRPr="00CC7E96">
        <w:rPr>
          <w:rFonts w:ascii="Times New Roman" w:hAnsi="Times New Roman"/>
          <w:sz w:val="24"/>
          <w:szCs w:val="24"/>
        </w:rPr>
        <w:t xml:space="preserve"> str.</w:t>
      </w:r>
      <w:r w:rsidRPr="00CC7E96">
        <w:rPr>
          <w:rFonts w:ascii="Times New Roman" w:hAnsi="Times New Roman"/>
          <w:sz w:val="24"/>
          <w:szCs w:val="24"/>
          <w:lang w:val="x-none"/>
        </w:rPr>
        <w:t xml:space="preserve"> Constantin Nacu, nr. 3, sector</w:t>
      </w:r>
      <w:r>
        <w:rPr>
          <w:rFonts w:ascii="Times New Roman" w:hAnsi="Times New Roman"/>
          <w:sz w:val="24"/>
          <w:szCs w:val="24"/>
        </w:rPr>
        <w:t>ul</w:t>
      </w:r>
      <w:r w:rsidRPr="00CC7E96">
        <w:rPr>
          <w:rFonts w:ascii="Times New Roman" w:hAnsi="Times New Roman"/>
          <w:sz w:val="24"/>
          <w:szCs w:val="24"/>
          <w:lang w:val="x-none"/>
        </w:rPr>
        <w:t xml:space="preserve"> 2, </w:t>
      </w:r>
      <w:proofErr w:type="spellStart"/>
      <w:r w:rsidRPr="00CC7E96">
        <w:rPr>
          <w:rFonts w:ascii="Times New Roman" w:hAnsi="Times New Roman"/>
          <w:sz w:val="24"/>
          <w:szCs w:val="24"/>
          <w:lang w:val="x-none"/>
        </w:rPr>
        <w:t>Bucureşti</w:t>
      </w:r>
      <w:proofErr w:type="spellEnd"/>
      <w:r w:rsidRPr="00CC7E96">
        <w:rPr>
          <w:rFonts w:ascii="Times New Roman" w:hAnsi="Times New Roman"/>
          <w:sz w:val="24"/>
          <w:szCs w:val="24"/>
          <w:lang w:val="x-none"/>
        </w:rPr>
        <w:t>, să colecteze și să prelucreze datele mele cu caracter personal.</w:t>
      </w:r>
    </w:p>
    <w:p w:rsidR="00095DCF" w:rsidRDefault="00095DCF" w:rsidP="00095DCF">
      <w:pPr>
        <w:adjustRightInd w:val="0"/>
        <w:spacing w:line="360" w:lineRule="auto"/>
        <w:jc w:val="both"/>
        <w:rPr>
          <w:rFonts w:ascii="Times New Roman" w:hAnsi="Times New Roman"/>
          <w:sz w:val="24"/>
          <w:szCs w:val="24"/>
          <w:lang w:val="x-none"/>
        </w:rPr>
      </w:pPr>
      <w:r w:rsidRPr="00CC7E96">
        <w:rPr>
          <w:rFonts w:ascii="Times New Roman" w:hAnsi="Times New Roman"/>
          <w:sz w:val="24"/>
          <w:szCs w:val="24"/>
          <w:lang w:val="x-none"/>
        </w:rPr>
        <w:t xml:space="preserve">Consimțământul în ceea ce privește prelucrarea datelor cu caracter personal, precum și furnizarea datelor menționate în formularul GDPR sunt voluntare. </w:t>
      </w:r>
    </w:p>
    <w:p w:rsidR="00095DCF" w:rsidRPr="00CC7E96" w:rsidRDefault="00095DCF" w:rsidP="00095DCF">
      <w:pPr>
        <w:adjustRightInd w:val="0"/>
        <w:spacing w:line="360" w:lineRule="auto"/>
        <w:jc w:val="both"/>
        <w:rPr>
          <w:rFonts w:ascii="Times New Roman" w:hAnsi="Times New Roman"/>
          <w:color w:val="0563C1"/>
          <w:sz w:val="24"/>
          <w:szCs w:val="24"/>
          <w:u w:val="single"/>
          <w:lang w:val="x-none"/>
        </w:rPr>
      </w:pPr>
      <w:r>
        <w:rPr>
          <w:rFonts w:ascii="Times New Roman" w:hAnsi="Times New Roman"/>
          <w:sz w:val="24"/>
          <w:szCs w:val="24"/>
          <w:lang w:val="x-none"/>
        </w:rPr>
        <w:tab/>
      </w:r>
      <w:r w:rsidRPr="00CC7E96">
        <w:rPr>
          <w:rFonts w:ascii="Times New Roman" w:hAnsi="Times New Roman"/>
          <w:sz w:val="24"/>
          <w:szCs w:val="24"/>
          <w:lang w:val="x-none"/>
        </w:rPr>
        <w:t>Acest consimțământ poate fi revocat în orice moment, cu efect ulterior</w:t>
      </w:r>
      <w:r>
        <w:rPr>
          <w:rFonts w:ascii="Times New Roman" w:hAnsi="Times New Roman"/>
          <w:sz w:val="24"/>
          <w:szCs w:val="24"/>
          <w:lang w:val="x-none"/>
        </w:rPr>
        <w:t xml:space="preserve"> printr-o notificare către ANRE, </w:t>
      </w:r>
      <w:r w:rsidRPr="00CC7E96">
        <w:rPr>
          <w:rFonts w:ascii="Times New Roman" w:hAnsi="Times New Roman"/>
          <w:sz w:val="24"/>
          <w:szCs w:val="24"/>
          <w:lang w:val="x-none"/>
        </w:rPr>
        <w:t xml:space="preserve">prin e-mail către </w:t>
      </w:r>
      <w:r w:rsidRPr="00CC7E96">
        <w:rPr>
          <w:rFonts w:ascii="Times New Roman" w:hAnsi="Times New Roman"/>
          <w:b/>
          <w:bCs/>
          <w:sz w:val="24"/>
          <w:szCs w:val="24"/>
          <w:lang w:val="x-none"/>
        </w:rPr>
        <w:t>dpo@anre.ro</w:t>
      </w:r>
      <w:r w:rsidRPr="00CC7E96">
        <w:rPr>
          <w:rFonts w:ascii="Times New Roman" w:hAnsi="Times New Roman"/>
          <w:sz w:val="24"/>
          <w:szCs w:val="24"/>
          <w:lang w:val="x-none"/>
        </w:rPr>
        <w:t xml:space="preserve"> sau printr-o cerere scrisă la Registratura ANRE din </w:t>
      </w:r>
      <w:proofErr w:type="spellStart"/>
      <w:r w:rsidRPr="00CC7E96">
        <w:rPr>
          <w:rFonts w:ascii="Times New Roman" w:hAnsi="Times New Roman"/>
          <w:sz w:val="24"/>
          <w:szCs w:val="24"/>
          <w:lang w:val="x-none"/>
        </w:rPr>
        <w:t>Bucureşti</w:t>
      </w:r>
      <w:proofErr w:type="spellEnd"/>
      <w:r w:rsidRPr="00CC7E96">
        <w:rPr>
          <w:rFonts w:ascii="Times New Roman" w:hAnsi="Times New Roman"/>
          <w:sz w:val="24"/>
          <w:szCs w:val="24"/>
          <w:lang w:val="x-none"/>
        </w:rPr>
        <w:t xml:space="preserve">, </w:t>
      </w:r>
      <w:r w:rsidRPr="00CC7E96">
        <w:rPr>
          <w:rFonts w:ascii="Times New Roman" w:hAnsi="Times New Roman"/>
          <w:sz w:val="24"/>
          <w:szCs w:val="24"/>
        </w:rPr>
        <w:t>str.</w:t>
      </w:r>
      <w:r w:rsidRPr="00CC7E96">
        <w:rPr>
          <w:rFonts w:ascii="Times New Roman" w:hAnsi="Times New Roman"/>
          <w:sz w:val="24"/>
          <w:szCs w:val="24"/>
          <w:lang w:val="x-none"/>
        </w:rPr>
        <w:t xml:space="preserve"> Constantin </w:t>
      </w:r>
      <w:r w:rsidRPr="00CC7E96">
        <w:rPr>
          <w:rFonts w:ascii="Times New Roman" w:hAnsi="Times New Roman"/>
          <w:sz w:val="24"/>
          <w:szCs w:val="24"/>
          <w:lang w:val="x-none"/>
        </w:rPr>
        <w:lastRenderedPageBreak/>
        <w:t>Nacu, nr. 3, sector</w:t>
      </w:r>
      <w:r>
        <w:rPr>
          <w:rFonts w:ascii="Times New Roman" w:hAnsi="Times New Roman"/>
          <w:sz w:val="24"/>
          <w:szCs w:val="24"/>
        </w:rPr>
        <w:t>ul</w:t>
      </w:r>
      <w:r w:rsidRPr="00CC7E96">
        <w:rPr>
          <w:rFonts w:ascii="Times New Roman" w:hAnsi="Times New Roman"/>
          <w:sz w:val="24"/>
          <w:szCs w:val="24"/>
          <w:lang w:val="x-none"/>
        </w:rPr>
        <w:t xml:space="preserve"> 2. Vă rugăm să aveți în vedere faptul că revocarea consimțământului nu afectează legalitatea utilizării datelor înainte de retragerea consimțământului (notificarea nu are efect retroactiv). Dacă consimțământul nu este acordat sau a fost revocat, datele personale nu vor fi utilizate în scopurile menționate în formularul GDPR</w:t>
      </w:r>
      <w:r>
        <w:rPr>
          <w:rFonts w:ascii="Times New Roman" w:hAnsi="Times New Roman"/>
          <w:sz w:val="24"/>
          <w:szCs w:val="24"/>
        </w:rPr>
        <w:t xml:space="preserve"> care poate fi consultat pe site-ul ANRE la adresa </w:t>
      </w:r>
      <w:hyperlink r:id="rId4" w:history="1">
        <w:r w:rsidRPr="00036FC3">
          <w:rPr>
            <w:rStyle w:val="Hyperlink"/>
            <w:rFonts w:ascii="Times New Roman" w:hAnsi="Times New Roman"/>
            <w:sz w:val="24"/>
            <w:szCs w:val="24"/>
          </w:rPr>
          <w:t>https://www.anre.ro/ro/gaze-naturale/informatii-de-interes-public/info-instalatori-gaze-naturale/gdpr-instalatori</w:t>
        </w:r>
      </w:hyperlink>
      <w:r w:rsidRPr="00CC7E96">
        <w:rPr>
          <w:rFonts w:ascii="Times New Roman" w:hAnsi="Times New Roman"/>
          <w:sz w:val="24"/>
          <w:szCs w:val="24"/>
          <w:lang w:val="x-none"/>
        </w:rPr>
        <w:t xml:space="preserve">. În cazul în care aveți întrebări legate de această declarație de consimțământ sau de protecția datelor de către ANRE în general, vă rugăm să contactați ofițerul nostru pentru protecția datelor la adresa de e-mail: </w:t>
      </w:r>
      <w:r w:rsidRPr="00CC7E96">
        <w:rPr>
          <w:rFonts w:ascii="Times New Roman" w:hAnsi="Times New Roman"/>
          <w:color w:val="0563C1"/>
          <w:sz w:val="24"/>
          <w:szCs w:val="24"/>
          <w:u w:val="single"/>
          <w:lang w:val="x-none"/>
        </w:rPr>
        <w:t>dpo@anre.ro</w:t>
      </w:r>
    </w:p>
    <w:p w:rsidR="00095DCF" w:rsidRPr="00CC7E96" w:rsidRDefault="00095DCF" w:rsidP="00095DCF">
      <w:pPr>
        <w:adjustRightInd w:val="0"/>
        <w:spacing w:line="360" w:lineRule="auto"/>
        <w:jc w:val="both"/>
        <w:rPr>
          <w:rFonts w:ascii="Times New Roman" w:hAnsi="Times New Roman"/>
          <w:sz w:val="24"/>
          <w:szCs w:val="24"/>
          <w:lang w:val="x-none"/>
        </w:rPr>
      </w:pPr>
      <w:r w:rsidRPr="00CC7E96">
        <w:rPr>
          <w:rFonts w:ascii="Times New Roman" w:hAnsi="Times New Roman"/>
          <w:b/>
          <w:bCs/>
          <w:sz w:val="24"/>
          <w:szCs w:val="24"/>
          <w:lang w:val="x-none"/>
        </w:rPr>
        <w:t>Vă rugăm marcați cu [x]</w:t>
      </w:r>
      <w:r w:rsidRPr="00CC7E96">
        <w:rPr>
          <w:rFonts w:ascii="Times New Roman" w:hAnsi="Times New Roman"/>
          <w:sz w:val="24"/>
          <w:szCs w:val="24"/>
          <w:lang w:val="x-none"/>
        </w:rPr>
        <w:t xml:space="preserve"> </w:t>
      </w:r>
      <w:r>
        <w:rPr>
          <w:rFonts w:ascii="Times New Roman" w:hAnsi="Times New Roman"/>
          <w:sz w:val="24"/>
          <w:szCs w:val="24"/>
        </w:rPr>
        <w:t xml:space="preserve">și să completați </w:t>
      </w:r>
      <w:r w:rsidRPr="00CC7E96">
        <w:rPr>
          <w:rFonts w:ascii="Times New Roman" w:hAnsi="Times New Roman"/>
          <w:sz w:val="24"/>
          <w:szCs w:val="24"/>
        </w:rPr>
        <w:t>modalitatea</w:t>
      </w:r>
      <w:r w:rsidRPr="00CC7E96">
        <w:rPr>
          <w:rFonts w:ascii="Times New Roman" w:hAnsi="Times New Roman"/>
          <w:sz w:val="24"/>
          <w:szCs w:val="24"/>
          <w:lang w:val="x-none"/>
        </w:rPr>
        <w:t xml:space="preserve"> prin care doriți să fiți contactat în scopul furnizării de informații de către ANRE:</w:t>
      </w:r>
    </w:p>
    <w:p w:rsidR="00095DCF" w:rsidRPr="00CC7E96" w:rsidRDefault="00095DCF" w:rsidP="00095DCF">
      <w:pPr>
        <w:adjustRightInd w:val="0"/>
        <w:spacing w:line="360" w:lineRule="auto"/>
        <w:jc w:val="both"/>
        <w:rPr>
          <w:rFonts w:ascii="Times New Roman" w:hAnsi="Times New Roman"/>
          <w:sz w:val="24"/>
          <w:szCs w:val="24"/>
          <w:lang w:val="x-none"/>
        </w:rPr>
      </w:pPr>
      <w:r w:rsidRPr="00CC7E96">
        <w:rPr>
          <w:rFonts w:ascii="Segoe UI Symbol" w:hAnsi="Segoe UI Symbol" w:cs="Segoe UI Symbol"/>
          <w:sz w:val="24"/>
          <w:szCs w:val="24"/>
          <w:lang w:val="x-none"/>
        </w:rPr>
        <w:t>☐</w:t>
      </w:r>
      <w:r w:rsidRPr="00CC7E96">
        <w:rPr>
          <w:rFonts w:ascii="Times New Roman" w:hAnsi="Times New Roman"/>
          <w:sz w:val="24"/>
          <w:szCs w:val="24"/>
          <w:lang w:val="x-none"/>
        </w:rPr>
        <w:t xml:space="preserve"> E-mail</w:t>
      </w:r>
      <w:r>
        <w:rPr>
          <w:rFonts w:ascii="Times New Roman" w:hAnsi="Times New Roman"/>
          <w:sz w:val="24"/>
          <w:szCs w:val="24"/>
        </w:rPr>
        <w:t>…………..</w:t>
      </w:r>
      <w:r w:rsidRPr="00CC7E96">
        <w:rPr>
          <w:rFonts w:ascii="Times New Roman" w:hAnsi="Times New Roman"/>
          <w:sz w:val="24"/>
          <w:szCs w:val="24"/>
          <w:lang w:val="x-none"/>
        </w:rPr>
        <w:t xml:space="preserve"> </w:t>
      </w:r>
    </w:p>
    <w:p w:rsidR="00095DCF" w:rsidRPr="00CC7E96" w:rsidRDefault="00095DCF" w:rsidP="00095DCF">
      <w:pPr>
        <w:adjustRightInd w:val="0"/>
        <w:spacing w:line="360" w:lineRule="auto"/>
        <w:jc w:val="both"/>
        <w:rPr>
          <w:rFonts w:ascii="Times New Roman" w:hAnsi="Times New Roman"/>
          <w:sz w:val="24"/>
          <w:szCs w:val="24"/>
          <w:lang w:val="x-none"/>
        </w:rPr>
      </w:pPr>
      <w:r w:rsidRPr="00CC7E96">
        <w:rPr>
          <w:rFonts w:ascii="Segoe UI Symbol" w:hAnsi="Segoe UI Symbol" w:cs="Segoe UI Symbol"/>
          <w:sz w:val="24"/>
          <w:szCs w:val="24"/>
          <w:lang w:val="x-none"/>
        </w:rPr>
        <w:t>☐</w:t>
      </w:r>
      <w:r w:rsidRPr="00CC7E96">
        <w:rPr>
          <w:rFonts w:ascii="Times New Roman" w:hAnsi="Times New Roman"/>
          <w:sz w:val="24"/>
          <w:szCs w:val="24"/>
          <w:lang w:val="x-none"/>
        </w:rPr>
        <w:t xml:space="preserve"> Telefon</w:t>
      </w:r>
      <w:r>
        <w:rPr>
          <w:rFonts w:ascii="Times New Roman" w:hAnsi="Times New Roman"/>
          <w:sz w:val="24"/>
          <w:szCs w:val="24"/>
        </w:rPr>
        <w:t>………….</w:t>
      </w:r>
      <w:r w:rsidRPr="00CC7E96">
        <w:rPr>
          <w:rFonts w:ascii="Times New Roman" w:hAnsi="Times New Roman"/>
          <w:sz w:val="24"/>
          <w:szCs w:val="24"/>
          <w:lang w:val="x-none"/>
        </w:rPr>
        <w:t xml:space="preserve"> </w:t>
      </w:r>
    </w:p>
    <w:p w:rsidR="00095DCF" w:rsidRPr="00CC7E96" w:rsidRDefault="00095DCF" w:rsidP="00095DCF">
      <w:pPr>
        <w:adjustRightInd w:val="0"/>
        <w:spacing w:line="360" w:lineRule="auto"/>
        <w:jc w:val="both"/>
        <w:rPr>
          <w:rFonts w:ascii="Times New Roman" w:hAnsi="Times New Roman"/>
          <w:sz w:val="24"/>
          <w:szCs w:val="24"/>
          <w:lang w:val="x-none"/>
        </w:rPr>
      </w:pPr>
      <w:r w:rsidRPr="00CC7E96">
        <w:rPr>
          <w:rFonts w:ascii="Segoe UI Symbol" w:hAnsi="Segoe UI Symbol" w:cs="Segoe UI Symbol"/>
          <w:sz w:val="24"/>
          <w:szCs w:val="24"/>
          <w:lang w:val="x-none"/>
        </w:rPr>
        <w:t>☐</w:t>
      </w:r>
      <w:r w:rsidRPr="00CC7E96">
        <w:rPr>
          <w:rFonts w:ascii="Times New Roman" w:hAnsi="Times New Roman"/>
          <w:sz w:val="24"/>
          <w:szCs w:val="24"/>
          <w:lang w:val="x-none"/>
        </w:rPr>
        <w:t xml:space="preserve"> Am înțeles această declarație de consimțământ și sunt de acord cu colectarea şi prelucrarea datelor mele personale în scopurile descrise </w:t>
      </w:r>
      <w:r w:rsidRPr="00CC7E96">
        <w:rPr>
          <w:rFonts w:ascii="Times New Roman" w:hAnsi="Times New Roman"/>
          <w:sz w:val="24"/>
          <w:szCs w:val="24"/>
        </w:rPr>
        <w:t xml:space="preserve">în </w:t>
      </w:r>
      <w:r w:rsidRPr="00CC7E96">
        <w:rPr>
          <w:rFonts w:ascii="Times New Roman" w:hAnsi="Times New Roman"/>
          <w:sz w:val="24"/>
          <w:szCs w:val="24"/>
          <w:lang w:val="x-none"/>
        </w:rPr>
        <w:t xml:space="preserve">formularul GDPR. </w:t>
      </w:r>
    </w:p>
    <w:p w:rsidR="00095DCF" w:rsidRPr="00CC7E96" w:rsidRDefault="00095DCF" w:rsidP="00095DCF">
      <w:pPr>
        <w:adjustRightInd w:val="0"/>
        <w:spacing w:line="360" w:lineRule="auto"/>
        <w:jc w:val="both"/>
        <w:rPr>
          <w:rFonts w:ascii="Times New Roman" w:hAnsi="Times New Roman"/>
          <w:b/>
          <w:bCs/>
          <w:sz w:val="24"/>
          <w:szCs w:val="24"/>
          <w:lang w:val="x-none"/>
        </w:rPr>
      </w:pPr>
      <w:r w:rsidRPr="00CC7E96">
        <w:rPr>
          <w:rFonts w:ascii="Times New Roman" w:hAnsi="Times New Roman"/>
          <w:b/>
          <w:bCs/>
          <w:sz w:val="24"/>
          <w:szCs w:val="24"/>
          <w:lang w:val="x-none"/>
        </w:rPr>
        <w:t xml:space="preserve">Acest formular este valid numai în cazul în care </w:t>
      </w:r>
      <w:proofErr w:type="spellStart"/>
      <w:r w:rsidRPr="00CC7E96">
        <w:rPr>
          <w:rFonts w:ascii="Times New Roman" w:hAnsi="Times New Roman"/>
          <w:b/>
          <w:bCs/>
          <w:sz w:val="24"/>
          <w:szCs w:val="24"/>
          <w:lang w:val="x-none"/>
        </w:rPr>
        <w:t>căsuţ</w:t>
      </w:r>
      <w:r>
        <w:rPr>
          <w:rFonts w:ascii="Times New Roman" w:hAnsi="Times New Roman"/>
          <w:b/>
          <w:bCs/>
          <w:sz w:val="24"/>
          <w:szCs w:val="24"/>
        </w:rPr>
        <w:t>a</w:t>
      </w:r>
      <w:proofErr w:type="spellEnd"/>
      <w:r>
        <w:rPr>
          <w:rFonts w:ascii="Times New Roman" w:hAnsi="Times New Roman"/>
          <w:b/>
          <w:bCs/>
          <w:sz w:val="24"/>
          <w:szCs w:val="24"/>
        </w:rPr>
        <w:t>/căsuțele</w:t>
      </w:r>
      <w:r w:rsidRPr="00CC7E96">
        <w:rPr>
          <w:rFonts w:ascii="Times New Roman" w:hAnsi="Times New Roman"/>
          <w:b/>
          <w:bCs/>
          <w:sz w:val="24"/>
          <w:szCs w:val="24"/>
          <w:lang w:val="x-none"/>
        </w:rPr>
        <w:t xml:space="preserve"> este</w:t>
      </w:r>
      <w:r>
        <w:rPr>
          <w:rFonts w:ascii="Times New Roman" w:hAnsi="Times New Roman"/>
          <w:b/>
          <w:bCs/>
          <w:sz w:val="24"/>
          <w:szCs w:val="24"/>
        </w:rPr>
        <w:t>/sunt</w:t>
      </w:r>
      <w:r w:rsidRPr="00CC7E96">
        <w:rPr>
          <w:rFonts w:ascii="Times New Roman" w:hAnsi="Times New Roman"/>
          <w:b/>
          <w:bCs/>
          <w:sz w:val="24"/>
          <w:szCs w:val="24"/>
          <w:lang w:val="x-none"/>
        </w:rPr>
        <w:t xml:space="preserve"> bifată</w:t>
      </w:r>
      <w:r>
        <w:rPr>
          <w:rFonts w:ascii="Times New Roman" w:hAnsi="Times New Roman"/>
          <w:b/>
          <w:bCs/>
          <w:sz w:val="24"/>
          <w:szCs w:val="24"/>
        </w:rPr>
        <w:t>/e</w:t>
      </w:r>
      <w:r w:rsidRPr="00CC7E96">
        <w:rPr>
          <w:rFonts w:ascii="Times New Roman" w:hAnsi="Times New Roman"/>
          <w:b/>
          <w:bCs/>
          <w:sz w:val="24"/>
          <w:szCs w:val="24"/>
          <w:lang w:val="x-none"/>
        </w:rPr>
        <w:t xml:space="preserve"> cu 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0"/>
        <w:gridCol w:w="2380"/>
      </w:tblGrid>
      <w:tr w:rsidR="00095DCF" w:rsidRPr="00DE5BC2" w:rsidTr="00A36913">
        <w:trPr>
          <w:trHeight w:val="6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095DCF" w:rsidRPr="00DE5BC2" w:rsidRDefault="00095DCF" w:rsidP="00A36913">
            <w:pPr>
              <w:pStyle w:val="spar"/>
              <w:spacing w:line="360" w:lineRule="auto"/>
              <w:jc w:val="both"/>
            </w:pPr>
            <w:r>
              <w:rPr>
                <w:shd w:val="clear" w:color="auto" w:fill="FFFFFF"/>
              </w:rPr>
              <w:tab/>
            </w:r>
            <w:r w:rsidRPr="00DE5BC2">
              <w:t xml:space="preserve">Data </w:t>
            </w:r>
          </w:p>
          <w:p w:rsidR="00095DCF" w:rsidRPr="00DE5BC2" w:rsidRDefault="00095DCF" w:rsidP="00A36913">
            <w:pPr>
              <w:pStyle w:val="spar"/>
              <w:spacing w:line="360" w:lineRule="auto"/>
              <w:jc w:val="both"/>
            </w:pPr>
            <w:r w:rsidRPr="00DE5BC2">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095DCF" w:rsidRPr="00DE5BC2" w:rsidRDefault="00095DCF" w:rsidP="00A36913">
            <w:pPr>
              <w:pStyle w:val="spar"/>
              <w:spacing w:line="360" w:lineRule="auto"/>
              <w:jc w:val="both"/>
            </w:pPr>
            <w:r w:rsidRPr="00DE5BC2">
              <w:t xml:space="preserve">Semnătura </w:t>
            </w:r>
          </w:p>
          <w:p w:rsidR="00095DCF" w:rsidRPr="00DE5BC2" w:rsidRDefault="00095DCF" w:rsidP="00A36913">
            <w:pPr>
              <w:pStyle w:val="spar"/>
              <w:spacing w:line="360" w:lineRule="auto"/>
              <w:jc w:val="both"/>
            </w:pPr>
            <w:r w:rsidRPr="00DE5BC2">
              <w:t xml:space="preserve">.................................. </w:t>
            </w:r>
          </w:p>
        </w:tc>
      </w:tr>
    </w:tbl>
    <w:p w:rsidR="00095DCF" w:rsidRDefault="00095DCF" w:rsidP="00095DCF">
      <w:pPr>
        <w:pStyle w:val="spar"/>
        <w:ind w:left="990"/>
        <w:jc w:val="both"/>
        <w:rPr>
          <w:rStyle w:val="snta1"/>
          <w:rFonts w:eastAsia="Times New Roman"/>
        </w:rPr>
      </w:pPr>
    </w:p>
    <w:p w:rsidR="00CA3E10" w:rsidRDefault="00CA3E10">
      <w:bookmarkStart w:id="0" w:name="_GoBack"/>
      <w:bookmarkEnd w:id="0"/>
    </w:p>
    <w:sectPr w:rsidR="00CA3E10" w:rsidSect="0052743C">
      <w:footerReference w:type="default" r:id="rId5"/>
      <w:pgSz w:w="12240" w:h="15840"/>
      <w:pgMar w:top="567"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4F0" w:rsidRDefault="00095DC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CF"/>
    <w:rsid w:val="00095DCF"/>
    <w:rsid w:val="00CA3E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6933F-D321-4EBE-8FC4-C1C0FBB5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CF"/>
    <w:pPr>
      <w:autoSpaceDE w:val="0"/>
      <w:autoSpaceDN w:val="0"/>
      <w:ind w:firstLine="0"/>
      <w:jc w:val="left"/>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095DCF"/>
    <w:pPr>
      <w:autoSpaceDE/>
      <w:autoSpaceDN/>
      <w:ind w:left="225"/>
    </w:pPr>
    <w:rPr>
      <w:rFonts w:ascii="Times New Roman" w:eastAsiaTheme="minorEastAsia" w:hAnsi="Times New Roman"/>
      <w:sz w:val="24"/>
      <w:szCs w:val="24"/>
    </w:rPr>
  </w:style>
  <w:style w:type="paragraph" w:customStyle="1" w:styleId="sanxttl">
    <w:name w:val="s_anx_ttl"/>
    <w:basedOn w:val="Normal"/>
    <w:rsid w:val="00095DCF"/>
    <w:pPr>
      <w:autoSpaceDE/>
      <w:autoSpaceDN/>
      <w:jc w:val="center"/>
    </w:pPr>
    <w:rPr>
      <w:rFonts w:eastAsiaTheme="minorEastAsia"/>
      <w:b/>
      <w:bCs/>
      <w:color w:val="24689B"/>
      <w:sz w:val="20"/>
      <w:szCs w:val="20"/>
    </w:rPr>
  </w:style>
  <w:style w:type="character" w:styleId="Hyperlink">
    <w:name w:val="Hyperlink"/>
    <w:basedOn w:val="DefaultParagraphFont"/>
    <w:uiPriority w:val="99"/>
    <w:unhideWhenUsed/>
    <w:rsid w:val="00095DCF"/>
    <w:rPr>
      <w:color w:val="0000FF"/>
      <w:u w:val="single"/>
    </w:rPr>
  </w:style>
  <w:style w:type="paragraph" w:styleId="ListParagraph">
    <w:name w:val="List Paragraph"/>
    <w:basedOn w:val="Normal"/>
    <w:uiPriority w:val="34"/>
    <w:qFormat/>
    <w:rsid w:val="00095DCF"/>
    <w:pPr>
      <w:ind w:left="720"/>
      <w:contextualSpacing/>
    </w:pPr>
  </w:style>
  <w:style w:type="character" w:customStyle="1" w:styleId="snta1">
    <w:name w:val="s_nta1"/>
    <w:basedOn w:val="DefaultParagraphFont"/>
    <w:rsid w:val="00095DCF"/>
    <w:rPr>
      <w:rFonts w:ascii="Verdana" w:hAnsi="Verdana" w:hint="default"/>
      <w:b w:val="0"/>
      <w:bCs w:val="0"/>
      <w:vanish w:val="0"/>
      <w:webHidden w:val="0"/>
      <w:color w:val="000000"/>
      <w:sz w:val="20"/>
      <w:szCs w:val="20"/>
      <w:bdr w:val="dotted" w:sz="6" w:space="0" w:color="FEFEFE" w:frame="1"/>
      <w:shd w:val="clear" w:color="auto" w:fill="FFFFFF"/>
      <w:specVanish w:val="0"/>
    </w:rPr>
  </w:style>
  <w:style w:type="paragraph" w:styleId="Footer">
    <w:name w:val="footer"/>
    <w:basedOn w:val="Normal"/>
    <w:link w:val="FooterChar"/>
    <w:uiPriority w:val="99"/>
    <w:unhideWhenUsed/>
    <w:rsid w:val="00095DCF"/>
    <w:pPr>
      <w:tabs>
        <w:tab w:val="center" w:pos="4536"/>
        <w:tab w:val="right" w:pos="9072"/>
      </w:tabs>
    </w:pPr>
  </w:style>
  <w:style w:type="character" w:customStyle="1" w:styleId="FooterChar">
    <w:name w:val="Footer Char"/>
    <w:basedOn w:val="DefaultParagraphFont"/>
    <w:link w:val="Footer"/>
    <w:uiPriority w:val="99"/>
    <w:rsid w:val="00095DCF"/>
    <w:rPr>
      <w:rFonts w:ascii="Verdana" w:eastAsia="Verdana" w:hAnsi="Verdana" w:cs="Times New Roman"/>
      <w:sz w:val="18"/>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www.anre.ro/ro/gaze-naturale/informatii-de-interes-public/info-instalatori-gaze-naturale/gdpr-instala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Biolan</dc:creator>
  <cp:keywords/>
  <dc:description/>
  <cp:lastModifiedBy>Gabriela Biolan</cp:lastModifiedBy>
  <cp:revision>1</cp:revision>
  <dcterms:created xsi:type="dcterms:W3CDTF">2019-11-20T08:42:00Z</dcterms:created>
  <dcterms:modified xsi:type="dcterms:W3CDTF">2019-11-20T08:42:00Z</dcterms:modified>
</cp:coreProperties>
</file>